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987" w:rsidRDefault="00FE3987" w:rsidP="00FE3987">
      <w:pPr>
        <w:pStyle w:val="Pealkiri1"/>
        <w:shd w:val="clear" w:color="auto" w:fill="F4F4F4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Juhend</w:t>
      </w:r>
    </w:p>
    <w:p w:rsidR="00FE3987" w:rsidRDefault="00FE3987" w:rsidP="00FE3987">
      <w:pPr>
        <w:pStyle w:val="Pealkiri3"/>
        <w:shd w:val="clear" w:color="auto" w:fill="F4F4F4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Loksa lahtised Karikavõistlused lauatennises 2014-2015a.</w:t>
      </w:r>
    </w:p>
    <w:p w:rsidR="00FE3987" w:rsidRDefault="00FE3987" w:rsidP="00FE3987">
      <w:pPr>
        <w:pStyle w:val="Pealkiri3"/>
        <w:shd w:val="clear" w:color="auto" w:fill="F4F4F4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AEG JA KOHT</w:t>
      </w:r>
    </w:p>
    <w:p w:rsidR="00FE3987" w:rsidRDefault="00FE3987" w:rsidP="00FE3987">
      <w:pPr>
        <w:pStyle w:val="Normaallaadveeb"/>
        <w:shd w:val="clear" w:color="auto" w:fill="F4F4F4"/>
        <w:spacing w:line="324" w:lineRule="auto"/>
        <w:rPr>
          <w:rFonts w:ascii="Arial" w:hAnsi="Arial" w:cs="Arial"/>
          <w:b/>
          <w:bCs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</w:rPr>
        <w:t>I etap</w:t>
      </w:r>
      <w:r w:rsidR="003E2D49">
        <w:rPr>
          <w:rFonts w:ascii="Arial" w:hAnsi="Arial" w:cs="Arial"/>
          <w:b/>
          <w:bCs/>
          <w:color w:val="333333"/>
          <w:sz w:val="20"/>
          <w:szCs w:val="20"/>
        </w:rPr>
        <w:t>p 11 oktoober kell 11:00 Loksa spordisaalis</w:t>
      </w:r>
    </w:p>
    <w:p w:rsidR="00FE3987" w:rsidRDefault="00FE3987" w:rsidP="00FE3987">
      <w:pPr>
        <w:pStyle w:val="Normaallaadveeb"/>
        <w:shd w:val="clear" w:color="auto" w:fill="F4F4F4"/>
        <w:spacing w:line="324" w:lineRule="auto"/>
        <w:rPr>
          <w:rFonts w:ascii="Arial" w:hAnsi="Arial" w:cs="Arial"/>
          <w:b/>
          <w:bCs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</w:rPr>
        <w:t xml:space="preserve">II etapp 15 november kell 11:00 Loksa </w:t>
      </w:r>
      <w:r w:rsidR="003E2D49">
        <w:rPr>
          <w:rFonts w:ascii="Arial" w:hAnsi="Arial" w:cs="Arial"/>
          <w:b/>
          <w:bCs/>
          <w:color w:val="333333"/>
          <w:sz w:val="20"/>
          <w:szCs w:val="20"/>
        </w:rPr>
        <w:t>spordisaalis</w:t>
      </w:r>
    </w:p>
    <w:p w:rsidR="00FE3987" w:rsidRDefault="00FE3987" w:rsidP="00FE3987">
      <w:pPr>
        <w:pStyle w:val="Normaallaadveeb"/>
        <w:shd w:val="clear" w:color="auto" w:fill="F4F4F4"/>
        <w:spacing w:line="324" w:lineRule="auto"/>
        <w:rPr>
          <w:rFonts w:ascii="Arial" w:hAnsi="Arial" w:cs="Arial"/>
          <w:b/>
          <w:bCs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</w:rPr>
        <w:t xml:space="preserve">III etapp 13 detsember kell 11:00 Loksa </w:t>
      </w:r>
      <w:r w:rsidR="003E2D49">
        <w:rPr>
          <w:rFonts w:ascii="Arial" w:hAnsi="Arial" w:cs="Arial"/>
          <w:b/>
          <w:bCs/>
          <w:color w:val="333333"/>
          <w:sz w:val="20"/>
          <w:szCs w:val="20"/>
        </w:rPr>
        <w:t>spordisaalis</w:t>
      </w:r>
    </w:p>
    <w:p w:rsidR="003E2D49" w:rsidRDefault="001010EF" w:rsidP="00FE3987">
      <w:pPr>
        <w:pStyle w:val="Normaallaadveeb"/>
        <w:shd w:val="clear" w:color="auto" w:fill="F4F4F4"/>
        <w:spacing w:line="324" w:lineRule="auto"/>
        <w:rPr>
          <w:rFonts w:ascii="Arial" w:hAnsi="Arial" w:cs="Arial"/>
          <w:b/>
          <w:bCs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</w:rPr>
        <w:t>IV etapp 24</w:t>
      </w:r>
      <w:r w:rsidR="00FE3987">
        <w:rPr>
          <w:rFonts w:ascii="Arial" w:hAnsi="Arial" w:cs="Arial"/>
          <w:b/>
          <w:bCs/>
          <w:color w:val="333333"/>
          <w:sz w:val="20"/>
          <w:szCs w:val="20"/>
        </w:rPr>
        <w:t xml:space="preserve"> jaanuar kell 11:00 Loksa </w:t>
      </w:r>
      <w:r w:rsidR="003E2D49">
        <w:rPr>
          <w:rFonts w:ascii="Arial" w:hAnsi="Arial" w:cs="Arial"/>
          <w:b/>
          <w:bCs/>
          <w:color w:val="333333"/>
          <w:sz w:val="20"/>
          <w:szCs w:val="20"/>
        </w:rPr>
        <w:t>spordisaalis</w:t>
      </w:r>
    </w:p>
    <w:p w:rsidR="00FE3987" w:rsidRDefault="00230A70" w:rsidP="00FE3987">
      <w:pPr>
        <w:pStyle w:val="Normaallaadveeb"/>
        <w:shd w:val="clear" w:color="auto" w:fill="F4F4F4"/>
        <w:spacing w:line="324" w:lineRule="auto"/>
        <w:rPr>
          <w:rFonts w:ascii="Arial" w:hAnsi="Arial" w:cs="Arial"/>
          <w:b/>
          <w:bCs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</w:rPr>
        <w:t>V etapp 14 märts</w:t>
      </w:r>
      <w:bookmarkStart w:id="0" w:name="_GoBack"/>
      <w:bookmarkEnd w:id="0"/>
      <w:r w:rsidR="00FE3987">
        <w:rPr>
          <w:rFonts w:ascii="Arial" w:hAnsi="Arial" w:cs="Arial"/>
          <w:b/>
          <w:bCs/>
          <w:color w:val="333333"/>
          <w:sz w:val="20"/>
          <w:szCs w:val="20"/>
        </w:rPr>
        <w:t xml:space="preserve"> kell 11:00 Loksa </w:t>
      </w:r>
      <w:r w:rsidR="003E2D49">
        <w:rPr>
          <w:rFonts w:ascii="Arial" w:hAnsi="Arial" w:cs="Arial"/>
          <w:b/>
          <w:bCs/>
          <w:color w:val="333333"/>
          <w:sz w:val="20"/>
          <w:szCs w:val="20"/>
        </w:rPr>
        <w:t>spordisaalis</w:t>
      </w:r>
    </w:p>
    <w:p w:rsidR="003E2D49" w:rsidRDefault="00FE3987" w:rsidP="00FE3987">
      <w:pPr>
        <w:pStyle w:val="Normaallaadveeb"/>
        <w:shd w:val="clear" w:color="auto" w:fill="F4F4F4"/>
        <w:spacing w:line="324" w:lineRule="auto"/>
        <w:rPr>
          <w:rFonts w:ascii="Arial" w:hAnsi="Arial" w:cs="Arial"/>
          <w:b/>
          <w:bCs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</w:rPr>
        <w:t xml:space="preserve">VI etapp 11 aprill  kell 11:00 Loksa </w:t>
      </w:r>
      <w:r w:rsidR="003E2D49">
        <w:rPr>
          <w:rFonts w:ascii="Arial" w:hAnsi="Arial" w:cs="Arial"/>
          <w:b/>
          <w:bCs/>
          <w:color w:val="333333"/>
          <w:sz w:val="20"/>
          <w:szCs w:val="20"/>
        </w:rPr>
        <w:t>spordisaalis</w:t>
      </w:r>
    </w:p>
    <w:p w:rsidR="00FE3987" w:rsidRDefault="00FE3987" w:rsidP="00FE3987">
      <w:pPr>
        <w:pStyle w:val="Normaallaadveeb"/>
        <w:shd w:val="clear" w:color="auto" w:fill="F4F4F4"/>
        <w:spacing w:line="324" w:lineRule="auto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b/>
          <w:bCs/>
          <w:color w:val="333333"/>
          <w:sz w:val="20"/>
          <w:szCs w:val="20"/>
        </w:rPr>
        <w:t xml:space="preserve"> Võistlustele registreerimine lõpeb 15 min enne võistluste algust kell 10.45</w:t>
      </w:r>
    </w:p>
    <w:p w:rsidR="00FE3987" w:rsidRDefault="002E1BDF" w:rsidP="00FE3987">
      <w:pPr>
        <w:pStyle w:val="Pealkiri3"/>
        <w:shd w:val="clear" w:color="auto" w:fill="F4F4F4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Osavõtjad </w:t>
      </w:r>
    </w:p>
    <w:p w:rsidR="00FE3987" w:rsidRDefault="00FE3987" w:rsidP="00FE3987">
      <w:pPr>
        <w:pStyle w:val="Pealkiri3"/>
        <w:shd w:val="clear" w:color="auto" w:fill="F4F4F4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Osaleda võivad kõik lauatennist harrarstavad mängijad sõltumata kodakonsusest ja elukohast</w:t>
      </w:r>
    </w:p>
    <w:p w:rsidR="00FE3987" w:rsidRDefault="00FE3987" w:rsidP="00FE3987">
      <w:pPr>
        <w:pStyle w:val="Pealkiri3"/>
        <w:shd w:val="clear" w:color="auto" w:fill="F4F4F4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VÕISTLUSKLASSID</w:t>
      </w:r>
    </w:p>
    <w:p w:rsidR="00FE3987" w:rsidRDefault="00FE3987" w:rsidP="00FE3987">
      <w:pPr>
        <w:pStyle w:val="Normaallaadveeb"/>
        <w:shd w:val="clear" w:color="auto" w:fill="F4F4F4"/>
        <w:spacing w:line="324" w:lineRule="auto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Mängitakse üksikmängu. Võistlusklassid Noored kuni 18a, M, N, M50 ja N50 </w:t>
      </w:r>
    </w:p>
    <w:p w:rsidR="00FE3987" w:rsidRDefault="00FE3987" w:rsidP="00FE3987">
      <w:pPr>
        <w:pStyle w:val="Pealkiri3"/>
        <w:shd w:val="clear" w:color="auto" w:fill="F4F4F4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AJAKAVA</w:t>
      </w:r>
    </w:p>
    <w:p w:rsidR="00FE3987" w:rsidRDefault="00FE3987" w:rsidP="00FE3987">
      <w:pPr>
        <w:pStyle w:val="Normaallaadveeb"/>
        <w:shd w:val="clear" w:color="auto" w:fill="F4F4F4"/>
        <w:spacing w:line="324" w:lineRule="auto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Võistluste algus kell 11.00</w:t>
      </w:r>
    </w:p>
    <w:p w:rsidR="00FE3987" w:rsidRDefault="00FE3987" w:rsidP="00FE3987">
      <w:pPr>
        <w:pStyle w:val="Pealkiri3"/>
        <w:shd w:val="clear" w:color="auto" w:fill="F4F4F4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VÕISTLUSE SÜSTEEM</w:t>
      </w:r>
    </w:p>
    <w:p w:rsidR="00FE3987" w:rsidRDefault="00FE3987" w:rsidP="00FE3987">
      <w:pPr>
        <w:pStyle w:val="Normaallaadveeb"/>
        <w:shd w:val="clear" w:color="auto" w:fill="F4F4F4"/>
        <w:spacing w:line="324" w:lineRule="auto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Mängitakse vastavalt lauatennisereeglitele. Mängud toimuvad parem viiest (3:0, 3:1 või 3:2).</w:t>
      </w:r>
      <w:r>
        <w:rPr>
          <w:rFonts w:ascii="Arial" w:hAnsi="Arial" w:cs="Arial"/>
          <w:color w:val="333333"/>
          <w:sz w:val="20"/>
          <w:szCs w:val="20"/>
        </w:rPr>
        <w:br/>
        <w:t xml:space="preserve">Võistlus toimub alagrupi süsteemis. Korraldajatel on õigus, sõltuvalt turniirile registreerunud võistlejate arvust, turniiri süsteemi muuta. Muutustest teavitatakse võistlejaid koha peal. </w:t>
      </w:r>
    </w:p>
    <w:p w:rsidR="00FE3987" w:rsidRDefault="00FE3987" w:rsidP="00FE3987">
      <w:pPr>
        <w:pStyle w:val="Normaallaadveeb"/>
        <w:shd w:val="clear" w:color="auto" w:fill="F4F4F4"/>
        <w:spacing w:line="324" w:lineRule="auto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Punktide arvestamine</w:t>
      </w:r>
      <w:r>
        <w:rPr>
          <w:rFonts w:ascii="Arial" w:hAnsi="Arial" w:cs="Arial"/>
          <w:color w:val="333333"/>
          <w:sz w:val="20"/>
          <w:szCs w:val="20"/>
        </w:rPr>
        <w:br/>
        <w:t xml:space="preserve">Kohtunikke mängudel ei ole, mängijad peavad omavahel kokku leppima vaidlusaluste situatsioonide </w:t>
      </w:r>
      <w:r>
        <w:rPr>
          <w:rFonts w:ascii="Arial" w:hAnsi="Arial" w:cs="Arial"/>
          <w:color w:val="333333"/>
          <w:sz w:val="20"/>
          <w:szCs w:val="20"/>
        </w:rPr>
        <w:lastRenderedPageBreak/>
        <w:t>korral, kes sai punkti või panema mängu uue palli. Kui vaidlusi pole võimalik omavahel lahendada, tuleb appi kutsuda turniiri peakohtunik, kes otsustab, kuidas jätkatakse.</w:t>
      </w:r>
    </w:p>
    <w:p w:rsidR="00FE3987" w:rsidRDefault="00FE3987" w:rsidP="00FE3987">
      <w:pPr>
        <w:pStyle w:val="Pealkiri3"/>
        <w:shd w:val="clear" w:color="auto" w:fill="F4F4F4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AUTASUSTAMINE</w:t>
      </w:r>
    </w:p>
    <w:p w:rsidR="00FE3987" w:rsidRDefault="00FE3987" w:rsidP="00FE3987">
      <w:pPr>
        <w:pStyle w:val="Normaallaadveeb"/>
        <w:shd w:val="clear" w:color="auto" w:fill="F4F4F4"/>
        <w:spacing w:line="324" w:lineRule="auto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Karikasarja  iga võistlusklassi kolme parimat mängijat autasustatakse karika ja diplomitega. </w:t>
      </w:r>
    </w:p>
    <w:p w:rsidR="003E2D49" w:rsidRDefault="00FE3987" w:rsidP="00FE3987">
      <w:pPr>
        <w:pStyle w:val="Normaallaadveeb"/>
        <w:shd w:val="clear" w:color="auto" w:fill="F4F4F4"/>
        <w:spacing w:line="324" w:lineRule="auto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Lisainfo</w:t>
      </w:r>
    </w:p>
    <w:p w:rsidR="00FE3987" w:rsidRDefault="00FE3987" w:rsidP="00FE3987">
      <w:pPr>
        <w:pStyle w:val="Normaallaadveeb"/>
        <w:shd w:val="clear" w:color="auto" w:fill="F4F4F4"/>
        <w:spacing w:line="324" w:lineRule="auto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Võ</w:t>
      </w:r>
      <w:r w:rsidR="003F18B3">
        <w:rPr>
          <w:rFonts w:ascii="Arial" w:hAnsi="Arial" w:cs="Arial"/>
          <w:color w:val="333333"/>
          <w:sz w:val="20"/>
          <w:szCs w:val="20"/>
        </w:rPr>
        <w:t>istlust korraldab MTÜ Loksa Spordiklubi</w:t>
      </w:r>
      <w:r>
        <w:rPr>
          <w:rFonts w:ascii="Arial" w:hAnsi="Arial" w:cs="Arial"/>
          <w:color w:val="333333"/>
          <w:sz w:val="20"/>
          <w:szCs w:val="20"/>
        </w:rPr>
        <w:t>. Info ja eelregistreerimine tel 5041944</w:t>
      </w:r>
    </w:p>
    <w:p w:rsidR="00FE3987" w:rsidRDefault="00FE3987" w:rsidP="00FE3987"/>
    <w:p w:rsidR="002577C0" w:rsidRDefault="002577C0"/>
    <w:sectPr w:rsidR="002577C0" w:rsidSect="00C11A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E3987"/>
    <w:rsid w:val="001010EF"/>
    <w:rsid w:val="00230A70"/>
    <w:rsid w:val="002577C0"/>
    <w:rsid w:val="002E1BDF"/>
    <w:rsid w:val="003E2D49"/>
    <w:rsid w:val="003F18B3"/>
    <w:rsid w:val="00666463"/>
    <w:rsid w:val="00694E26"/>
    <w:rsid w:val="00782C01"/>
    <w:rsid w:val="00BF7ADF"/>
    <w:rsid w:val="00D40BAE"/>
    <w:rsid w:val="00F06C59"/>
    <w:rsid w:val="00FE3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FE3987"/>
  </w:style>
  <w:style w:type="paragraph" w:styleId="Pealkiri1">
    <w:name w:val="heading 1"/>
    <w:basedOn w:val="Normaallaad"/>
    <w:next w:val="Normaallaad"/>
    <w:link w:val="Pealkiri1Mrk"/>
    <w:uiPriority w:val="9"/>
    <w:qFormat/>
    <w:rsid w:val="00FE39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ealkiri3">
    <w:name w:val="heading 3"/>
    <w:basedOn w:val="Normaallaad"/>
    <w:link w:val="Pealkiri3Mrk"/>
    <w:uiPriority w:val="9"/>
    <w:qFormat/>
    <w:rsid w:val="00FE39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pacing w:val="-15"/>
      <w:sz w:val="27"/>
      <w:szCs w:val="27"/>
      <w:lang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"/>
    <w:rsid w:val="00FE39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Pealkiri3Mrk">
    <w:name w:val="Pealkiri 3 Märk"/>
    <w:basedOn w:val="Liguvaikefont"/>
    <w:link w:val="Pealkiri3"/>
    <w:uiPriority w:val="9"/>
    <w:rsid w:val="00FE3987"/>
    <w:rPr>
      <w:rFonts w:ascii="Times New Roman" w:eastAsia="Times New Roman" w:hAnsi="Times New Roman" w:cs="Times New Roman"/>
      <w:b/>
      <w:bCs/>
      <w:spacing w:val="-15"/>
      <w:sz w:val="27"/>
      <w:szCs w:val="27"/>
      <w:lang w:eastAsia="et-EE"/>
    </w:rPr>
  </w:style>
  <w:style w:type="paragraph" w:styleId="Normaallaadveeb">
    <w:name w:val="Normal (Web)"/>
    <w:basedOn w:val="Normaallaad"/>
    <w:uiPriority w:val="99"/>
    <w:semiHidden/>
    <w:unhideWhenUsed/>
    <w:rsid w:val="00FE3987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216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Rainer</dc:creator>
  <cp:lastModifiedBy>Hilleri</cp:lastModifiedBy>
  <cp:revision>2</cp:revision>
  <dcterms:created xsi:type="dcterms:W3CDTF">2015-02-16T13:49:00Z</dcterms:created>
  <dcterms:modified xsi:type="dcterms:W3CDTF">2015-02-16T13:49:00Z</dcterms:modified>
</cp:coreProperties>
</file>