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C91E" w14:textId="77777777" w:rsidR="006D0F20" w:rsidRDefault="006D0F20" w:rsidP="006D0F20">
      <w:pPr>
        <w:autoSpaceDE w:val="0"/>
        <w:autoSpaceDN w:val="0"/>
        <w:adjustRightInd w:val="0"/>
        <w:rPr>
          <w:rFonts w:ascii="Times-Roman" w:hAnsi="Times-Roman" w:cs="Times-Roman"/>
        </w:rPr>
      </w:pPr>
    </w:p>
    <w:p w14:paraId="67E442E9" w14:textId="77777777" w:rsidR="006D0F20" w:rsidRDefault="006D0F20" w:rsidP="006D0F20">
      <w:pPr>
        <w:autoSpaceDE w:val="0"/>
        <w:autoSpaceDN w:val="0"/>
        <w:adjustRightInd w:val="0"/>
        <w:rPr>
          <w:rFonts w:ascii="Times-Roman" w:hAnsi="Times-Roman" w:cs="Times-Roman"/>
        </w:rPr>
      </w:pPr>
    </w:p>
    <w:p w14:paraId="3AE7DBA2" w14:textId="77777777" w:rsidR="00B34928" w:rsidRDefault="00B34928" w:rsidP="00B34928">
      <w:r>
        <w:t>Loksa Linnavolikogule</w:t>
      </w:r>
      <w:r>
        <w:tab/>
      </w:r>
      <w:r>
        <w:tab/>
      </w:r>
      <w:r>
        <w:tab/>
      </w:r>
      <w:r>
        <w:tab/>
      </w:r>
      <w:r>
        <w:tab/>
      </w:r>
      <w:r>
        <w:tab/>
      </w:r>
      <w:r w:rsidR="00610C8C">
        <w:t xml:space="preserve">         ....... </w:t>
      </w:r>
      <w:r w:rsidR="00290733">
        <w:t>0</w:t>
      </w:r>
      <w:r w:rsidR="008177A2">
        <w:t>7</w:t>
      </w:r>
      <w:r>
        <w:t>.201</w:t>
      </w:r>
      <w:r w:rsidR="008177A2">
        <w:t>9</w:t>
      </w:r>
      <w:r>
        <w:t xml:space="preserve"> nr </w:t>
      </w:r>
      <w:r w:rsidR="00610C8C">
        <w:t>.....</w:t>
      </w:r>
    </w:p>
    <w:p w14:paraId="6BE19A69" w14:textId="77777777" w:rsidR="00B34928" w:rsidRDefault="00B34928" w:rsidP="00B34928"/>
    <w:p w14:paraId="48ED8FB3" w14:textId="77777777" w:rsidR="00B34928" w:rsidRDefault="00B34928" w:rsidP="00B34928">
      <w:r>
        <w:rPr>
          <w:b/>
        </w:rPr>
        <w:t>Otsuse eelnõu edastamine</w:t>
      </w:r>
    </w:p>
    <w:p w14:paraId="5CAEB30C" w14:textId="77777777" w:rsidR="00B34928" w:rsidRDefault="00B34928" w:rsidP="00B34928"/>
    <w:p w14:paraId="3517B837" w14:textId="77777777" w:rsidR="00B34928" w:rsidRDefault="00B34928" w:rsidP="00B34928">
      <w:r>
        <w:t>Edastame Loksa Linnavolikogu otsuse eelnõu „</w:t>
      </w:r>
      <w:r w:rsidR="008177A2">
        <w:t>Nooruse</w:t>
      </w:r>
      <w:r w:rsidR="00BC6D56">
        <w:t xml:space="preserve"> tn 5a kinnistu jagamine</w:t>
      </w:r>
      <w:r>
        <w:t>”</w:t>
      </w:r>
    </w:p>
    <w:p w14:paraId="6A02DC30" w14:textId="77777777" w:rsidR="00B34928" w:rsidRDefault="00B34928" w:rsidP="00B34928"/>
    <w:p w14:paraId="0AC5FED9" w14:textId="77777777" w:rsidR="00B34928" w:rsidRDefault="00B34928" w:rsidP="00B34928">
      <w:r>
        <w:t>ALGATAJA:</w:t>
      </w:r>
      <w:r>
        <w:tab/>
      </w:r>
      <w:r>
        <w:tab/>
      </w:r>
      <w:r>
        <w:tab/>
        <w:t>Loksa Linnavalitsus</w:t>
      </w:r>
    </w:p>
    <w:p w14:paraId="68CE8367" w14:textId="77777777" w:rsidR="00B34928" w:rsidRDefault="00B34928" w:rsidP="00B34928">
      <w:r>
        <w:t>TÜÜP:</w:t>
      </w:r>
      <w:r>
        <w:tab/>
      </w:r>
      <w:r>
        <w:tab/>
      </w:r>
      <w:r>
        <w:tab/>
      </w:r>
      <w:r>
        <w:tab/>
        <w:t>otsus</w:t>
      </w:r>
    </w:p>
    <w:p w14:paraId="5593E593" w14:textId="77777777" w:rsidR="00B34928" w:rsidRDefault="00B34928" w:rsidP="00B34928">
      <w:r>
        <w:t>ALUS:</w:t>
      </w:r>
      <w:r>
        <w:tab/>
      </w:r>
      <w:r>
        <w:tab/>
      </w:r>
      <w:r>
        <w:tab/>
      </w:r>
      <w:r>
        <w:tab/>
      </w:r>
      <w:r w:rsidR="009A2F0B">
        <w:t>KOKS § 22 lg 2</w:t>
      </w:r>
    </w:p>
    <w:p w14:paraId="25DB2C78" w14:textId="77777777" w:rsidR="00B34928" w:rsidRDefault="00B34928" w:rsidP="00B34928">
      <w:r>
        <w:t>ETTEKANDJA:</w:t>
      </w:r>
      <w:r>
        <w:tab/>
      </w:r>
      <w:r>
        <w:tab/>
        <w:t>abilinnapea</w:t>
      </w:r>
    </w:p>
    <w:p w14:paraId="6445B8EE" w14:textId="77777777" w:rsidR="00B34928" w:rsidRDefault="00B34928" w:rsidP="00B34928"/>
    <w:p w14:paraId="61D46B49" w14:textId="77777777" w:rsidR="00B34928" w:rsidRDefault="00B34928" w:rsidP="00B34928"/>
    <w:p w14:paraId="2D24ADC8" w14:textId="77777777" w:rsidR="00B34928" w:rsidRDefault="00B34928" w:rsidP="00B34928"/>
    <w:p w14:paraId="732B9876" w14:textId="77777777" w:rsidR="00B34928" w:rsidRDefault="00B34928" w:rsidP="00B34928"/>
    <w:p w14:paraId="6A84D9A8" w14:textId="77777777" w:rsidR="00B34928" w:rsidRDefault="00B34928" w:rsidP="00B34928">
      <w:r>
        <w:t>Värner Lootsmann</w:t>
      </w:r>
    </w:p>
    <w:p w14:paraId="059EE65D" w14:textId="77777777" w:rsidR="00B34928" w:rsidRDefault="00B34928" w:rsidP="00B34928">
      <w:r>
        <w:t>linnapea</w:t>
      </w:r>
    </w:p>
    <w:p w14:paraId="3BF83994" w14:textId="77777777" w:rsidR="00B34928" w:rsidRDefault="00B34928" w:rsidP="00B34928"/>
    <w:p w14:paraId="3CC5BAA8" w14:textId="77777777" w:rsidR="00B34928" w:rsidRDefault="00B34928" w:rsidP="00B34928">
      <w:r>
        <w:t xml:space="preserve">Lisad: </w:t>
      </w:r>
    </w:p>
    <w:p w14:paraId="08969B59" w14:textId="77777777" w:rsidR="00B34928" w:rsidRDefault="00B34928" w:rsidP="00B34928"/>
    <w:p w14:paraId="14D2506B" w14:textId="744DB19C" w:rsidR="006164E2" w:rsidRDefault="00B34928" w:rsidP="00EF54B3">
      <w:pPr>
        <w:pStyle w:val="ListParagraph"/>
        <w:numPr>
          <w:ilvl w:val="0"/>
          <w:numId w:val="7"/>
        </w:numPr>
      </w:pPr>
      <w:r w:rsidRPr="00183756">
        <w:t>Seletuskiri Loksa Linnavolikogu otsuse eelnõu „</w:t>
      </w:r>
      <w:r w:rsidR="008177A2">
        <w:t>Nooruse</w:t>
      </w:r>
      <w:r w:rsidR="005D22AB">
        <w:t xml:space="preserve"> tn 5a kinnistu jagamine</w:t>
      </w:r>
      <w:r w:rsidR="006164E2">
        <w:t>”</w:t>
      </w:r>
      <w:r w:rsidR="005D22AB">
        <w:t xml:space="preserve"> juurde</w:t>
      </w:r>
    </w:p>
    <w:p w14:paraId="6363DD5B" w14:textId="6EA80308" w:rsidR="006164E2" w:rsidRDefault="00B34928" w:rsidP="00EF54B3">
      <w:pPr>
        <w:pStyle w:val="ListParagraph"/>
        <w:numPr>
          <w:ilvl w:val="0"/>
          <w:numId w:val="7"/>
        </w:numPr>
      </w:pPr>
      <w:r w:rsidRPr="00183756">
        <w:t>Loksa Linnavolikogu otsuse eelnõu „</w:t>
      </w:r>
      <w:r w:rsidR="008177A2" w:rsidRPr="008177A2">
        <w:t>Nooruse</w:t>
      </w:r>
      <w:r w:rsidR="00BC6D56">
        <w:t xml:space="preserve"> tn 5a kinnistu jagamine</w:t>
      </w:r>
      <w:r w:rsidR="006164E2">
        <w:t>”</w:t>
      </w:r>
    </w:p>
    <w:p w14:paraId="092FC6A7" w14:textId="77777777" w:rsidR="00236C4F" w:rsidRPr="00183756" w:rsidRDefault="00236C4F" w:rsidP="00B34928"/>
    <w:p w14:paraId="08E498F0" w14:textId="77777777" w:rsidR="00236C4F" w:rsidRPr="00183756" w:rsidRDefault="00236C4F" w:rsidP="00B34928"/>
    <w:p w14:paraId="44CBDF5E" w14:textId="63A391B3" w:rsidR="006164E2" w:rsidRPr="005D22AB" w:rsidRDefault="00B34928" w:rsidP="006164E2">
      <w:pPr>
        <w:rPr>
          <w:b/>
        </w:rPr>
      </w:pPr>
      <w:r w:rsidRPr="005D22AB">
        <w:rPr>
          <w:b/>
        </w:rPr>
        <w:t>Seletuskiri Loksa Linnavolikogu otsuse eelnõu „</w:t>
      </w:r>
      <w:r w:rsidR="008177A2" w:rsidRPr="005D22AB">
        <w:rPr>
          <w:b/>
        </w:rPr>
        <w:t>Nooruse</w:t>
      </w:r>
      <w:r w:rsidR="00BC6D56" w:rsidRPr="005D22AB">
        <w:rPr>
          <w:b/>
        </w:rPr>
        <w:t xml:space="preserve"> tn 5a kinnistu jagamine</w:t>
      </w:r>
      <w:r w:rsidR="006164E2" w:rsidRPr="005D22AB">
        <w:rPr>
          <w:b/>
        </w:rPr>
        <w:t>”</w:t>
      </w:r>
      <w:r w:rsidR="005D22AB">
        <w:rPr>
          <w:b/>
        </w:rPr>
        <w:t xml:space="preserve"> juurde</w:t>
      </w:r>
      <w:bookmarkStart w:id="0" w:name="_GoBack"/>
      <w:bookmarkEnd w:id="0"/>
    </w:p>
    <w:p w14:paraId="5C44EB1E" w14:textId="77777777" w:rsidR="00B34928" w:rsidRPr="00183756" w:rsidRDefault="00B34928" w:rsidP="00B34928"/>
    <w:p w14:paraId="5AFCD329" w14:textId="5E9EEB90" w:rsidR="0024549A" w:rsidRDefault="00B34928" w:rsidP="0046197F">
      <w:pPr>
        <w:jc w:val="both"/>
      </w:pPr>
      <w:r>
        <w:t>Loksa linna omandis o</w:t>
      </w:r>
      <w:r w:rsidR="00252BFA">
        <w:t>n</w:t>
      </w:r>
      <w:r>
        <w:t xml:space="preserve"> kinnistu aadressil </w:t>
      </w:r>
      <w:r w:rsidR="008177A2">
        <w:t>Nooruse</w:t>
      </w:r>
      <w:r w:rsidR="00BC6D56">
        <w:t xml:space="preserve"> tn 5a</w:t>
      </w:r>
      <w:r w:rsidR="00610C8C">
        <w:t xml:space="preserve">, </w:t>
      </w:r>
      <w:r w:rsidR="00BB2242">
        <w:t xml:space="preserve">kinnistu pindala on </w:t>
      </w:r>
      <w:r w:rsidR="008177A2">
        <w:t>20</w:t>
      </w:r>
      <w:r w:rsidR="00BC6D56">
        <w:t xml:space="preserve"> </w:t>
      </w:r>
      <w:r w:rsidR="008177A2">
        <w:t>094</w:t>
      </w:r>
      <w:r w:rsidR="00BD278D">
        <w:t xml:space="preserve"> m</w:t>
      </w:r>
      <w:r w:rsidR="00BD278D" w:rsidRPr="00236C4F">
        <w:rPr>
          <w:vertAlign w:val="superscript"/>
        </w:rPr>
        <w:t>2</w:t>
      </w:r>
      <w:r w:rsidR="00BC6D56">
        <w:t>, sihtotstarve</w:t>
      </w:r>
      <w:r w:rsidR="008177A2">
        <w:t xml:space="preserve"> sotsiaalmaa-üldkasutatav maa</w:t>
      </w:r>
      <w:r w:rsidR="00BB2242">
        <w:t>.</w:t>
      </w:r>
    </w:p>
    <w:p w14:paraId="303DB000" w14:textId="071F97FB" w:rsidR="0024549A" w:rsidRDefault="008177A2" w:rsidP="0046197F">
      <w:pPr>
        <w:jc w:val="both"/>
      </w:pPr>
      <w:r>
        <w:t xml:space="preserve">Nooruse tn 3a kinnistul asub N.R.Energy OÜ katlamaja, käesoleval ajal kasutab katlamaja kütteks põlevkiviõli ja ettevõte soovib üle minna puiduhakkel </w:t>
      </w:r>
      <w:r w:rsidR="00585569">
        <w:t xml:space="preserve">töötavale katlamajale. See tähendab vana katlamaja lõhkumist ja uue katlamaja ehitamist. Nooruse tn 3a kinnistu piirneb linna omandis oleva Nooruse tn 5a kinnistuga. Seoses uue katlamaja ehitusega on vaja suurendada olemasolevat </w:t>
      </w:r>
      <w:r w:rsidR="002A246C">
        <w:t xml:space="preserve">Nooruse tn 3a </w:t>
      </w:r>
      <w:r w:rsidR="00585569">
        <w:t xml:space="preserve">kinnistut, et kinnistule mahuks kõik vajalik projektis ettenähtud tehnoloogia. N.R.Energy soovib linna Nooruse tn 5a kinnistust osta 647m2 suuruse maatüki (Lisa 1). </w:t>
      </w:r>
      <w:r>
        <w:t xml:space="preserve">  </w:t>
      </w:r>
      <w:r w:rsidR="006F47F9">
        <w:t xml:space="preserve"> </w:t>
      </w:r>
    </w:p>
    <w:p w14:paraId="4995BD40" w14:textId="77777777" w:rsidR="0024549A" w:rsidRDefault="0024549A" w:rsidP="0046197F">
      <w:pPr>
        <w:jc w:val="both"/>
      </w:pPr>
    </w:p>
    <w:p w14:paraId="108A2482" w14:textId="77777777" w:rsidR="0046197F" w:rsidRDefault="0046197F" w:rsidP="0046197F">
      <w:pPr>
        <w:jc w:val="both"/>
      </w:pPr>
    </w:p>
    <w:p w14:paraId="1EA7440E" w14:textId="77777777" w:rsidR="003466C2" w:rsidRDefault="003466C2" w:rsidP="00B34928">
      <w:pPr>
        <w:jc w:val="both"/>
      </w:pPr>
    </w:p>
    <w:p w14:paraId="11EA82BD" w14:textId="77777777" w:rsidR="003466C2" w:rsidRDefault="003466C2" w:rsidP="00B34928">
      <w:pPr>
        <w:jc w:val="both"/>
      </w:pPr>
    </w:p>
    <w:p w14:paraId="6CA6423B" w14:textId="77777777" w:rsidR="00B34928" w:rsidRDefault="00B34928" w:rsidP="00B34928">
      <w:r>
        <w:t>Andres Kaskla</w:t>
      </w:r>
    </w:p>
    <w:p w14:paraId="4147CCC4" w14:textId="77777777" w:rsidR="00B34928" w:rsidRDefault="005D22AB" w:rsidP="00B34928">
      <w:hyperlink r:id="rId5" w:history="1">
        <w:r w:rsidR="00B34928" w:rsidRPr="009F0E5A">
          <w:rPr>
            <w:rStyle w:val="Hyperlink"/>
          </w:rPr>
          <w:t>andres@loksa.ee</w:t>
        </w:r>
      </w:hyperlink>
      <w:r w:rsidR="00B34928">
        <w:t xml:space="preserve"> 6031253</w:t>
      </w:r>
    </w:p>
    <w:p w14:paraId="7A875471" w14:textId="77777777" w:rsidR="00B34928" w:rsidRDefault="00B34928" w:rsidP="00B34928">
      <w:r>
        <w:t xml:space="preserve">abilinnapea </w:t>
      </w:r>
    </w:p>
    <w:p w14:paraId="34BF59B4" w14:textId="77777777" w:rsidR="00BC6D56" w:rsidRDefault="00BC6D56" w:rsidP="00B34928"/>
    <w:p w14:paraId="2BE12289" w14:textId="77777777" w:rsidR="00BC6D56" w:rsidRDefault="00BC6D56" w:rsidP="00B34928"/>
    <w:p w14:paraId="76F6BAEE" w14:textId="77777777" w:rsidR="00BC6D56" w:rsidRDefault="00BC6D56" w:rsidP="00B34928"/>
    <w:p w14:paraId="726E4281" w14:textId="77777777" w:rsidR="00BC6D56" w:rsidRDefault="00BC6D56" w:rsidP="00B34928"/>
    <w:p w14:paraId="0AFA4D6C" w14:textId="77777777" w:rsidR="00BC6D56" w:rsidRDefault="00BC6D56" w:rsidP="00B34928"/>
    <w:p w14:paraId="3F78D3C5" w14:textId="77777777" w:rsidR="00BC6D56" w:rsidRDefault="00BC6D56" w:rsidP="00B34928"/>
    <w:p w14:paraId="1960F480" w14:textId="77777777" w:rsidR="00BC6D56" w:rsidRDefault="00BC6D56" w:rsidP="00B34928"/>
    <w:p w14:paraId="3790945D" w14:textId="77777777" w:rsidR="00B34928" w:rsidRPr="00122D30" w:rsidRDefault="00B34928" w:rsidP="00B34928">
      <w:pPr>
        <w:jc w:val="right"/>
      </w:pPr>
      <w:r w:rsidRPr="00122D30">
        <w:t xml:space="preserve">EELNÕU </w:t>
      </w:r>
    </w:p>
    <w:p w14:paraId="409880A9" w14:textId="77777777" w:rsidR="00B34928" w:rsidRPr="00122D30" w:rsidRDefault="00B34928" w:rsidP="00B34928">
      <w:pPr>
        <w:jc w:val="right"/>
      </w:pPr>
      <w:r w:rsidRPr="00122D30">
        <w:t>Esitaja: Loksa Linnavalitsus</w:t>
      </w:r>
    </w:p>
    <w:p w14:paraId="358CBB2C" w14:textId="77777777" w:rsidR="00B34928" w:rsidRPr="00122D30" w:rsidRDefault="00B34928" w:rsidP="00B34928">
      <w:pPr>
        <w:jc w:val="right"/>
      </w:pPr>
      <w:r w:rsidRPr="00122D30">
        <w:t>.201</w:t>
      </w:r>
      <w:r w:rsidR="001423E2">
        <w:t>9</w:t>
      </w:r>
      <w:r w:rsidRPr="00122D30">
        <w:t xml:space="preserve"> nr 1-9/</w:t>
      </w:r>
    </w:p>
    <w:p w14:paraId="28403B30" w14:textId="77777777" w:rsidR="00424A8B" w:rsidRDefault="00424A8B" w:rsidP="00424A8B">
      <w:pPr>
        <w:jc w:val="center"/>
      </w:pPr>
      <w:r>
        <w:object w:dxaOrig="4833" w:dyaOrig="5918" w14:anchorId="3C8FF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81pt" o:ole="">
            <v:imagedata r:id="rId6" o:title=""/>
          </v:shape>
          <o:OLEObject Type="Embed" ProgID="CorelDraw.Graphic.7" ShapeID="_x0000_i1025" DrawAspect="Content" ObjectID="_1625033030" r:id="rId7"/>
        </w:object>
      </w:r>
    </w:p>
    <w:p w14:paraId="432B6C0A" w14:textId="77777777" w:rsidR="00424A8B" w:rsidRDefault="00424A8B" w:rsidP="00424A8B">
      <w:pPr>
        <w:jc w:val="center"/>
      </w:pPr>
    </w:p>
    <w:p w14:paraId="73DCA009" w14:textId="77777777" w:rsidR="00424A8B" w:rsidRDefault="00424A8B" w:rsidP="00424A8B">
      <w:pPr>
        <w:jc w:val="center"/>
        <w:rPr>
          <w:sz w:val="28"/>
          <w:szCs w:val="28"/>
        </w:rPr>
      </w:pPr>
      <w:r w:rsidRPr="00C73520">
        <w:rPr>
          <w:sz w:val="28"/>
          <w:szCs w:val="28"/>
        </w:rPr>
        <w:t>LOKSA LINNAVOLIKOGU</w:t>
      </w:r>
    </w:p>
    <w:p w14:paraId="71F46264" w14:textId="77777777" w:rsidR="00424A8B" w:rsidRPr="00E74D9C" w:rsidRDefault="00424A8B" w:rsidP="00424A8B">
      <w:pPr>
        <w:jc w:val="center"/>
      </w:pPr>
      <w:r w:rsidRPr="00C73520">
        <w:rPr>
          <w:sz w:val="28"/>
          <w:szCs w:val="28"/>
        </w:rPr>
        <w:br/>
      </w:r>
      <w:r w:rsidRPr="00176746">
        <w:rPr>
          <w:b/>
          <w:sz w:val="28"/>
          <w:szCs w:val="28"/>
        </w:rPr>
        <w:t xml:space="preserve">O T S U </w:t>
      </w:r>
      <w:r>
        <w:rPr>
          <w:b/>
          <w:sz w:val="28"/>
          <w:szCs w:val="28"/>
        </w:rPr>
        <w:t>S</w:t>
      </w:r>
    </w:p>
    <w:p w14:paraId="476F9089" w14:textId="77777777" w:rsidR="00424A8B" w:rsidRDefault="00424A8B" w:rsidP="00424A8B">
      <w:pPr>
        <w:rPr>
          <w:u w:val="single"/>
        </w:rPr>
      </w:pPr>
    </w:p>
    <w:p w14:paraId="1E08BB80" w14:textId="77777777" w:rsidR="00424A8B" w:rsidRPr="00314D5D" w:rsidRDefault="00424A8B" w:rsidP="00424A8B">
      <w:r w:rsidRPr="00314D5D">
        <w:t>Loksa linn</w:t>
      </w:r>
      <w:r w:rsidRPr="00314D5D">
        <w:tab/>
      </w:r>
      <w:r w:rsidRPr="00314D5D">
        <w:tab/>
      </w:r>
      <w:r w:rsidRPr="00314D5D">
        <w:tab/>
      </w:r>
      <w:r w:rsidRPr="00314D5D">
        <w:tab/>
      </w:r>
      <w:r w:rsidRPr="00314D5D">
        <w:tab/>
      </w:r>
      <w:r w:rsidRPr="00314D5D">
        <w:tab/>
      </w:r>
      <w:r w:rsidRPr="00314D5D">
        <w:tab/>
      </w:r>
      <w:r w:rsidRPr="00314D5D">
        <w:tab/>
      </w:r>
      <w:r>
        <w:t>........juuli</w:t>
      </w:r>
      <w:r w:rsidRPr="00314D5D">
        <w:t xml:space="preserve"> 201</w:t>
      </w:r>
      <w:r>
        <w:t>9</w:t>
      </w:r>
      <w:r w:rsidRPr="00314D5D">
        <w:t xml:space="preserve"> nr ....</w:t>
      </w:r>
    </w:p>
    <w:p w14:paraId="500DEE46" w14:textId="77777777" w:rsidR="00424A8B" w:rsidRPr="00122D30" w:rsidRDefault="00424A8B" w:rsidP="00424A8B">
      <w:pPr>
        <w:jc w:val="both"/>
        <w:outlineLvl w:val="0"/>
        <w:rPr>
          <w:b/>
          <w:bCs/>
          <w:kern w:val="36"/>
        </w:rPr>
      </w:pPr>
    </w:p>
    <w:p w14:paraId="417AC5ED" w14:textId="77777777" w:rsidR="00424A8B" w:rsidRPr="00BC6D56" w:rsidRDefault="00424A8B" w:rsidP="00424A8B">
      <w:pPr>
        <w:rPr>
          <w:b/>
        </w:rPr>
      </w:pPr>
      <w:r>
        <w:rPr>
          <w:b/>
        </w:rPr>
        <w:t>Nooruse tn 5a kinnistu jagamine</w:t>
      </w:r>
    </w:p>
    <w:p w14:paraId="1E07EE6A" w14:textId="77777777" w:rsidR="00424A8B" w:rsidRDefault="00424A8B" w:rsidP="00424A8B">
      <w:pPr>
        <w:jc w:val="both"/>
        <w:rPr>
          <w:b/>
        </w:rPr>
      </w:pPr>
    </w:p>
    <w:p w14:paraId="31521FC4" w14:textId="77777777" w:rsidR="00424A8B" w:rsidRDefault="00424A8B" w:rsidP="00424A8B">
      <w:pPr>
        <w:jc w:val="both"/>
      </w:pPr>
      <w:r>
        <w:t>Võttes aluseks kohaliku omavalitsuse korralduse seaduse § 22 lg 2, N.R.Energy OÜ 04.07.2019 avalduse, Loksa Linnavolikogu</w:t>
      </w:r>
    </w:p>
    <w:p w14:paraId="36997214" w14:textId="77777777" w:rsidR="00424A8B" w:rsidRDefault="00424A8B" w:rsidP="00424A8B">
      <w:pPr>
        <w:jc w:val="both"/>
      </w:pPr>
    </w:p>
    <w:p w14:paraId="37BA34DE" w14:textId="77777777" w:rsidR="00424A8B" w:rsidRPr="00764267" w:rsidRDefault="00424A8B" w:rsidP="00424A8B">
      <w:pPr>
        <w:jc w:val="both"/>
        <w:rPr>
          <w:b/>
        </w:rPr>
      </w:pPr>
      <w:r w:rsidRPr="00764267">
        <w:rPr>
          <w:b/>
        </w:rPr>
        <w:t>o t s u s t a b:</w:t>
      </w:r>
    </w:p>
    <w:p w14:paraId="7D8B0D0D" w14:textId="77777777" w:rsidR="00424A8B" w:rsidRPr="00446704" w:rsidRDefault="00424A8B" w:rsidP="00446704">
      <w:pPr>
        <w:jc w:val="both"/>
      </w:pPr>
    </w:p>
    <w:p w14:paraId="5A8094D9" w14:textId="6783EDBF" w:rsidR="00424A8B" w:rsidRDefault="00424A8B" w:rsidP="00446704">
      <w:pPr>
        <w:pStyle w:val="ListParagraph"/>
        <w:numPr>
          <w:ilvl w:val="0"/>
          <w:numId w:val="13"/>
        </w:numPr>
        <w:jc w:val="both"/>
      </w:pPr>
      <w:r w:rsidRPr="00446704">
        <w:t>Jagada Loksa linna omandis olev kinnistu aadressil Nooruse tn 5a Loksa linn, katastritunnus 42401:001:0121, registriosa 3788150, pindala 20094 m², sihtotstarve üldkasutatav maa, alljärgnevalt:</w:t>
      </w:r>
    </w:p>
    <w:p w14:paraId="4B4497EC" w14:textId="77777777" w:rsidR="00446704" w:rsidRPr="00446704" w:rsidRDefault="00446704" w:rsidP="00446704">
      <w:pPr>
        <w:pStyle w:val="ListParagraph"/>
        <w:jc w:val="both"/>
      </w:pPr>
    </w:p>
    <w:p w14:paraId="773280CB" w14:textId="77777777" w:rsidR="00446704" w:rsidRPr="00446704" w:rsidRDefault="00424A8B" w:rsidP="00446704">
      <w:pPr>
        <w:pStyle w:val="ListParagraph"/>
        <w:numPr>
          <w:ilvl w:val="1"/>
          <w:numId w:val="14"/>
        </w:numPr>
        <w:jc w:val="both"/>
      </w:pPr>
      <w:r w:rsidRPr="00446704">
        <w:t>Nooruse tn 5a , pindala 19447 m</w:t>
      </w:r>
      <w:r w:rsidRPr="00446704">
        <w:rPr>
          <w:vertAlign w:val="superscript"/>
        </w:rPr>
        <w:t xml:space="preserve">2 </w:t>
      </w:r>
      <w:r w:rsidRPr="00446704">
        <w:t>, sihtotstarve üldkasutatav maa (017;Üm)</w:t>
      </w:r>
      <w:r w:rsidRPr="00446704">
        <w:rPr>
          <w:vertAlign w:val="superscript"/>
        </w:rPr>
        <w:t xml:space="preserve"> ;</w:t>
      </w:r>
    </w:p>
    <w:p w14:paraId="1DE7FC81" w14:textId="7F1F84B1" w:rsidR="00424A8B" w:rsidRPr="00446704" w:rsidRDefault="00424A8B" w:rsidP="00446704">
      <w:pPr>
        <w:pStyle w:val="ListParagraph"/>
        <w:numPr>
          <w:ilvl w:val="1"/>
          <w:numId w:val="14"/>
        </w:numPr>
        <w:jc w:val="both"/>
      </w:pPr>
      <w:r w:rsidRPr="00446704">
        <w:t>Nooruse tn 5b, pindala 647  m</w:t>
      </w:r>
      <w:r w:rsidRPr="00446704">
        <w:rPr>
          <w:vertAlign w:val="superscript"/>
        </w:rPr>
        <w:t>2</w:t>
      </w:r>
      <w:r w:rsidRPr="00446704">
        <w:t>, sihtotstarve tootmismaa (003;T).</w:t>
      </w:r>
    </w:p>
    <w:p w14:paraId="67CEAAAA" w14:textId="77777777" w:rsidR="00424A8B" w:rsidRPr="00446704" w:rsidRDefault="00424A8B" w:rsidP="00446704">
      <w:pPr>
        <w:jc w:val="both"/>
      </w:pPr>
    </w:p>
    <w:p w14:paraId="7E7638BC" w14:textId="77777777" w:rsidR="00424A8B" w:rsidRPr="00446704" w:rsidRDefault="00424A8B" w:rsidP="00446704">
      <w:pPr>
        <w:pStyle w:val="ListParagraph"/>
        <w:numPr>
          <w:ilvl w:val="0"/>
          <w:numId w:val="13"/>
        </w:numPr>
        <w:jc w:val="both"/>
      </w:pPr>
      <w:r w:rsidRPr="00446704">
        <w:t>Loksa Linnavalitsusel korraldada kinnistu jagamine.</w:t>
      </w:r>
    </w:p>
    <w:p w14:paraId="186B839A" w14:textId="77777777" w:rsidR="00424A8B" w:rsidRPr="00446704" w:rsidRDefault="00424A8B" w:rsidP="00446704">
      <w:pPr>
        <w:jc w:val="both"/>
      </w:pPr>
    </w:p>
    <w:p w14:paraId="6FA475CC" w14:textId="77777777" w:rsidR="00424A8B" w:rsidRPr="00446704" w:rsidRDefault="00424A8B" w:rsidP="00446704">
      <w:pPr>
        <w:pStyle w:val="ListParagraph"/>
        <w:numPr>
          <w:ilvl w:val="0"/>
          <w:numId w:val="13"/>
        </w:numPr>
        <w:jc w:val="both"/>
      </w:pPr>
      <w:r w:rsidRPr="00446704">
        <w:t>Otsus jõustub teatavakstegemisel.</w:t>
      </w:r>
    </w:p>
    <w:p w14:paraId="1347FE8F" w14:textId="77777777" w:rsidR="00424A8B" w:rsidRPr="00446704" w:rsidRDefault="00424A8B" w:rsidP="00446704">
      <w:pPr>
        <w:jc w:val="both"/>
      </w:pPr>
    </w:p>
    <w:p w14:paraId="4BFD79B5" w14:textId="77777777" w:rsidR="00424A8B" w:rsidRPr="00446704" w:rsidRDefault="00424A8B" w:rsidP="00446704">
      <w:pPr>
        <w:pStyle w:val="ListParagraph"/>
        <w:numPr>
          <w:ilvl w:val="0"/>
          <w:numId w:val="13"/>
        </w:numPr>
        <w:jc w:val="both"/>
      </w:pPr>
      <w:r w:rsidRPr="00446704">
        <w:t>Loksa Linnakantseleil avalikustada otsus Loksa linna põhimääruse § 9 lõikes 1 sätestatud korras.</w:t>
      </w:r>
    </w:p>
    <w:p w14:paraId="5632F2B7" w14:textId="77777777" w:rsidR="00424A8B" w:rsidRPr="00446704" w:rsidRDefault="00424A8B" w:rsidP="00446704">
      <w:pPr>
        <w:jc w:val="both"/>
      </w:pPr>
    </w:p>
    <w:p w14:paraId="7B9627C6" w14:textId="775FFA59" w:rsidR="00424A8B" w:rsidRPr="00446704" w:rsidRDefault="009B3FA4" w:rsidP="00446704">
      <w:pPr>
        <w:pStyle w:val="ListParagraph"/>
        <w:numPr>
          <w:ilvl w:val="0"/>
          <w:numId w:val="13"/>
        </w:numPr>
        <w:jc w:val="both"/>
        <w:rPr>
          <w:bCs/>
        </w:rPr>
      </w:pPr>
      <w:r w:rsidRPr="00446704">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4A80DA34" w14:textId="77777777" w:rsidR="00424A8B" w:rsidRDefault="00424A8B" w:rsidP="00424A8B">
      <w:pPr>
        <w:jc w:val="both"/>
      </w:pPr>
    </w:p>
    <w:p w14:paraId="6302D793" w14:textId="77777777" w:rsidR="00424A8B" w:rsidRDefault="00424A8B" w:rsidP="00424A8B">
      <w:pPr>
        <w:jc w:val="both"/>
      </w:pPr>
    </w:p>
    <w:p w14:paraId="7F151D95" w14:textId="77777777" w:rsidR="00424A8B" w:rsidRDefault="00424A8B" w:rsidP="00424A8B">
      <w:pPr>
        <w:jc w:val="both"/>
      </w:pPr>
      <w:r>
        <w:t>/allkirjastatud digitaalselt/</w:t>
      </w:r>
    </w:p>
    <w:p w14:paraId="681CCEA5" w14:textId="77777777" w:rsidR="00424A8B" w:rsidRDefault="00424A8B" w:rsidP="00424A8B">
      <w:pPr>
        <w:jc w:val="both"/>
      </w:pPr>
    </w:p>
    <w:p w14:paraId="343070F9" w14:textId="77777777" w:rsidR="00424A8B" w:rsidRDefault="00424A8B" w:rsidP="00424A8B">
      <w:pPr>
        <w:jc w:val="both"/>
      </w:pPr>
      <w:r>
        <w:t>Rein Heina</w:t>
      </w:r>
    </w:p>
    <w:p w14:paraId="416AE2EA" w14:textId="77777777" w:rsidR="00424A8B" w:rsidRDefault="00424A8B" w:rsidP="00424A8B">
      <w:pPr>
        <w:jc w:val="both"/>
        <w:rPr>
          <w:u w:val="single"/>
        </w:rPr>
      </w:pPr>
      <w:r>
        <w:t>volikogu esimees</w:t>
      </w:r>
    </w:p>
    <w:sectPr w:rsidR="00424A8B" w:rsidSect="00764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CDE"/>
    <w:multiLevelType w:val="hybridMultilevel"/>
    <w:tmpl w:val="F6EC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41EEF"/>
    <w:multiLevelType w:val="hybridMultilevel"/>
    <w:tmpl w:val="D47896DA"/>
    <w:lvl w:ilvl="0" w:tplc="D3B207B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3132CF"/>
    <w:multiLevelType w:val="hybridMultilevel"/>
    <w:tmpl w:val="FD263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6D7D93"/>
    <w:multiLevelType w:val="hybridMultilevel"/>
    <w:tmpl w:val="2CB48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7EA"/>
    <w:multiLevelType w:val="hybridMultilevel"/>
    <w:tmpl w:val="4BDE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F6A37"/>
    <w:multiLevelType w:val="hybridMultilevel"/>
    <w:tmpl w:val="194CF3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C82"/>
    <w:multiLevelType w:val="hybridMultilevel"/>
    <w:tmpl w:val="DFE6FD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6F4FEE"/>
    <w:multiLevelType w:val="hybridMultilevel"/>
    <w:tmpl w:val="31422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919E6"/>
    <w:multiLevelType w:val="multilevel"/>
    <w:tmpl w:val="8A821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79B50A0"/>
    <w:multiLevelType w:val="hybridMultilevel"/>
    <w:tmpl w:val="ADC8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D6D02"/>
    <w:multiLevelType w:val="multilevel"/>
    <w:tmpl w:val="735CF22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EEC11D9"/>
    <w:multiLevelType w:val="hybridMultilevel"/>
    <w:tmpl w:val="D6DC5210"/>
    <w:lvl w:ilvl="0" w:tplc="FDBEF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592D51"/>
    <w:multiLevelType w:val="hybridMultilevel"/>
    <w:tmpl w:val="6A2C8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8"/>
  </w:num>
  <w:num w:numId="5">
    <w:abstractNumId w:val="1"/>
  </w:num>
  <w:num w:numId="6">
    <w:abstractNumId w:val="4"/>
  </w:num>
  <w:num w:numId="7">
    <w:abstractNumId w:val="9"/>
  </w:num>
  <w:num w:numId="8">
    <w:abstractNumId w:val="6"/>
  </w:num>
  <w:num w:numId="9">
    <w:abstractNumId w:val="5"/>
  </w:num>
  <w:num w:numId="10">
    <w:abstractNumId w:val="12"/>
  </w:num>
  <w:num w:numId="11">
    <w:abstractNumId w:val="0"/>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28"/>
    <w:rsid w:val="00041D3B"/>
    <w:rsid w:val="000D642A"/>
    <w:rsid w:val="00134699"/>
    <w:rsid w:val="00135279"/>
    <w:rsid w:val="001423E2"/>
    <w:rsid w:val="0015069C"/>
    <w:rsid w:val="00183756"/>
    <w:rsid w:val="001C26FA"/>
    <w:rsid w:val="00236C4F"/>
    <w:rsid w:val="0024549A"/>
    <w:rsid w:val="00252BFA"/>
    <w:rsid w:val="00290733"/>
    <w:rsid w:val="002A246C"/>
    <w:rsid w:val="0033392F"/>
    <w:rsid w:val="003466C2"/>
    <w:rsid w:val="003F687C"/>
    <w:rsid w:val="00424A8B"/>
    <w:rsid w:val="00446704"/>
    <w:rsid w:val="004616E7"/>
    <w:rsid w:val="0046197F"/>
    <w:rsid w:val="004D2EC1"/>
    <w:rsid w:val="004F05FA"/>
    <w:rsid w:val="005620AD"/>
    <w:rsid w:val="00585569"/>
    <w:rsid w:val="00593C26"/>
    <w:rsid w:val="005D22AB"/>
    <w:rsid w:val="00610C8C"/>
    <w:rsid w:val="006164E2"/>
    <w:rsid w:val="006A0395"/>
    <w:rsid w:val="006B4659"/>
    <w:rsid w:val="006B5F0D"/>
    <w:rsid w:val="006D0F20"/>
    <w:rsid w:val="006D4F6C"/>
    <w:rsid w:val="006F47F9"/>
    <w:rsid w:val="00705CFA"/>
    <w:rsid w:val="008177A2"/>
    <w:rsid w:val="00845A06"/>
    <w:rsid w:val="00855A73"/>
    <w:rsid w:val="00890003"/>
    <w:rsid w:val="008C7F5A"/>
    <w:rsid w:val="0096156D"/>
    <w:rsid w:val="009A2F0B"/>
    <w:rsid w:val="009B3FA4"/>
    <w:rsid w:val="009D1939"/>
    <w:rsid w:val="009D740D"/>
    <w:rsid w:val="00A42A60"/>
    <w:rsid w:val="00A60EA0"/>
    <w:rsid w:val="00B34928"/>
    <w:rsid w:val="00B433F5"/>
    <w:rsid w:val="00B93D25"/>
    <w:rsid w:val="00BB2242"/>
    <w:rsid w:val="00BB46F6"/>
    <w:rsid w:val="00BC6D56"/>
    <w:rsid w:val="00BD278D"/>
    <w:rsid w:val="00C70707"/>
    <w:rsid w:val="00C800FF"/>
    <w:rsid w:val="00C85BC3"/>
    <w:rsid w:val="00CB508D"/>
    <w:rsid w:val="00D629BF"/>
    <w:rsid w:val="00D7597F"/>
    <w:rsid w:val="00DC06A8"/>
    <w:rsid w:val="00E216C2"/>
    <w:rsid w:val="00E966A2"/>
    <w:rsid w:val="00EB696E"/>
    <w:rsid w:val="00EF54B3"/>
    <w:rsid w:val="00F10D28"/>
    <w:rsid w:val="00F65A98"/>
    <w:rsid w:val="00F71E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E668"/>
  <w15:docId w15:val="{81157DAB-8ACF-481A-AC6F-F225594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928"/>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34928"/>
    <w:rPr>
      <w:color w:val="0000FF"/>
      <w:u w:val="single"/>
    </w:rPr>
  </w:style>
  <w:style w:type="paragraph" w:styleId="ListParagraph">
    <w:name w:val="List Paragraph"/>
    <w:basedOn w:val="Normal"/>
    <w:uiPriority w:val="34"/>
    <w:qFormat/>
    <w:rsid w:val="00252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andres@loks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377</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Rein</cp:lastModifiedBy>
  <cp:revision>5</cp:revision>
  <dcterms:created xsi:type="dcterms:W3CDTF">2019-07-09T08:34:00Z</dcterms:created>
  <dcterms:modified xsi:type="dcterms:W3CDTF">2019-07-19T06:17:00Z</dcterms:modified>
</cp:coreProperties>
</file>