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1600E" w14:textId="77777777" w:rsidR="003A7BF4" w:rsidRPr="00005F7F" w:rsidRDefault="003A7BF4" w:rsidP="003A7BF4">
      <w:pPr>
        <w:jc w:val="both"/>
        <w:rPr>
          <w:rFonts w:cs="Times New Roman"/>
          <w:szCs w:val="24"/>
        </w:rPr>
      </w:pPr>
      <w:bookmarkStart w:id="0" w:name="_v0239cca0upd"/>
      <w:bookmarkEnd w:id="0"/>
      <w:r w:rsidRPr="00005F7F">
        <w:rPr>
          <w:rFonts w:cs="Times New Roman"/>
          <w:szCs w:val="24"/>
        </w:rPr>
        <w:t>Loksa Linnavolikogule</w:t>
      </w:r>
      <w:r w:rsidRPr="00005F7F">
        <w:rPr>
          <w:rFonts w:cs="Times New Roman"/>
          <w:szCs w:val="24"/>
        </w:rPr>
        <w:tab/>
      </w:r>
      <w:r w:rsidRPr="00005F7F">
        <w:rPr>
          <w:rFonts w:cs="Times New Roman"/>
          <w:szCs w:val="24"/>
        </w:rPr>
        <w:tab/>
      </w:r>
      <w:r w:rsidRPr="00005F7F">
        <w:rPr>
          <w:rFonts w:cs="Times New Roman"/>
          <w:szCs w:val="24"/>
        </w:rPr>
        <w:tab/>
      </w:r>
      <w:r w:rsidRPr="00005F7F">
        <w:rPr>
          <w:rFonts w:cs="Times New Roman"/>
          <w:szCs w:val="24"/>
        </w:rPr>
        <w:tab/>
      </w:r>
      <w:r w:rsidRPr="00005F7F">
        <w:rPr>
          <w:rFonts w:cs="Times New Roman"/>
          <w:szCs w:val="24"/>
        </w:rPr>
        <w:tab/>
      </w:r>
      <w:r w:rsidRPr="00005F7F">
        <w:rPr>
          <w:rFonts w:cs="Times New Roman"/>
          <w:szCs w:val="24"/>
        </w:rPr>
        <w:tab/>
      </w:r>
    </w:p>
    <w:p w14:paraId="2B3ED39A" w14:textId="77777777" w:rsidR="003A7BF4" w:rsidRPr="00005F7F" w:rsidRDefault="003A7BF4" w:rsidP="003A7BF4">
      <w:pPr>
        <w:jc w:val="both"/>
        <w:rPr>
          <w:rFonts w:cs="Times New Roman"/>
          <w:szCs w:val="24"/>
        </w:rPr>
      </w:pPr>
    </w:p>
    <w:p w14:paraId="24487E9C" w14:textId="77777777" w:rsidR="003A7BF4" w:rsidRPr="00005F7F" w:rsidRDefault="003A7BF4" w:rsidP="003A7BF4">
      <w:pPr>
        <w:jc w:val="both"/>
        <w:rPr>
          <w:rFonts w:cs="Times New Roman"/>
          <w:szCs w:val="24"/>
        </w:rPr>
      </w:pPr>
      <w:r w:rsidRPr="00005F7F">
        <w:rPr>
          <w:rFonts w:cs="Times New Roman"/>
          <w:b/>
          <w:szCs w:val="24"/>
        </w:rPr>
        <w:t>Määruse eelnõu edastamine</w:t>
      </w:r>
    </w:p>
    <w:p w14:paraId="0C2DDAFA" w14:textId="77777777" w:rsidR="003A7BF4" w:rsidRPr="00005F7F" w:rsidRDefault="003A7BF4" w:rsidP="003A7BF4">
      <w:pPr>
        <w:jc w:val="both"/>
        <w:rPr>
          <w:rFonts w:cs="Times New Roman"/>
          <w:szCs w:val="24"/>
        </w:rPr>
      </w:pPr>
    </w:p>
    <w:p w14:paraId="5636540E" w14:textId="60A6669A" w:rsidR="003A7BF4" w:rsidRPr="00005F7F" w:rsidRDefault="003A7BF4" w:rsidP="003A7BF4">
      <w:pPr>
        <w:jc w:val="both"/>
        <w:rPr>
          <w:rFonts w:cs="Times New Roman"/>
          <w:bCs/>
          <w:szCs w:val="24"/>
        </w:rPr>
      </w:pPr>
      <w:r w:rsidRPr="00005F7F">
        <w:rPr>
          <w:rFonts w:cs="Times New Roman"/>
          <w:szCs w:val="24"/>
        </w:rPr>
        <w:t xml:space="preserve">Edastame </w:t>
      </w:r>
      <w:bookmarkStart w:id="1" w:name="_Hlk48671395"/>
      <w:r w:rsidRPr="00005F7F">
        <w:rPr>
          <w:rFonts w:cs="Times New Roman"/>
          <w:szCs w:val="24"/>
        </w:rPr>
        <w:t>Loksa Linnavolikogu määruse eelnõu „Loksa Gümnaasiumi arengukava 2020-2024 kinnitamine“</w:t>
      </w:r>
      <w:bookmarkEnd w:id="1"/>
    </w:p>
    <w:p w14:paraId="7D436F81" w14:textId="77777777" w:rsidR="003A7BF4" w:rsidRPr="00005F7F" w:rsidRDefault="003A7BF4" w:rsidP="003A7BF4">
      <w:pPr>
        <w:rPr>
          <w:rFonts w:cs="Times New Roman"/>
          <w:szCs w:val="24"/>
        </w:rPr>
      </w:pPr>
    </w:p>
    <w:p w14:paraId="1F19A093" w14:textId="77777777" w:rsidR="003A7BF4" w:rsidRPr="00005F7F" w:rsidRDefault="003A7BF4" w:rsidP="003A7BF4">
      <w:pPr>
        <w:rPr>
          <w:rFonts w:cs="Times New Roman"/>
          <w:szCs w:val="24"/>
        </w:rPr>
      </w:pPr>
      <w:r w:rsidRPr="00005F7F">
        <w:rPr>
          <w:rFonts w:cs="Times New Roman"/>
          <w:szCs w:val="24"/>
        </w:rPr>
        <w:t>ALGATAJA:</w:t>
      </w:r>
      <w:r w:rsidRPr="00005F7F">
        <w:rPr>
          <w:rFonts w:cs="Times New Roman"/>
          <w:szCs w:val="24"/>
        </w:rPr>
        <w:tab/>
      </w:r>
      <w:r w:rsidRPr="00005F7F">
        <w:rPr>
          <w:rFonts w:cs="Times New Roman"/>
          <w:szCs w:val="24"/>
        </w:rPr>
        <w:tab/>
      </w:r>
      <w:r w:rsidRPr="00005F7F">
        <w:rPr>
          <w:rFonts w:cs="Times New Roman"/>
          <w:szCs w:val="24"/>
        </w:rPr>
        <w:tab/>
        <w:t>Loksa Linnavalitsus</w:t>
      </w:r>
    </w:p>
    <w:p w14:paraId="3531F2DB" w14:textId="77777777" w:rsidR="003A7BF4" w:rsidRPr="00005F7F" w:rsidRDefault="003A7BF4" w:rsidP="003A7BF4">
      <w:pPr>
        <w:rPr>
          <w:rFonts w:cs="Times New Roman"/>
          <w:szCs w:val="24"/>
        </w:rPr>
      </w:pPr>
      <w:r w:rsidRPr="00005F7F">
        <w:rPr>
          <w:rFonts w:cs="Times New Roman"/>
          <w:szCs w:val="24"/>
        </w:rPr>
        <w:t>TÜÜP:</w:t>
      </w:r>
      <w:r w:rsidRPr="00005F7F">
        <w:rPr>
          <w:rFonts w:cs="Times New Roman"/>
          <w:szCs w:val="24"/>
        </w:rPr>
        <w:tab/>
      </w:r>
      <w:r w:rsidRPr="00005F7F">
        <w:rPr>
          <w:rFonts w:cs="Times New Roman"/>
          <w:szCs w:val="24"/>
        </w:rPr>
        <w:tab/>
      </w:r>
      <w:r w:rsidRPr="00005F7F">
        <w:rPr>
          <w:rFonts w:cs="Times New Roman"/>
          <w:szCs w:val="24"/>
        </w:rPr>
        <w:tab/>
      </w:r>
      <w:r w:rsidRPr="00005F7F">
        <w:rPr>
          <w:rFonts w:cs="Times New Roman"/>
          <w:szCs w:val="24"/>
        </w:rPr>
        <w:tab/>
        <w:t>määrus</w:t>
      </w:r>
    </w:p>
    <w:p w14:paraId="03050601" w14:textId="77777777" w:rsidR="001F4A65" w:rsidRPr="00005F7F" w:rsidRDefault="003A7BF4" w:rsidP="001F4A65">
      <w:r w:rsidRPr="00005F7F">
        <w:rPr>
          <w:rFonts w:cs="Times New Roman"/>
          <w:szCs w:val="24"/>
        </w:rPr>
        <w:t>ALUS:</w:t>
      </w:r>
      <w:r w:rsidRPr="00005F7F">
        <w:rPr>
          <w:rFonts w:cs="Times New Roman"/>
          <w:szCs w:val="24"/>
        </w:rPr>
        <w:tab/>
      </w:r>
      <w:r w:rsidRPr="00005F7F">
        <w:rPr>
          <w:rFonts w:cs="Times New Roman"/>
          <w:szCs w:val="24"/>
        </w:rPr>
        <w:tab/>
      </w:r>
      <w:r w:rsidRPr="00005F7F">
        <w:rPr>
          <w:rFonts w:cs="Times New Roman"/>
          <w:szCs w:val="24"/>
        </w:rPr>
        <w:tab/>
      </w:r>
      <w:r w:rsidRPr="00005F7F">
        <w:rPr>
          <w:rFonts w:cs="Times New Roman"/>
          <w:szCs w:val="24"/>
        </w:rPr>
        <w:tab/>
      </w:r>
      <w:r w:rsidR="001F4A65" w:rsidRPr="00005F7F">
        <w:t>põhikooli- ja gümnaasiumiseadus § 67</w:t>
      </w:r>
    </w:p>
    <w:p w14:paraId="583E9206" w14:textId="6A959082" w:rsidR="003A7BF4" w:rsidRPr="00005F7F" w:rsidRDefault="001F4A65" w:rsidP="003A7BF4">
      <w:r w:rsidRPr="00005F7F">
        <w:tab/>
      </w:r>
      <w:r w:rsidRPr="00005F7F">
        <w:tab/>
      </w:r>
      <w:r w:rsidRPr="00005F7F">
        <w:tab/>
      </w:r>
      <w:r w:rsidRPr="00005F7F">
        <w:tab/>
      </w:r>
      <w:r w:rsidR="00005F7F" w:rsidRPr="00005F7F">
        <w:rPr>
          <w:szCs w:val="24"/>
        </w:rPr>
        <w:t>a</w:t>
      </w:r>
      <w:r w:rsidRPr="00005F7F">
        <w:rPr>
          <w:szCs w:val="24"/>
        </w:rPr>
        <w:t>rengukavade ja eelarvestrateegia koostamise kord § 7 lg 10</w:t>
      </w:r>
    </w:p>
    <w:p w14:paraId="7374E18B" w14:textId="77777777" w:rsidR="003A7BF4" w:rsidRPr="00005F7F" w:rsidRDefault="003A7BF4" w:rsidP="003A7BF4">
      <w:pPr>
        <w:rPr>
          <w:rFonts w:cs="Times New Roman"/>
          <w:szCs w:val="24"/>
        </w:rPr>
      </w:pPr>
      <w:r w:rsidRPr="00005F7F">
        <w:rPr>
          <w:rFonts w:cs="Times New Roman"/>
          <w:szCs w:val="24"/>
        </w:rPr>
        <w:t>ETTEKANDJA:</w:t>
      </w:r>
      <w:r w:rsidRPr="00005F7F">
        <w:rPr>
          <w:rFonts w:cs="Times New Roman"/>
          <w:szCs w:val="24"/>
        </w:rPr>
        <w:tab/>
      </w:r>
      <w:r w:rsidRPr="00005F7F">
        <w:rPr>
          <w:rFonts w:cs="Times New Roman"/>
          <w:szCs w:val="24"/>
        </w:rPr>
        <w:tab/>
        <w:t>abilinnapea</w:t>
      </w:r>
    </w:p>
    <w:p w14:paraId="65FD8AE1" w14:textId="77777777" w:rsidR="003A7BF4" w:rsidRPr="00005F7F" w:rsidRDefault="003A7BF4" w:rsidP="003A7BF4">
      <w:pPr>
        <w:rPr>
          <w:rFonts w:cs="Times New Roman"/>
          <w:szCs w:val="24"/>
        </w:rPr>
      </w:pPr>
    </w:p>
    <w:p w14:paraId="1F02755E" w14:textId="77777777" w:rsidR="003A7BF4" w:rsidRPr="00005F7F" w:rsidRDefault="003A7BF4" w:rsidP="003A7BF4">
      <w:pPr>
        <w:rPr>
          <w:rFonts w:cs="Times New Roman"/>
          <w:szCs w:val="24"/>
        </w:rPr>
      </w:pPr>
    </w:p>
    <w:p w14:paraId="3C5D69A5" w14:textId="29937F53" w:rsidR="003A7BF4" w:rsidRPr="00005F7F" w:rsidRDefault="00005F7F" w:rsidP="003A7BF4">
      <w:pPr>
        <w:rPr>
          <w:rFonts w:cs="Times New Roman"/>
          <w:szCs w:val="24"/>
        </w:rPr>
      </w:pPr>
      <w:r w:rsidRPr="00005F7F">
        <w:rPr>
          <w:rFonts w:cs="Times New Roman"/>
          <w:szCs w:val="24"/>
        </w:rPr>
        <w:t>/</w:t>
      </w:r>
      <w:r w:rsidRPr="00005F7F">
        <w:rPr>
          <w:rFonts w:cs="Times New Roman"/>
          <w:i/>
          <w:iCs/>
          <w:szCs w:val="24"/>
        </w:rPr>
        <w:t>allkirjastatud digitaalselt</w:t>
      </w:r>
      <w:r w:rsidRPr="00005F7F">
        <w:rPr>
          <w:rFonts w:cs="Times New Roman"/>
          <w:szCs w:val="24"/>
        </w:rPr>
        <w:t>/</w:t>
      </w:r>
    </w:p>
    <w:p w14:paraId="66AAB841" w14:textId="04A87C33" w:rsidR="003A7BF4" w:rsidRPr="00005F7F" w:rsidRDefault="003A7BF4" w:rsidP="003A7BF4">
      <w:pPr>
        <w:rPr>
          <w:rFonts w:cs="Times New Roman"/>
          <w:szCs w:val="24"/>
        </w:rPr>
      </w:pPr>
    </w:p>
    <w:p w14:paraId="4EB15AB6" w14:textId="77777777" w:rsidR="00005F7F" w:rsidRPr="00005F7F" w:rsidRDefault="00005F7F" w:rsidP="003A7BF4">
      <w:pPr>
        <w:rPr>
          <w:rFonts w:cs="Times New Roman"/>
          <w:szCs w:val="24"/>
        </w:rPr>
      </w:pPr>
    </w:p>
    <w:p w14:paraId="3E6B833C" w14:textId="77777777" w:rsidR="003A7BF4" w:rsidRPr="00005F7F" w:rsidRDefault="003A7BF4" w:rsidP="003A7BF4">
      <w:pPr>
        <w:rPr>
          <w:rFonts w:cs="Times New Roman"/>
          <w:szCs w:val="24"/>
        </w:rPr>
      </w:pPr>
      <w:r w:rsidRPr="00005F7F">
        <w:rPr>
          <w:rFonts w:cs="Times New Roman"/>
          <w:szCs w:val="24"/>
        </w:rPr>
        <w:t xml:space="preserve">Värner Lootsmann </w:t>
      </w:r>
    </w:p>
    <w:p w14:paraId="3D9664AC" w14:textId="77777777" w:rsidR="003A7BF4" w:rsidRPr="00005F7F" w:rsidRDefault="003A7BF4" w:rsidP="003A7BF4">
      <w:pPr>
        <w:rPr>
          <w:rFonts w:cs="Times New Roman"/>
          <w:szCs w:val="24"/>
        </w:rPr>
      </w:pPr>
      <w:r w:rsidRPr="00005F7F">
        <w:rPr>
          <w:rFonts w:cs="Times New Roman"/>
          <w:szCs w:val="24"/>
        </w:rPr>
        <w:t>Linnapea</w:t>
      </w:r>
    </w:p>
    <w:p w14:paraId="4DA0E616" w14:textId="77777777" w:rsidR="003A7BF4" w:rsidRPr="00005F7F" w:rsidRDefault="003A7BF4" w:rsidP="003A7BF4">
      <w:pPr>
        <w:rPr>
          <w:rFonts w:cs="Times New Roman"/>
          <w:szCs w:val="24"/>
        </w:rPr>
      </w:pPr>
    </w:p>
    <w:p w14:paraId="30A7BE66" w14:textId="77777777" w:rsidR="003A7BF4" w:rsidRPr="00005F7F" w:rsidRDefault="003A7BF4" w:rsidP="003A7BF4">
      <w:pPr>
        <w:rPr>
          <w:rFonts w:cs="Times New Roman"/>
          <w:szCs w:val="24"/>
        </w:rPr>
      </w:pPr>
    </w:p>
    <w:p w14:paraId="2E4011D1" w14:textId="77777777" w:rsidR="003A7BF4" w:rsidRPr="00005F7F" w:rsidRDefault="003A7BF4" w:rsidP="003A7BF4">
      <w:pPr>
        <w:rPr>
          <w:rFonts w:cs="Times New Roman"/>
          <w:szCs w:val="24"/>
        </w:rPr>
      </w:pPr>
    </w:p>
    <w:p w14:paraId="6AF852B1" w14:textId="77777777" w:rsidR="003A7BF4" w:rsidRPr="00005F7F" w:rsidRDefault="003A7BF4" w:rsidP="003A7BF4">
      <w:pPr>
        <w:rPr>
          <w:rFonts w:cs="Times New Roman"/>
          <w:szCs w:val="24"/>
        </w:rPr>
      </w:pPr>
    </w:p>
    <w:p w14:paraId="53895359" w14:textId="77777777" w:rsidR="003A7BF4" w:rsidRPr="00005F7F" w:rsidRDefault="003A7BF4" w:rsidP="003A7BF4">
      <w:pPr>
        <w:rPr>
          <w:rFonts w:cs="Times New Roman"/>
          <w:szCs w:val="24"/>
        </w:rPr>
      </w:pPr>
    </w:p>
    <w:p w14:paraId="564F71B2" w14:textId="77777777" w:rsidR="003A7BF4" w:rsidRPr="00005F7F" w:rsidRDefault="003A7BF4" w:rsidP="003A7BF4">
      <w:pPr>
        <w:rPr>
          <w:rFonts w:cs="Times New Roman"/>
          <w:szCs w:val="24"/>
        </w:rPr>
      </w:pPr>
    </w:p>
    <w:p w14:paraId="40C996E0" w14:textId="77777777" w:rsidR="003A7BF4" w:rsidRPr="00005F7F" w:rsidRDefault="003A7BF4" w:rsidP="003A7BF4">
      <w:pPr>
        <w:rPr>
          <w:rFonts w:cs="Times New Roman"/>
          <w:szCs w:val="24"/>
        </w:rPr>
      </w:pPr>
    </w:p>
    <w:p w14:paraId="10ADE7B8" w14:textId="77777777" w:rsidR="003A7BF4" w:rsidRPr="00005F7F" w:rsidRDefault="003A7BF4" w:rsidP="003A7BF4">
      <w:pPr>
        <w:rPr>
          <w:rFonts w:cs="Times New Roman"/>
          <w:szCs w:val="24"/>
        </w:rPr>
      </w:pPr>
    </w:p>
    <w:p w14:paraId="7A9F373C" w14:textId="77777777" w:rsidR="003A7BF4" w:rsidRPr="00005F7F" w:rsidRDefault="003A7BF4" w:rsidP="003A7BF4">
      <w:pPr>
        <w:rPr>
          <w:rFonts w:cs="Times New Roman"/>
          <w:szCs w:val="24"/>
        </w:rPr>
      </w:pPr>
    </w:p>
    <w:p w14:paraId="4916FE3E" w14:textId="77777777" w:rsidR="003A7BF4" w:rsidRPr="00005F7F" w:rsidRDefault="003A7BF4" w:rsidP="003A7BF4">
      <w:pPr>
        <w:rPr>
          <w:rFonts w:cs="Times New Roman"/>
          <w:szCs w:val="24"/>
        </w:rPr>
      </w:pPr>
    </w:p>
    <w:p w14:paraId="12247DB2" w14:textId="77777777" w:rsidR="003A7BF4" w:rsidRPr="00005F7F" w:rsidRDefault="003A7BF4" w:rsidP="003A7BF4">
      <w:pPr>
        <w:rPr>
          <w:rFonts w:cs="Times New Roman"/>
          <w:szCs w:val="24"/>
        </w:rPr>
      </w:pPr>
    </w:p>
    <w:p w14:paraId="1CF6E218" w14:textId="77777777" w:rsidR="003A7BF4" w:rsidRPr="00005F7F" w:rsidRDefault="003A7BF4" w:rsidP="003A7BF4">
      <w:pPr>
        <w:rPr>
          <w:rFonts w:cs="Times New Roman"/>
          <w:szCs w:val="24"/>
        </w:rPr>
      </w:pPr>
    </w:p>
    <w:p w14:paraId="464C70AF" w14:textId="77777777" w:rsidR="003A7BF4" w:rsidRPr="00005F7F" w:rsidRDefault="003A7BF4" w:rsidP="003A7BF4">
      <w:pPr>
        <w:rPr>
          <w:rFonts w:cs="Times New Roman"/>
          <w:szCs w:val="24"/>
        </w:rPr>
      </w:pPr>
    </w:p>
    <w:p w14:paraId="7D8BCBBA" w14:textId="77777777" w:rsidR="003A7BF4" w:rsidRPr="00005F7F" w:rsidRDefault="003A7BF4" w:rsidP="003A7BF4">
      <w:pPr>
        <w:rPr>
          <w:rFonts w:cs="Times New Roman"/>
          <w:szCs w:val="24"/>
        </w:rPr>
      </w:pPr>
    </w:p>
    <w:p w14:paraId="77139CD2" w14:textId="77777777" w:rsidR="003A7BF4" w:rsidRPr="00005F7F" w:rsidRDefault="003A7BF4" w:rsidP="003A7BF4">
      <w:pPr>
        <w:rPr>
          <w:rFonts w:cs="Times New Roman"/>
          <w:szCs w:val="24"/>
        </w:rPr>
      </w:pPr>
    </w:p>
    <w:p w14:paraId="4674270A" w14:textId="77777777" w:rsidR="003A7BF4" w:rsidRPr="00005F7F" w:rsidRDefault="003A7BF4" w:rsidP="003A7BF4">
      <w:pPr>
        <w:rPr>
          <w:rFonts w:cs="Times New Roman"/>
          <w:szCs w:val="24"/>
        </w:rPr>
      </w:pPr>
    </w:p>
    <w:p w14:paraId="710A831F" w14:textId="77777777" w:rsidR="003A7BF4" w:rsidRPr="00005F7F" w:rsidRDefault="003A7BF4" w:rsidP="003A7BF4">
      <w:pPr>
        <w:rPr>
          <w:rFonts w:cs="Times New Roman"/>
          <w:szCs w:val="24"/>
        </w:rPr>
      </w:pPr>
    </w:p>
    <w:p w14:paraId="3B5529F5" w14:textId="77777777" w:rsidR="003A7BF4" w:rsidRPr="00005F7F" w:rsidRDefault="003A7BF4" w:rsidP="003A7BF4">
      <w:pPr>
        <w:rPr>
          <w:rFonts w:cs="Times New Roman"/>
          <w:szCs w:val="24"/>
        </w:rPr>
      </w:pPr>
    </w:p>
    <w:p w14:paraId="4D3772D8" w14:textId="77777777" w:rsidR="003A7BF4" w:rsidRPr="00005F7F" w:rsidRDefault="003A7BF4" w:rsidP="003A7BF4">
      <w:pPr>
        <w:rPr>
          <w:rFonts w:cs="Times New Roman"/>
          <w:szCs w:val="24"/>
        </w:rPr>
      </w:pPr>
    </w:p>
    <w:p w14:paraId="633DB650" w14:textId="77777777" w:rsidR="003A7BF4" w:rsidRPr="00005F7F" w:rsidRDefault="003A7BF4" w:rsidP="009D5451">
      <w:pPr>
        <w:jc w:val="both"/>
        <w:rPr>
          <w:rFonts w:cs="Times New Roman"/>
          <w:szCs w:val="24"/>
        </w:rPr>
      </w:pPr>
      <w:r w:rsidRPr="00005F7F">
        <w:rPr>
          <w:rFonts w:cs="Times New Roman"/>
          <w:szCs w:val="24"/>
        </w:rPr>
        <w:t xml:space="preserve">Lisa: </w:t>
      </w:r>
    </w:p>
    <w:p w14:paraId="5187FFD7" w14:textId="77777777" w:rsidR="003A7BF4" w:rsidRPr="00005F7F" w:rsidRDefault="003A7BF4" w:rsidP="009D5451">
      <w:pPr>
        <w:jc w:val="both"/>
        <w:rPr>
          <w:rFonts w:cs="Times New Roman"/>
          <w:szCs w:val="24"/>
        </w:rPr>
      </w:pPr>
    </w:p>
    <w:p w14:paraId="696EC0B5" w14:textId="4F364C6E" w:rsidR="003A7BF4" w:rsidRPr="00005F7F" w:rsidRDefault="003A7BF4" w:rsidP="009D5451">
      <w:pPr>
        <w:jc w:val="both"/>
        <w:rPr>
          <w:rFonts w:cs="Times New Roman"/>
          <w:bCs/>
          <w:szCs w:val="24"/>
        </w:rPr>
      </w:pPr>
      <w:r w:rsidRPr="00005F7F">
        <w:rPr>
          <w:rFonts w:cs="Times New Roman"/>
          <w:szCs w:val="24"/>
        </w:rPr>
        <w:t>Seletuskiri Loksa Linnavolikogu määruse eelnõu „</w:t>
      </w:r>
      <w:r w:rsidR="00364963" w:rsidRPr="00005F7F">
        <w:t>Loksa Gümnaasiumi arengukava 2020-2024 kinnitamine</w:t>
      </w:r>
      <w:r w:rsidR="00364963" w:rsidRPr="00005F7F">
        <w:rPr>
          <w:rFonts w:cs="Times New Roman"/>
          <w:szCs w:val="24"/>
        </w:rPr>
        <w:t>”</w:t>
      </w:r>
      <w:r w:rsidRPr="00005F7F">
        <w:rPr>
          <w:rFonts w:cs="Times New Roman"/>
          <w:bCs/>
          <w:szCs w:val="24"/>
        </w:rPr>
        <w:t xml:space="preserve"> </w:t>
      </w:r>
      <w:r w:rsidRPr="00005F7F">
        <w:rPr>
          <w:rFonts w:cs="Times New Roman"/>
          <w:szCs w:val="24"/>
        </w:rPr>
        <w:t>juurde</w:t>
      </w:r>
    </w:p>
    <w:p w14:paraId="58E3C548" w14:textId="3B4A3EA5" w:rsidR="003A7BF4" w:rsidRPr="00005F7F" w:rsidRDefault="003A7BF4" w:rsidP="009D5451">
      <w:pPr>
        <w:jc w:val="both"/>
        <w:rPr>
          <w:rFonts w:cs="Times New Roman"/>
          <w:szCs w:val="24"/>
        </w:rPr>
      </w:pPr>
      <w:r w:rsidRPr="00005F7F">
        <w:rPr>
          <w:rFonts w:cs="Times New Roman"/>
          <w:szCs w:val="24"/>
        </w:rPr>
        <w:t>Loksa Linnavolikogu määruse eelnõu „</w:t>
      </w:r>
      <w:r w:rsidR="00364963" w:rsidRPr="00005F7F">
        <w:t>Loksa Gümnaasiumi arengukava kinnitamine</w:t>
      </w:r>
      <w:r w:rsidRPr="00005F7F">
        <w:rPr>
          <w:rFonts w:cs="Times New Roman"/>
          <w:szCs w:val="24"/>
        </w:rPr>
        <w:t xml:space="preserve"> </w:t>
      </w:r>
      <w:r w:rsidR="00364963" w:rsidRPr="00005F7F">
        <w:rPr>
          <w:rFonts w:cs="Times New Roman"/>
          <w:szCs w:val="24"/>
        </w:rPr>
        <w:t>2020-2024</w:t>
      </w:r>
      <w:r w:rsidRPr="00005F7F">
        <w:rPr>
          <w:rFonts w:cs="Times New Roman"/>
          <w:szCs w:val="24"/>
        </w:rPr>
        <w:t>“</w:t>
      </w:r>
    </w:p>
    <w:p w14:paraId="351439B7" w14:textId="1FD5406A" w:rsidR="003A7BF4" w:rsidRPr="00005F7F" w:rsidRDefault="003A7BF4" w:rsidP="003A7BF4">
      <w:pPr>
        <w:jc w:val="both"/>
        <w:rPr>
          <w:rFonts w:cs="Times New Roman"/>
          <w:b/>
          <w:szCs w:val="24"/>
        </w:rPr>
      </w:pPr>
      <w:r w:rsidRPr="00005F7F">
        <w:rPr>
          <w:rFonts w:cs="Times New Roman"/>
          <w:szCs w:val="24"/>
        </w:rPr>
        <w:br w:type="page"/>
      </w:r>
      <w:r w:rsidRPr="00005F7F">
        <w:rPr>
          <w:rFonts w:cs="Times New Roman"/>
          <w:b/>
          <w:szCs w:val="24"/>
        </w:rPr>
        <w:lastRenderedPageBreak/>
        <w:t>Seletuskiri Loksa Linnavolikogu määruse eelnõu „</w:t>
      </w:r>
      <w:r w:rsidR="00DA5C4A" w:rsidRPr="00005F7F">
        <w:rPr>
          <w:b/>
        </w:rPr>
        <w:t>Loksa Gümnaasiumi arengukava 2020-2024 kinnitamine</w:t>
      </w:r>
      <w:r w:rsidR="00DA5C4A" w:rsidRPr="00005F7F">
        <w:rPr>
          <w:rFonts w:cs="Times New Roman"/>
          <w:b/>
          <w:szCs w:val="24"/>
        </w:rPr>
        <w:t>”</w:t>
      </w:r>
    </w:p>
    <w:p w14:paraId="63F70429" w14:textId="77777777" w:rsidR="003A7BF4" w:rsidRPr="00005F7F" w:rsidRDefault="003A7BF4" w:rsidP="003A7BF4">
      <w:pPr>
        <w:jc w:val="both"/>
        <w:rPr>
          <w:rFonts w:cs="Times New Roman"/>
          <w:szCs w:val="24"/>
        </w:rPr>
      </w:pPr>
    </w:p>
    <w:p w14:paraId="541B286D" w14:textId="77777777" w:rsidR="001D574B" w:rsidRPr="00005F7F" w:rsidRDefault="001D574B" w:rsidP="001D574B">
      <w:pPr>
        <w:jc w:val="both"/>
        <w:rPr>
          <w:rFonts w:cs="Times New Roman"/>
          <w:szCs w:val="24"/>
        </w:rPr>
      </w:pPr>
      <w:r w:rsidRPr="00005F7F">
        <w:rPr>
          <w:rFonts w:cs="Times New Roman"/>
          <w:szCs w:val="24"/>
        </w:rPr>
        <w:t>Loksa Gümnaasium tegutseb alates 2010. aasta sügisest kakskeelse koolina, sellega on ka arengukava koostamisel arvestatud.</w:t>
      </w:r>
    </w:p>
    <w:p w14:paraId="30EACB5E" w14:textId="22042EB0" w:rsidR="001D574B" w:rsidRPr="00005F7F" w:rsidRDefault="001D574B" w:rsidP="001D574B">
      <w:pPr>
        <w:jc w:val="both"/>
        <w:rPr>
          <w:rFonts w:cs="Times New Roman"/>
          <w:szCs w:val="24"/>
        </w:rPr>
      </w:pPr>
      <w:r w:rsidRPr="00005F7F">
        <w:rPr>
          <w:rFonts w:cs="Times New Roman"/>
          <w:szCs w:val="24"/>
        </w:rPr>
        <w:t xml:space="preserve">Loksa Gümnaasiumi arengukava </w:t>
      </w:r>
      <w:r w:rsidR="00351505" w:rsidRPr="00005F7F">
        <w:rPr>
          <w:rFonts w:cs="Times New Roman"/>
          <w:szCs w:val="24"/>
        </w:rPr>
        <w:t xml:space="preserve">2016/2017-2019/2020 </w:t>
      </w:r>
      <w:r w:rsidRPr="00005F7F">
        <w:rPr>
          <w:rFonts w:cs="Times New Roman"/>
          <w:szCs w:val="24"/>
        </w:rPr>
        <w:t>kinnitati Loksa Linnavolikogu</w:t>
      </w:r>
      <w:r w:rsidR="00351505" w:rsidRPr="00005F7F">
        <w:rPr>
          <w:rFonts w:cs="Times New Roman"/>
          <w:szCs w:val="24"/>
        </w:rPr>
        <w:t xml:space="preserve">s </w:t>
      </w:r>
      <w:r w:rsidR="00351505" w:rsidRPr="00005F7F">
        <w:rPr>
          <w:rFonts w:cs="Times New Roman"/>
          <w:color w:val="202020"/>
          <w:szCs w:val="24"/>
          <w:shd w:val="clear" w:color="auto" w:fill="FFFFFF"/>
        </w:rPr>
        <w:t>04.05.2017</w:t>
      </w:r>
      <w:r w:rsidR="00351505" w:rsidRPr="00005F7F">
        <w:rPr>
          <w:rFonts w:cs="Times New Roman"/>
          <w:szCs w:val="24"/>
        </w:rPr>
        <w:t>.</w:t>
      </w:r>
    </w:p>
    <w:p w14:paraId="3A88B2F6" w14:textId="04CB43BD" w:rsidR="001D574B" w:rsidRPr="00005F7F" w:rsidRDefault="001D574B" w:rsidP="001D574B">
      <w:pPr>
        <w:jc w:val="both"/>
        <w:rPr>
          <w:rFonts w:cs="Times New Roman"/>
          <w:szCs w:val="24"/>
        </w:rPr>
      </w:pPr>
      <w:r w:rsidRPr="00005F7F">
        <w:rPr>
          <w:rFonts w:cs="Times New Roman"/>
          <w:szCs w:val="24"/>
        </w:rPr>
        <w:t xml:space="preserve">Kool on läbi viinud </w:t>
      </w:r>
      <w:r w:rsidRPr="002C446A">
        <w:rPr>
          <w:rFonts w:cs="Times New Roman"/>
          <w:color w:val="auto"/>
          <w:szCs w:val="24"/>
        </w:rPr>
        <w:t xml:space="preserve">sisehindamise </w:t>
      </w:r>
      <w:r w:rsidRPr="00005F7F">
        <w:rPr>
          <w:rFonts w:cs="Times New Roman"/>
          <w:szCs w:val="24"/>
        </w:rPr>
        <w:t xml:space="preserve">ja sisehindamise tulemustest lähtuvalt koostanud Loksa Gümnaasiumi arengukava aastateks </w:t>
      </w:r>
      <w:r w:rsidR="002C446A">
        <w:rPr>
          <w:rFonts w:cs="Times New Roman"/>
          <w:szCs w:val="24"/>
        </w:rPr>
        <w:t>2020-2024</w:t>
      </w:r>
      <w:r w:rsidRPr="00005F7F">
        <w:rPr>
          <w:rFonts w:cs="Times New Roman"/>
          <w:szCs w:val="24"/>
        </w:rPr>
        <w:t>.</w:t>
      </w:r>
    </w:p>
    <w:p w14:paraId="29464ABB" w14:textId="77777777" w:rsidR="001D574B" w:rsidRPr="00005F7F" w:rsidRDefault="001D574B" w:rsidP="001D574B">
      <w:pPr>
        <w:jc w:val="both"/>
        <w:rPr>
          <w:rFonts w:cs="Times New Roman"/>
          <w:szCs w:val="24"/>
        </w:rPr>
      </w:pPr>
    </w:p>
    <w:p w14:paraId="08ADA6BA" w14:textId="7087D061" w:rsidR="001D574B" w:rsidRPr="00005F7F" w:rsidRDefault="001D574B" w:rsidP="001D574B">
      <w:pPr>
        <w:jc w:val="both"/>
        <w:rPr>
          <w:rFonts w:cs="Times New Roman"/>
          <w:szCs w:val="24"/>
        </w:rPr>
      </w:pPr>
      <w:bookmarkStart w:id="2" w:name="_Hlk48671488"/>
      <w:r w:rsidRPr="00005F7F">
        <w:rPr>
          <w:rFonts w:cs="Times New Roman"/>
          <w:szCs w:val="24"/>
        </w:rPr>
        <w:t xml:space="preserve">Loksa Gümnaasiumi arengukava koostamisel on lähtutud sisehindamise tulemustest, kooli tugevustest ja parendusvaldkondadest. </w:t>
      </w:r>
      <w:bookmarkEnd w:id="2"/>
      <w:r w:rsidRPr="00005F7F">
        <w:rPr>
          <w:rFonts w:cs="Times New Roman"/>
          <w:szCs w:val="24"/>
        </w:rPr>
        <w:t>Loksa Gümnaasiumi arengukava on koostatud vastavalt põhikooli- ja gümnaasiumiseaduse § 67 sätestatule.</w:t>
      </w:r>
    </w:p>
    <w:p w14:paraId="08E1E94B" w14:textId="77777777" w:rsidR="001D574B" w:rsidRPr="00005F7F" w:rsidRDefault="001D574B" w:rsidP="001D574B">
      <w:pPr>
        <w:jc w:val="both"/>
        <w:rPr>
          <w:rFonts w:cs="Times New Roman"/>
          <w:szCs w:val="24"/>
        </w:rPr>
      </w:pPr>
    </w:p>
    <w:p w14:paraId="5DBF8CCE" w14:textId="55CE44EC" w:rsidR="001D574B" w:rsidRPr="00005F7F" w:rsidRDefault="001D574B" w:rsidP="001D574B">
      <w:pPr>
        <w:jc w:val="both"/>
        <w:rPr>
          <w:rFonts w:cs="Times New Roman"/>
          <w:szCs w:val="24"/>
        </w:rPr>
      </w:pPr>
      <w:r w:rsidRPr="00005F7F">
        <w:rPr>
          <w:rFonts w:cs="Times New Roman"/>
          <w:szCs w:val="24"/>
        </w:rPr>
        <w:t xml:space="preserve">Seadusest tulenevalt koostatakse kooli arengukava vähemalt kolmeks aastaks. Arengukavas on määratud kooliarenduse põhisuunad. Välja on toodud arengukava eesmärk ja lähtealused, prioriteedid aastateks </w:t>
      </w:r>
      <w:r w:rsidR="002A051F" w:rsidRPr="00005F7F">
        <w:rPr>
          <w:rFonts w:cs="Times New Roman"/>
          <w:szCs w:val="24"/>
        </w:rPr>
        <w:t>2020-2024</w:t>
      </w:r>
      <w:r w:rsidRPr="00005F7F">
        <w:rPr>
          <w:rFonts w:cs="Times New Roman"/>
          <w:szCs w:val="24"/>
        </w:rPr>
        <w:t xml:space="preserve">, rakenduskava, arengukava uuendamise kord. Kõik valdkonnad on jaotatud omakorda peatükkideks, rakenduskavas on välja toodud prioriteedid </w:t>
      </w:r>
      <w:proofErr w:type="spellStart"/>
      <w:r w:rsidRPr="00005F7F">
        <w:rPr>
          <w:rFonts w:cs="Times New Roman"/>
          <w:szCs w:val="24"/>
        </w:rPr>
        <w:t>valdkonniti</w:t>
      </w:r>
      <w:proofErr w:type="spellEnd"/>
      <w:r w:rsidR="002C446A">
        <w:rPr>
          <w:rFonts w:cs="Times New Roman"/>
          <w:szCs w:val="24"/>
        </w:rPr>
        <w:t xml:space="preserve"> (e</w:t>
      </w:r>
      <w:r w:rsidR="002C446A" w:rsidRPr="002C446A">
        <w:rPr>
          <w:rFonts w:cs="Times New Roman"/>
          <w:szCs w:val="24"/>
        </w:rPr>
        <w:t>estvedamine ja juhtimine</w:t>
      </w:r>
      <w:r w:rsidR="002C446A">
        <w:rPr>
          <w:rFonts w:cs="Times New Roman"/>
          <w:szCs w:val="24"/>
        </w:rPr>
        <w:t>, personalijuhtimine, k</w:t>
      </w:r>
      <w:r w:rsidR="002C446A" w:rsidRPr="002C446A">
        <w:rPr>
          <w:rFonts w:cs="Times New Roman"/>
          <w:szCs w:val="24"/>
        </w:rPr>
        <w:t>oostöö huvigruppidega</w:t>
      </w:r>
      <w:r w:rsidR="002C446A">
        <w:rPr>
          <w:rFonts w:cs="Times New Roman"/>
          <w:szCs w:val="24"/>
        </w:rPr>
        <w:t>, ressursside juhtimine, õppe- ja kasvatusprotsess)</w:t>
      </w:r>
      <w:r w:rsidR="002C446A" w:rsidRPr="002C446A">
        <w:rPr>
          <w:rFonts w:cs="Times New Roman"/>
          <w:szCs w:val="24"/>
        </w:rPr>
        <w:t xml:space="preserve"> </w:t>
      </w:r>
      <w:r w:rsidRPr="00005F7F">
        <w:rPr>
          <w:rFonts w:cs="Times New Roman"/>
          <w:szCs w:val="24"/>
        </w:rPr>
        <w:t xml:space="preserve">ja </w:t>
      </w:r>
      <w:r w:rsidR="002C446A">
        <w:rPr>
          <w:rFonts w:cs="Times New Roman"/>
          <w:szCs w:val="24"/>
        </w:rPr>
        <w:t>rakenduskava, mis on</w:t>
      </w:r>
      <w:r w:rsidRPr="00005F7F">
        <w:rPr>
          <w:rFonts w:cs="Times New Roman"/>
          <w:szCs w:val="24"/>
        </w:rPr>
        <w:t xml:space="preserve"> jaotatud </w:t>
      </w:r>
      <w:r w:rsidR="002C446A">
        <w:rPr>
          <w:rFonts w:cs="Times New Roman"/>
          <w:szCs w:val="24"/>
        </w:rPr>
        <w:t xml:space="preserve">valdkondade ja </w:t>
      </w:r>
      <w:r w:rsidRPr="00005F7F">
        <w:rPr>
          <w:rFonts w:cs="Times New Roman"/>
          <w:szCs w:val="24"/>
        </w:rPr>
        <w:t>aastate kaupa.</w:t>
      </w:r>
    </w:p>
    <w:p w14:paraId="18899B45" w14:textId="77777777" w:rsidR="001D574B" w:rsidRPr="00005F7F" w:rsidRDefault="001D574B" w:rsidP="001D574B">
      <w:pPr>
        <w:jc w:val="both"/>
        <w:rPr>
          <w:rFonts w:cs="Times New Roman"/>
          <w:szCs w:val="24"/>
        </w:rPr>
      </w:pPr>
    </w:p>
    <w:p w14:paraId="72167723" w14:textId="2B45E299" w:rsidR="001D574B" w:rsidRDefault="001D574B" w:rsidP="001D574B">
      <w:pPr>
        <w:jc w:val="both"/>
        <w:rPr>
          <w:rFonts w:cs="Times New Roman"/>
          <w:szCs w:val="24"/>
        </w:rPr>
      </w:pPr>
      <w:bookmarkStart w:id="3" w:name="_Hlk48671499"/>
      <w:r w:rsidRPr="00005F7F">
        <w:rPr>
          <w:rFonts w:cs="Times New Roman"/>
          <w:szCs w:val="24"/>
        </w:rPr>
        <w:t xml:space="preserve">Arengukava on valminud koostöös hoolekogu, õpilasesinduse ja õppenõukoguga. Loksa Gümnaasiumi arengukava </w:t>
      </w:r>
      <w:r w:rsidR="002A051F" w:rsidRPr="00005F7F">
        <w:rPr>
          <w:rFonts w:cs="Times New Roman"/>
          <w:szCs w:val="24"/>
        </w:rPr>
        <w:t>kuni aastani 2024</w:t>
      </w:r>
      <w:r w:rsidRPr="00005F7F">
        <w:rPr>
          <w:rFonts w:cs="Times New Roman"/>
          <w:szCs w:val="24"/>
        </w:rPr>
        <w:t xml:space="preserve"> lähtub Loksa Gümnaasiumi reaalsest olukorrast ning reaalsetest vajadustest</w:t>
      </w:r>
      <w:r w:rsidR="00397882">
        <w:rPr>
          <w:rFonts w:cs="Times New Roman"/>
          <w:szCs w:val="24"/>
        </w:rPr>
        <w:t>.</w:t>
      </w:r>
      <w:bookmarkEnd w:id="3"/>
    </w:p>
    <w:p w14:paraId="3312DF66" w14:textId="76112165" w:rsidR="00397882" w:rsidRDefault="00397882" w:rsidP="001D574B">
      <w:pPr>
        <w:jc w:val="both"/>
        <w:rPr>
          <w:rFonts w:cs="Times New Roman"/>
          <w:szCs w:val="24"/>
        </w:rPr>
      </w:pPr>
    </w:p>
    <w:p w14:paraId="0A3B1BA0" w14:textId="2EBB4C99" w:rsidR="00397882" w:rsidRPr="00005F7F" w:rsidRDefault="00397882" w:rsidP="001D574B">
      <w:pPr>
        <w:jc w:val="both"/>
        <w:rPr>
          <w:rFonts w:cs="Times New Roman"/>
          <w:szCs w:val="24"/>
        </w:rPr>
      </w:pPr>
      <w:r w:rsidRPr="00397882">
        <w:rPr>
          <w:rFonts w:cs="Times New Roman"/>
          <w:szCs w:val="24"/>
        </w:rPr>
        <w:t xml:space="preserve">Loksa Gümnaasiumi arengukava lähtub haridust puudutavatest õigusaktidest, Loksa Gümnaasiumi põhimäärusest, Loksa linna arengukavast ja Harjumaa arengukavast. Arengukava on aluseks Loksa Gümnaasiumi strateegiliste otsuste langetamisele ning iga-aastaste </w:t>
      </w:r>
      <w:proofErr w:type="spellStart"/>
      <w:r w:rsidRPr="00397882">
        <w:rPr>
          <w:rFonts w:cs="Times New Roman"/>
          <w:szCs w:val="24"/>
        </w:rPr>
        <w:t>üldtööplaanide</w:t>
      </w:r>
      <w:proofErr w:type="spellEnd"/>
      <w:r w:rsidRPr="00397882">
        <w:rPr>
          <w:rFonts w:cs="Times New Roman"/>
          <w:szCs w:val="24"/>
        </w:rPr>
        <w:t xml:space="preserve"> koostamisele.</w:t>
      </w:r>
    </w:p>
    <w:p w14:paraId="62E56815" w14:textId="77777777" w:rsidR="001D574B" w:rsidRPr="00005F7F" w:rsidRDefault="001D574B" w:rsidP="001D574B">
      <w:pPr>
        <w:jc w:val="both"/>
        <w:rPr>
          <w:rFonts w:cs="Times New Roman"/>
          <w:szCs w:val="24"/>
        </w:rPr>
      </w:pPr>
    </w:p>
    <w:p w14:paraId="15D6DCE6" w14:textId="3285A36F" w:rsidR="001D574B" w:rsidRPr="00005F7F" w:rsidRDefault="001D574B" w:rsidP="001D574B">
      <w:pPr>
        <w:jc w:val="both"/>
        <w:rPr>
          <w:rFonts w:cs="Times New Roman"/>
          <w:szCs w:val="24"/>
        </w:rPr>
      </w:pPr>
      <w:r w:rsidRPr="00005F7F">
        <w:rPr>
          <w:rFonts w:cs="Times New Roman"/>
          <w:szCs w:val="24"/>
        </w:rPr>
        <w:t xml:space="preserve">Loksa Gümnaasiumi arengukava eelnõu oli perioodil </w:t>
      </w:r>
      <w:r w:rsidR="00397882" w:rsidRPr="00397882">
        <w:rPr>
          <w:rFonts w:cs="Times New Roman"/>
          <w:color w:val="auto"/>
          <w:szCs w:val="24"/>
        </w:rPr>
        <w:t>05.08.2020</w:t>
      </w:r>
      <w:r w:rsidRPr="00397882">
        <w:rPr>
          <w:rFonts w:cs="Times New Roman"/>
          <w:color w:val="auto"/>
          <w:szCs w:val="24"/>
        </w:rPr>
        <w:t>-</w:t>
      </w:r>
      <w:r w:rsidR="00397882" w:rsidRPr="00397882">
        <w:rPr>
          <w:rFonts w:cs="Times New Roman"/>
          <w:color w:val="auto"/>
          <w:szCs w:val="24"/>
        </w:rPr>
        <w:t>18</w:t>
      </w:r>
      <w:r w:rsidRPr="00397882">
        <w:rPr>
          <w:rFonts w:cs="Times New Roman"/>
          <w:color w:val="auto"/>
          <w:szCs w:val="24"/>
        </w:rPr>
        <w:t>.0</w:t>
      </w:r>
      <w:r w:rsidR="00397882" w:rsidRPr="00397882">
        <w:rPr>
          <w:rFonts w:cs="Times New Roman"/>
          <w:color w:val="auto"/>
          <w:szCs w:val="24"/>
        </w:rPr>
        <w:t>8</w:t>
      </w:r>
      <w:r w:rsidRPr="00397882">
        <w:rPr>
          <w:rFonts w:cs="Times New Roman"/>
          <w:color w:val="auto"/>
          <w:szCs w:val="24"/>
        </w:rPr>
        <w:t>.20</w:t>
      </w:r>
      <w:r w:rsidR="00397882" w:rsidRPr="00397882">
        <w:rPr>
          <w:rFonts w:cs="Times New Roman"/>
          <w:color w:val="auto"/>
          <w:szCs w:val="24"/>
        </w:rPr>
        <w:t>20</w:t>
      </w:r>
      <w:r w:rsidRPr="00397882">
        <w:rPr>
          <w:rFonts w:cs="Times New Roman"/>
          <w:color w:val="auto"/>
          <w:szCs w:val="24"/>
        </w:rPr>
        <w:t xml:space="preserve"> </w:t>
      </w:r>
      <w:r w:rsidRPr="00005F7F">
        <w:rPr>
          <w:rFonts w:cs="Times New Roman"/>
          <w:szCs w:val="24"/>
        </w:rPr>
        <w:t>avalikustatud Loksa linna kodulehel.</w:t>
      </w:r>
      <w:r w:rsidR="00005F7F" w:rsidRPr="00005F7F">
        <w:rPr>
          <w:rFonts w:cs="Times New Roman"/>
          <w:szCs w:val="24"/>
        </w:rPr>
        <w:t xml:space="preserve"> </w:t>
      </w:r>
    </w:p>
    <w:p w14:paraId="6EE53347" w14:textId="77777777" w:rsidR="001D574B" w:rsidRPr="00005F7F" w:rsidRDefault="001D574B" w:rsidP="001D574B">
      <w:pPr>
        <w:jc w:val="both"/>
        <w:rPr>
          <w:rFonts w:cs="Times New Roman"/>
          <w:szCs w:val="24"/>
        </w:rPr>
      </w:pPr>
      <w:r w:rsidRPr="00005F7F">
        <w:rPr>
          <w:rFonts w:cs="Times New Roman"/>
          <w:szCs w:val="24"/>
        </w:rPr>
        <w:t xml:space="preserve">Avaliku väljapaneku ajal eelnõule </w:t>
      </w:r>
      <w:r w:rsidRPr="0020292B">
        <w:rPr>
          <w:rFonts w:cs="Times New Roman"/>
          <w:szCs w:val="24"/>
        </w:rPr>
        <w:t>muudatusettepanekuid ei esitatud.</w:t>
      </w:r>
    </w:p>
    <w:p w14:paraId="69ED0ED2" w14:textId="77777777" w:rsidR="001D574B" w:rsidRPr="00005F7F" w:rsidRDefault="001D574B" w:rsidP="001D574B">
      <w:pPr>
        <w:jc w:val="both"/>
        <w:rPr>
          <w:rFonts w:cs="Times New Roman"/>
          <w:szCs w:val="24"/>
        </w:rPr>
      </w:pPr>
    </w:p>
    <w:p w14:paraId="465E7B03" w14:textId="03EBE9FA" w:rsidR="001D574B" w:rsidRPr="00005F7F" w:rsidRDefault="001D574B" w:rsidP="001D574B">
      <w:pPr>
        <w:jc w:val="both"/>
        <w:rPr>
          <w:rFonts w:cs="Times New Roman"/>
          <w:szCs w:val="24"/>
        </w:rPr>
      </w:pPr>
      <w:r w:rsidRPr="00005F7F">
        <w:rPr>
          <w:rFonts w:cs="Times New Roman"/>
          <w:szCs w:val="24"/>
        </w:rPr>
        <w:t>Loksa linnavalitsus teeb ettepaneku kinnitada Loksa Gümnaasiumi arengukava 2020-2024.</w:t>
      </w:r>
    </w:p>
    <w:p w14:paraId="6D78C02F" w14:textId="77777777" w:rsidR="003A7BF4" w:rsidRPr="00005F7F" w:rsidRDefault="003A7BF4" w:rsidP="003A7BF4">
      <w:pPr>
        <w:jc w:val="both"/>
        <w:rPr>
          <w:rFonts w:cs="Times New Roman"/>
          <w:szCs w:val="24"/>
        </w:rPr>
      </w:pPr>
    </w:p>
    <w:p w14:paraId="4C71AEE1" w14:textId="77777777" w:rsidR="003A7BF4" w:rsidRPr="00005F7F" w:rsidRDefault="003A7BF4" w:rsidP="003A7BF4">
      <w:pPr>
        <w:jc w:val="both"/>
        <w:rPr>
          <w:rFonts w:cs="Times New Roman"/>
          <w:szCs w:val="24"/>
        </w:rPr>
      </w:pPr>
    </w:p>
    <w:p w14:paraId="404EC57B" w14:textId="1030CB3E" w:rsidR="003A7BF4" w:rsidRPr="00005F7F" w:rsidRDefault="00005F7F" w:rsidP="003A7BF4">
      <w:pPr>
        <w:jc w:val="both"/>
        <w:rPr>
          <w:rFonts w:cs="Times New Roman"/>
          <w:szCs w:val="24"/>
        </w:rPr>
      </w:pPr>
      <w:r w:rsidRPr="00005F7F">
        <w:rPr>
          <w:rFonts w:cs="Times New Roman"/>
          <w:szCs w:val="24"/>
        </w:rPr>
        <w:t>/</w:t>
      </w:r>
      <w:r w:rsidRPr="00005F7F">
        <w:rPr>
          <w:rFonts w:cs="Times New Roman"/>
          <w:i/>
          <w:iCs/>
          <w:szCs w:val="24"/>
        </w:rPr>
        <w:t>allkirjastatud digitaalselt</w:t>
      </w:r>
      <w:r w:rsidRPr="00005F7F">
        <w:rPr>
          <w:rFonts w:cs="Times New Roman"/>
          <w:szCs w:val="24"/>
        </w:rPr>
        <w:t>/</w:t>
      </w:r>
    </w:p>
    <w:p w14:paraId="28FACE0F" w14:textId="77777777" w:rsidR="003A7BF4" w:rsidRPr="00005F7F" w:rsidRDefault="003A7BF4" w:rsidP="003A7BF4">
      <w:pPr>
        <w:jc w:val="both"/>
        <w:rPr>
          <w:rFonts w:cs="Times New Roman"/>
          <w:szCs w:val="24"/>
        </w:rPr>
      </w:pPr>
    </w:p>
    <w:p w14:paraId="38BFEF24" w14:textId="77777777" w:rsidR="003A7BF4" w:rsidRPr="00005F7F" w:rsidRDefault="003A7BF4" w:rsidP="003A7BF4">
      <w:pPr>
        <w:jc w:val="both"/>
        <w:rPr>
          <w:rFonts w:cs="Times New Roman"/>
          <w:szCs w:val="24"/>
        </w:rPr>
      </w:pPr>
    </w:p>
    <w:p w14:paraId="3645FBD0" w14:textId="77777777" w:rsidR="003A7BF4" w:rsidRPr="00005F7F" w:rsidRDefault="003A7BF4" w:rsidP="003A7BF4">
      <w:pPr>
        <w:jc w:val="both"/>
        <w:rPr>
          <w:rFonts w:cs="Times New Roman"/>
          <w:szCs w:val="24"/>
        </w:rPr>
      </w:pPr>
      <w:r w:rsidRPr="00005F7F">
        <w:rPr>
          <w:rFonts w:cs="Times New Roman"/>
          <w:szCs w:val="24"/>
        </w:rPr>
        <w:t>Hilleri Treisalt</w:t>
      </w:r>
    </w:p>
    <w:p w14:paraId="35DA3C32" w14:textId="77777777" w:rsidR="003A7BF4" w:rsidRPr="00005F7F" w:rsidRDefault="003A7BF4" w:rsidP="003A7BF4">
      <w:pPr>
        <w:jc w:val="both"/>
        <w:rPr>
          <w:rFonts w:cs="Times New Roman"/>
          <w:szCs w:val="24"/>
        </w:rPr>
      </w:pPr>
      <w:r w:rsidRPr="00005F7F">
        <w:rPr>
          <w:rFonts w:cs="Times New Roman"/>
          <w:szCs w:val="24"/>
        </w:rPr>
        <w:t>abilinnapea</w:t>
      </w:r>
    </w:p>
    <w:p w14:paraId="104417A5" w14:textId="77777777" w:rsidR="003A7BF4" w:rsidRPr="00C102E6" w:rsidRDefault="003A7BF4" w:rsidP="003A7BF4">
      <w:pPr>
        <w:rPr>
          <w:rFonts w:cs="Times New Roman"/>
          <w:szCs w:val="24"/>
          <w:lang w:val="en-US"/>
        </w:rPr>
      </w:pPr>
      <w:r w:rsidRPr="00005F7F">
        <w:rPr>
          <w:rFonts w:cs="Times New Roman"/>
          <w:szCs w:val="24"/>
        </w:rPr>
        <w:t>(</w:t>
      </w:r>
      <w:hyperlink r:id="rId8" w:history="1">
        <w:r w:rsidRPr="00005F7F">
          <w:rPr>
            <w:rStyle w:val="Hperlink"/>
            <w:rFonts w:cs="Times New Roman"/>
            <w:szCs w:val="24"/>
          </w:rPr>
          <w:t>hilleri.treisalt@loksa.ee</w:t>
        </w:r>
      </w:hyperlink>
      <w:r w:rsidRPr="00005F7F">
        <w:rPr>
          <w:rFonts w:cs="Times New Roman"/>
          <w:szCs w:val="24"/>
        </w:rPr>
        <w:t>; 603 1253</w:t>
      </w:r>
      <w:r w:rsidRPr="00C102E6">
        <w:rPr>
          <w:rFonts w:cs="Times New Roman"/>
          <w:szCs w:val="24"/>
          <w:lang w:val="en-US"/>
        </w:rPr>
        <w:t>)</w:t>
      </w:r>
    </w:p>
    <w:p w14:paraId="1F4BC160" w14:textId="77777777" w:rsidR="003A7BF4" w:rsidRPr="00C102E6" w:rsidRDefault="003A7BF4" w:rsidP="003A7BF4">
      <w:pPr>
        <w:rPr>
          <w:rFonts w:cs="Times New Roman"/>
          <w:szCs w:val="24"/>
          <w:lang w:val="en-US"/>
        </w:rPr>
      </w:pPr>
      <w:r w:rsidRPr="00C102E6">
        <w:rPr>
          <w:rFonts w:cs="Times New Roman"/>
          <w:szCs w:val="24"/>
          <w:lang w:val="en-US"/>
        </w:rPr>
        <w:br w:type="page"/>
      </w:r>
    </w:p>
    <w:p w14:paraId="107E7E83" w14:textId="77777777" w:rsidR="009D5451" w:rsidRDefault="009D5451" w:rsidP="003A7BF4">
      <w:pPr>
        <w:ind w:left="720" w:firstLine="720"/>
        <w:jc w:val="right"/>
        <w:rPr>
          <w:rFonts w:cs="Times New Roman"/>
          <w:szCs w:val="24"/>
          <w:lang w:val="en-US"/>
        </w:rPr>
      </w:pPr>
    </w:p>
    <w:p w14:paraId="38464EB3" w14:textId="0A7DA062" w:rsidR="003A7BF4" w:rsidRPr="00C102E6" w:rsidRDefault="003A7BF4" w:rsidP="003A7BF4">
      <w:pPr>
        <w:ind w:left="720" w:firstLine="720"/>
        <w:jc w:val="right"/>
        <w:rPr>
          <w:rFonts w:cs="Times New Roman"/>
          <w:szCs w:val="24"/>
          <w:lang w:val="en-US"/>
        </w:rPr>
      </w:pPr>
      <w:r>
        <w:rPr>
          <w:rFonts w:cs="Times New Roman"/>
          <w:szCs w:val="24"/>
          <w:lang w:val="en-US"/>
        </w:rPr>
        <w:t>E</w:t>
      </w:r>
      <w:r w:rsidRPr="00C102E6">
        <w:rPr>
          <w:rFonts w:cs="Times New Roman"/>
          <w:szCs w:val="24"/>
          <w:lang w:val="en-US"/>
        </w:rPr>
        <w:t xml:space="preserve">ELNÕU </w:t>
      </w:r>
    </w:p>
    <w:p w14:paraId="7C460629" w14:textId="462D6F83" w:rsidR="003A7BF4" w:rsidRDefault="003A7BF4" w:rsidP="003A7BF4">
      <w:pPr>
        <w:jc w:val="right"/>
        <w:rPr>
          <w:rFonts w:cs="Times New Roman"/>
          <w:szCs w:val="24"/>
          <w:lang w:val="en-US"/>
        </w:rPr>
      </w:pPr>
      <w:proofErr w:type="spellStart"/>
      <w:r w:rsidRPr="00C102E6">
        <w:rPr>
          <w:rFonts w:cs="Times New Roman"/>
          <w:szCs w:val="24"/>
          <w:lang w:val="en-US"/>
        </w:rPr>
        <w:t>Esitaja</w:t>
      </w:r>
      <w:proofErr w:type="spellEnd"/>
      <w:r w:rsidRPr="00C102E6">
        <w:rPr>
          <w:rFonts w:cs="Times New Roman"/>
          <w:szCs w:val="24"/>
          <w:lang w:val="en-US"/>
        </w:rPr>
        <w:t>: Loksa Linnavalitsus</w:t>
      </w:r>
    </w:p>
    <w:p w14:paraId="581BDB81" w14:textId="55AE0E9C" w:rsidR="00BD7EB9" w:rsidRDefault="00BD7EB9" w:rsidP="003A7BF4">
      <w:pPr>
        <w:jc w:val="right"/>
        <w:rPr>
          <w:rFonts w:cs="Times New Roman"/>
          <w:szCs w:val="24"/>
          <w:lang w:val="en-US"/>
        </w:rPr>
      </w:pPr>
      <w:r>
        <w:rPr>
          <w:rFonts w:cs="Times New Roman"/>
          <w:szCs w:val="24"/>
        </w:rPr>
        <w:t xml:space="preserve">september </w:t>
      </w:r>
      <w:r w:rsidRPr="00C35889">
        <w:rPr>
          <w:rFonts w:cs="Times New Roman"/>
          <w:szCs w:val="24"/>
        </w:rPr>
        <w:t xml:space="preserve">2020 nr </w:t>
      </w:r>
      <w:r w:rsidR="0026044B" w:rsidRPr="00C35889">
        <w:rPr>
          <w:rFonts w:cs="Times New Roman"/>
          <w:szCs w:val="24"/>
        </w:rPr>
        <w:t>1-9/</w:t>
      </w:r>
    </w:p>
    <w:p w14:paraId="25674AA2" w14:textId="49D374FA" w:rsidR="003A7BF4" w:rsidRDefault="00643AD5" w:rsidP="00643AD5">
      <w:pPr>
        <w:jc w:val="center"/>
        <w:rPr>
          <w:rFonts w:cs="Times New Roman"/>
          <w:szCs w:val="24"/>
          <w:lang w:val="en-US"/>
        </w:rPr>
      </w:pPr>
      <w:r w:rsidRPr="003014D8">
        <w:rPr>
          <w:rFonts w:eastAsia="Times New Roman"/>
          <w:szCs w:val="24"/>
        </w:rPr>
        <w:object w:dxaOrig="4833" w:dyaOrig="5918" w14:anchorId="13875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81pt" o:ole="">
            <v:imagedata r:id="rId9" o:title=""/>
          </v:shape>
          <o:OLEObject Type="Embed" ProgID="CorelDraw.Graphic.7" ShapeID="_x0000_i1025" DrawAspect="Content" ObjectID="_1660108393" r:id="rId10"/>
        </w:object>
      </w:r>
    </w:p>
    <w:p w14:paraId="06A6E685" w14:textId="77777777" w:rsidR="003A7BF4" w:rsidRDefault="003A7BF4" w:rsidP="009D5451">
      <w:pPr>
        <w:jc w:val="center"/>
        <w:rPr>
          <w:rFonts w:cs="Times New Roman"/>
          <w:szCs w:val="24"/>
          <w:lang w:val="en-US"/>
        </w:rPr>
      </w:pPr>
    </w:p>
    <w:p w14:paraId="4BE64299" w14:textId="77777777" w:rsidR="003A7BF4" w:rsidRPr="0020292B" w:rsidRDefault="003A7BF4" w:rsidP="003A7BF4">
      <w:pPr>
        <w:jc w:val="center"/>
        <w:rPr>
          <w:rFonts w:cs="Times New Roman"/>
          <w:sz w:val="28"/>
          <w:szCs w:val="28"/>
          <w:lang w:val="en-US"/>
        </w:rPr>
      </w:pPr>
      <w:r w:rsidRPr="0020292B">
        <w:rPr>
          <w:rFonts w:cs="Times New Roman"/>
          <w:sz w:val="28"/>
          <w:szCs w:val="28"/>
          <w:lang w:val="en-US"/>
        </w:rPr>
        <w:t>LOKSA LINNAVOLIKOGU</w:t>
      </w:r>
    </w:p>
    <w:p w14:paraId="5B95CFF5" w14:textId="77777777" w:rsidR="003A7BF4" w:rsidRPr="0020292B" w:rsidRDefault="003A7BF4" w:rsidP="003A7BF4">
      <w:pPr>
        <w:jc w:val="center"/>
        <w:rPr>
          <w:rFonts w:cs="Times New Roman"/>
          <w:b/>
          <w:sz w:val="28"/>
          <w:szCs w:val="28"/>
          <w:lang w:val="en-US"/>
        </w:rPr>
      </w:pPr>
    </w:p>
    <w:p w14:paraId="1D57C4D2" w14:textId="77777777" w:rsidR="003A7BF4" w:rsidRPr="0020292B" w:rsidRDefault="003A7BF4" w:rsidP="003A7BF4">
      <w:pPr>
        <w:jc w:val="center"/>
        <w:rPr>
          <w:rFonts w:cs="Times New Roman"/>
          <w:b/>
          <w:sz w:val="28"/>
          <w:szCs w:val="28"/>
          <w:lang w:val="en-US"/>
        </w:rPr>
      </w:pPr>
      <w:r w:rsidRPr="0020292B">
        <w:rPr>
          <w:rFonts w:cs="Times New Roman"/>
          <w:b/>
          <w:sz w:val="28"/>
          <w:szCs w:val="28"/>
          <w:lang w:val="en-US"/>
        </w:rPr>
        <w:t xml:space="preserve">M Ä </w:t>
      </w:r>
      <w:proofErr w:type="spellStart"/>
      <w:r w:rsidRPr="0020292B">
        <w:rPr>
          <w:rFonts w:cs="Times New Roman"/>
          <w:b/>
          <w:sz w:val="28"/>
          <w:szCs w:val="28"/>
          <w:lang w:val="en-US"/>
        </w:rPr>
        <w:t>Ä</w:t>
      </w:r>
      <w:proofErr w:type="spellEnd"/>
      <w:r w:rsidRPr="0020292B">
        <w:rPr>
          <w:rFonts w:cs="Times New Roman"/>
          <w:b/>
          <w:sz w:val="28"/>
          <w:szCs w:val="28"/>
          <w:lang w:val="en-US"/>
        </w:rPr>
        <w:t xml:space="preserve"> R U S</w:t>
      </w:r>
    </w:p>
    <w:p w14:paraId="4B266576" w14:textId="77777777" w:rsidR="003A7BF4" w:rsidRPr="00C102E6" w:rsidRDefault="003A7BF4" w:rsidP="003A7BF4">
      <w:pPr>
        <w:rPr>
          <w:rFonts w:cs="Times New Roman"/>
          <w:szCs w:val="24"/>
          <w:lang w:val="en-US"/>
        </w:rPr>
      </w:pPr>
    </w:p>
    <w:p w14:paraId="1B0F2A0C" w14:textId="60343329" w:rsidR="003A7BF4" w:rsidRPr="002C446A" w:rsidRDefault="003A7BF4" w:rsidP="003A7BF4">
      <w:pPr>
        <w:rPr>
          <w:rFonts w:cs="Times New Roman"/>
          <w:szCs w:val="24"/>
        </w:rPr>
      </w:pPr>
      <w:r w:rsidRPr="002C446A">
        <w:rPr>
          <w:rFonts w:cs="Times New Roman"/>
          <w:szCs w:val="24"/>
        </w:rPr>
        <w:t>Loksa linn</w:t>
      </w:r>
      <w:r w:rsidRPr="002C446A">
        <w:rPr>
          <w:rFonts w:cs="Times New Roman"/>
          <w:szCs w:val="24"/>
        </w:rPr>
        <w:tab/>
      </w:r>
      <w:r w:rsidRPr="002C446A">
        <w:rPr>
          <w:rFonts w:cs="Times New Roman"/>
          <w:szCs w:val="24"/>
        </w:rPr>
        <w:tab/>
      </w:r>
      <w:r w:rsidRPr="002C446A">
        <w:rPr>
          <w:rFonts w:cs="Times New Roman"/>
          <w:szCs w:val="24"/>
        </w:rPr>
        <w:tab/>
      </w:r>
      <w:r w:rsidRPr="002C446A">
        <w:rPr>
          <w:rFonts w:cs="Times New Roman"/>
          <w:szCs w:val="24"/>
        </w:rPr>
        <w:tab/>
      </w:r>
      <w:r w:rsidRPr="002C446A">
        <w:rPr>
          <w:rFonts w:cs="Times New Roman"/>
          <w:szCs w:val="24"/>
        </w:rPr>
        <w:tab/>
      </w:r>
      <w:r w:rsidRPr="002C446A">
        <w:rPr>
          <w:rFonts w:cs="Times New Roman"/>
          <w:szCs w:val="24"/>
        </w:rPr>
        <w:tab/>
      </w:r>
      <w:r w:rsidRPr="002C446A">
        <w:rPr>
          <w:rFonts w:cs="Times New Roman"/>
          <w:szCs w:val="24"/>
        </w:rPr>
        <w:tab/>
      </w:r>
      <w:r w:rsidRPr="002C446A">
        <w:rPr>
          <w:rFonts w:cs="Times New Roman"/>
          <w:szCs w:val="24"/>
        </w:rPr>
        <w:tab/>
        <w:t xml:space="preserve">. </w:t>
      </w:r>
      <w:r w:rsidR="00005F7F" w:rsidRPr="002C446A">
        <w:rPr>
          <w:rFonts w:cs="Times New Roman"/>
          <w:szCs w:val="24"/>
        </w:rPr>
        <w:t>s</w:t>
      </w:r>
      <w:r w:rsidR="00BD7EB9" w:rsidRPr="002C446A">
        <w:rPr>
          <w:rFonts w:cs="Times New Roman"/>
          <w:szCs w:val="24"/>
        </w:rPr>
        <w:t>eptember 2020</w:t>
      </w:r>
      <w:r w:rsidRPr="002C446A">
        <w:rPr>
          <w:rFonts w:cs="Times New Roman"/>
          <w:szCs w:val="24"/>
        </w:rPr>
        <w:t xml:space="preserve"> nr ....</w:t>
      </w:r>
    </w:p>
    <w:p w14:paraId="61F209D6" w14:textId="77777777" w:rsidR="003A7BF4" w:rsidRPr="002C446A" w:rsidRDefault="003A7BF4" w:rsidP="003A7BF4">
      <w:pPr>
        <w:rPr>
          <w:rFonts w:cs="Times New Roman"/>
          <w:szCs w:val="24"/>
        </w:rPr>
      </w:pPr>
    </w:p>
    <w:p w14:paraId="44B44935" w14:textId="77777777" w:rsidR="009D5451" w:rsidRPr="002C446A" w:rsidRDefault="003A7BF4" w:rsidP="003A7BF4">
      <w:pPr>
        <w:jc w:val="both"/>
        <w:rPr>
          <w:rFonts w:cs="Times New Roman"/>
          <w:b/>
          <w:szCs w:val="24"/>
        </w:rPr>
      </w:pPr>
      <w:r w:rsidRPr="002C446A">
        <w:rPr>
          <w:rFonts w:cs="Times New Roman"/>
          <w:b/>
          <w:szCs w:val="24"/>
        </w:rPr>
        <w:t xml:space="preserve">Loksa </w:t>
      </w:r>
      <w:r w:rsidR="00181B65" w:rsidRPr="002C446A">
        <w:rPr>
          <w:rFonts w:cs="Times New Roman"/>
          <w:b/>
          <w:szCs w:val="24"/>
        </w:rPr>
        <w:t xml:space="preserve">Gümnaasiumi arengukava </w:t>
      </w:r>
    </w:p>
    <w:p w14:paraId="77CA6A58" w14:textId="2D6632B6" w:rsidR="003A7BF4" w:rsidRPr="002C446A" w:rsidRDefault="00181B65" w:rsidP="003A7BF4">
      <w:pPr>
        <w:jc w:val="both"/>
        <w:rPr>
          <w:rFonts w:cs="Times New Roman"/>
          <w:b/>
          <w:szCs w:val="24"/>
        </w:rPr>
      </w:pPr>
      <w:r w:rsidRPr="002C446A">
        <w:rPr>
          <w:rFonts w:cs="Times New Roman"/>
          <w:b/>
          <w:szCs w:val="24"/>
        </w:rPr>
        <w:t xml:space="preserve">2020-2024 </w:t>
      </w:r>
      <w:r w:rsidR="003A7BF4" w:rsidRPr="002C446A">
        <w:rPr>
          <w:rFonts w:cs="Times New Roman"/>
          <w:b/>
          <w:szCs w:val="24"/>
        </w:rPr>
        <w:t>kinnitamine</w:t>
      </w:r>
    </w:p>
    <w:p w14:paraId="38C212B4" w14:textId="448E78F2" w:rsidR="00AD3426" w:rsidRPr="002C446A" w:rsidRDefault="00AD3426" w:rsidP="00AD3426">
      <w:pPr>
        <w:autoSpaceDE w:val="0"/>
        <w:autoSpaceDN w:val="0"/>
        <w:adjustRightInd w:val="0"/>
        <w:jc w:val="both"/>
      </w:pPr>
    </w:p>
    <w:p w14:paraId="08544661" w14:textId="5B7C1690" w:rsidR="00AD3426" w:rsidRPr="002C446A" w:rsidRDefault="0020292B" w:rsidP="00AD3426">
      <w:pPr>
        <w:autoSpaceDE w:val="0"/>
        <w:autoSpaceDN w:val="0"/>
        <w:adjustRightInd w:val="0"/>
        <w:jc w:val="both"/>
        <w:rPr>
          <w:szCs w:val="24"/>
        </w:rPr>
      </w:pPr>
      <w:r>
        <w:rPr>
          <w:szCs w:val="24"/>
        </w:rPr>
        <w:t>Määrus kehtestatakse</w:t>
      </w:r>
      <w:r w:rsidR="00AD3426" w:rsidRPr="002C446A">
        <w:rPr>
          <w:szCs w:val="24"/>
        </w:rPr>
        <w:t xml:space="preserve"> põhikooli ja gümnaasiumiseaduse § 67, Loksa Linnavolikogu 25.04.2013 määruse nr 7 „Arengukavade ja eelarvestrateegia koostamise kord” § 7 lg 10 alusel.</w:t>
      </w:r>
    </w:p>
    <w:p w14:paraId="3B325AE6" w14:textId="77777777" w:rsidR="003A7BF4" w:rsidRPr="002C446A" w:rsidRDefault="003A7BF4" w:rsidP="003A7BF4">
      <w:pPr>
        <w:jc w:val="both"/>
        <w:rPr>
          <w:rFonts w:cs="Times New Roman"/>
          <w:szCs w:val="24"/>
        </w:rPr>
      </w:pPr>
    </w:p>
    <w:p w14:paraId="15D5F22A" w14:textId="176A9990" w:rsidR="003A7BF4" w:rsidRPr="002C446A" w:rsidRDefault="003A7BF4" w:rsidP="003A7BF4">
      <w:pPr>
        <w:autoSpaceDE w:val="0"/>
        <w:autoSpaceDN w:val="0"/>
        <w:adjustRightInd w:val="0"/>
        <w:jc w:val="both"/>
        <w:rPr>
          <w:rFonts w:cs="Times New Roman"/>
          <w:bCs/>
          <w:szCs w:val="24"/>
        </w:rPr>
      </w:pPr>
      <w:r w:rsidRPr="002C446A">
        <w:rPr>
          <w:rFonts w:cs="Times New Roman"/>
          <w:bCs/>
          <w:szCs w:val="24"/>
        </w:rPr>
        <w:t xml:space="preserve">§ 1. Kinnitada Loksa </w:t>
      </w:r>
      <w:r w:rsidR="00AD3426" w:rsidRPr="002C446A">
        <w:rPr>
          <w:rFonts w:cs="Times New Roman"/>
          <w:bCs/>
          <w:szCs w:val="24"/>
        </w:rPr>
        <w:t xml:space="preserve">Gümnaasiumi arengukava 2020-2024 </w:t>
      </w:r>
      <w:r w:rsidRPr="002C446A">
        <w:rPr>
          <w:rFonts w:cs="Times New Roman"/>
          <w:bCs/>
          <w:szCs w:val="24"/>
        </w:rPr>
        <w:t>(lisatud).</w:t>
      </w:r>
    </w:p>
    <w:p w14:paraId="4BB7E91C" w14:textId="77777777" w:rsidR="003A7BF4" w:rsidRPr="002C446A" w:rsidRDefault="003A7BF4" w:rsidP="003A7BF4">
      <w:pPr>
        <w:autoSpaceDE w:val="0"/>
        <w:autoSpaceDN w:val="0"/>
        <w:adjustRightInd w:val="0"/>
        <w:jc w:val="both"/>
        <w:rPr>
          <w:rFonts w:cs="Times New Roman"/>
          <w:bCs/>
          <w:szCs w:val="24"/>
        </w:rPr>
      </w:pPr>
    </w:p>
    <w:p w14:paraId="6976A552" w14:textId="77777777" w:rsidR="003A7BF4" w:rsidRPr="002C446A" w:rsidRDefault="003A7BF4" w:rsidP="003A7BF4">
      <w:pPr>
        <w:autoSpaceDE w:val="0"/>
        <w:autoSpaceDN w:val="0"/>
        <w:adjustRightInd w:val="0"/>
        <w:jc w:val="both"/>
        <w:rPr>
          <w:rFonts w:cs="Times New Roman"/>
          <w:szCs w:val="24"/>
        </w:rPr>
      </w:pPr>
      <w:r w:rsidRPr="002C446A">
        <w:rPr>
          <w:rFonts w:cs="Times New Roman"/>
          <w:bCs/>
          <w:szCs w:val="24"/>
        </w:rPr>
        <w:t xml:space="preserve">§ 2. </w:t>
      </w:r>
      <w:r w:rsidRPr="002C446A">
        <w:rPr>
          <w:rFonts w:cs="Times New Roman"/>
          <w:szCs w:val="24"/>
        </w:rPr>
        <w:t>Määrus jõustub kolmandal päeval pärast Riigi Teatajas avaldamist.</w:t>
      </w:r>
    </w:p>
    <w:p w14:paraId="07B125F1" w14:textId="77777777" w:rsidR="003A7BF4" w:rsidRPr="002C446A" w:rsidRDefault="003A7BF4" w:rsidP="003A7BF4">
      <w:pPr>
        <w:rPr>
          <w:rFonts w:cs="Times New Roman"/>
          <w:szCs w:val="24"/>
        </w:rPr>
      </w:pPr>
    </w:p>
    <w:p w14:paraId="32093849" w14:textId="1FDB8ACB" w:rsidR="003A7BF4" w:rsidRPr="002C446A" w:rsidRDefault="003A7BF4" w:rsidP="003A7BF4">
      <w:pPr>
        <w:rPr>
          <w:rFonts w:cs="Times New Roman"/>
          <w:szCs w:val="24"/>
        </w:rPr>
      </w:pPr>
    </w:p>
    <w:p w14:paraId="44683E9A" w14:textId="25D7ADDB" w:rsidR="001952BF" w:rsidRPr="002C446A" w:rsidRDefault="001952BF" w:rsidP="001952BF">
      <w:pPr>
        <w:jc w:val="both"/>
        <w:rPr>
          <w:rFonts w:eastAsia="Times New Roman" w:cs="Times New Roman"/>
          <w:szCs w:val="24"/>
        </w:rPr>
      </w:pPr>
      <w:r w:rsidRPr="002C446A">
        <w:rPr>
          <w:rFonts w:eastAsia="Times New Roman" w:cs="Times New Roman"/>
          <w:i/>
          <w:szCs w:val="24"/>
        </w:rPr>
        <w:t>/allkirjastatud digitaalselt/</w:t>
      </w:r>
    </w:p>
    <w:p w14:paraId="26C12907" w14:textId="77777777" w:rsidR="003A7BF4" w:rsidRPr="00C102E6" w:rsidRDefault="003A7BF4" w:rsidP="003A7BF4">
      <w:pPr>
        <w:rPr>
          <w:rFonts w:cs="Times New Roman"/>
          <w:szCs w:val="24"/>
          <w:lang w:val="en-US"/>
        </w:rPr>
      </w:pPr>
    </w:p>
    <w:p w14:paraId="5B4FC995" w14:textId="77777777" w:rsidR="003A7BF4" w:rsidRPr="00C102E6" w:rsidRDefault="003A7BF4" w:rsidP="003A7BF4">
      <w:pPr>
        <w:rPr>
          <w:rFonts w:cs="Times New Roman"/>
          <w:szCs w:val="24"/>
          <w:lang w:val="en-US"/>
        </w:rPr>
      </w:pPr>
    </w:p>
    <w:p w14:paraId="1EF54361" w14:textId="77777777" w:rsidR="003A7BF4" w:rsidRPr="00142086" w:rsidRDefault="003A7BF4" w:rsidP="003A7BF4">
      <w:pPr>
        <w:rPr>
          <w:rFonts w:cs="Times New Roman"/>
          <w:szCs w:val="24"/>
        </w:rPr>
      </w:pPr>
      <w:r w:rsidRPr="00142086">
        <w:rPr>
          <w:rFonts w:cs="Times New Roman"/>
          <w:szCs w:val="24"/>
        </w:rPr>
        <w:t>Rein Heina</w:t>
      </w:r>
    </w:p>
    <w:p w14:paraId="4226A972" w14:textId="5F8F5E9A" w:rsidR="003A7BF4" w:rsidRPr="00142086" w:rsidRDefault="0020292B" w:rsidP="003A7BF4">
      <w:pPr>
        <w:rPr>
          <w:rFonts w:cs="Times New Roman"/>
          <w:szCs w:val="24"/>
        </w:rPr>
      </w:pPr>
      <w:r>
        <w:rPr>
          <w:rFonts w:cs="Times New Roman"/>
          <w:szCs w:val="24"/>
        </w:rPr>
        <w:t>v</w:t>
      </w:r>
      <w:r w:rsidR="003A7BF4" w:rsidRPr="00142086">
        <w:rPr>
          <w:rFonts w:cs="Times New Roman"/>
          <w:szCs w:val="24"/>
        </w:rPr>
        <w:t>olikogu esimees</w:t>
      </w:r>
    </w:p>
    <w:p w14:paraId="603F3FA5" w14:textId="10E256F7" w:rsidR="003A7BF4" w:rsidRDefault="003A7BF4" w:rsidP="003A7BF4">
      <w:pPr>
        <w:rPr>
          <w:szCs w:val="24"/>
        </w:rPr>
      </w:pPr>
    </w:p>
    <w:p w14:paraId="562EF80D" w14:textId="62EEFF02" w:rsidR="0020292B" w:rsidRDefault="0020292B" w:rsidP="003A7BF4">
      <w:pPr>
        <w:rPr>
          <w:szCs w:val="24"/>
        </w:rPr>
      </w:pPr>
    </w:p>
    <w:p w14:paraId="05B9EC56" w14:textId="21238C3B" w:rsidR="0020292B" w:rsidRDefault="0020292B" w:rsidP="003A7BF4">
      <w:pPr>
        <w:rPr>
          <w:szCs w:val="24"/>
        </w:rPr>
      </w:pPr>
      <w:r>
        <w:rPr>
          <w:szCs w:val="24"/>
        </w:rPr>
        <w:t xml:space="preserve">Lisa: </w:t>
      </w:r>
      <w:r w:rsidRPr="002C446A">
        <w:rPr>
          <w:rFonts w:cs="Times New Roman"/>
          <w:bCs/>
          <w:szCs w:val="24"/>
        </w:rPr>
        <w:t>Loksa Gümnaasiumi arengukava 2020-2024</w:t>
      </w:r>
    </w:p>
    <w:p w14:paraId="41C1A215" w14:textId="6EDAF073" w:rsidR="003A7BF4" w:rsidRDefault="003A7BF4">
      <w:pPr>
        <w:suppressAutoHyphens w:val="0"/>
        <w:spacing w:line="240" w:lineRule="auto"/>
        <w:rPr>
          <w:rFonts w:cs="Times New Roman"/>
          <w:color w:val="auto"/>
          <w:szCs w:val="24"/>
        </w:rPr>
      </w:pPr>
      <w:r>
        <w:rPr>
          <w:rFonts w:cs="Times New Roman"/>
          <w:color w:val="auto"/>
          <w:szCs w:val="24"/>
        </w:rPr>
        <w:br w:type="page"/>
      </w:r>
    </w:p>
    <w:p w14:paraId="6047586C" w14:textId="77777777" w:rsidR="0018401E" w:rsidRPr="00E5360D" w:rsidRDefault="0018401E">
      <w:pPr>
        <w:rPr>
          <w:rFonts w:cs="Times New Roman"/>
          <w:color w:val="auto"/>
          <w:szCs w:val="24"/>
        </w:rPr>
      </w:pPr>
    </w:p>
    <w:p w14:paraId="41C1A216" w14:textId="77777777" w:rsidR="0018401E" w:rsidRPr="00E5360D" w:rsidRDefault="0018401E">
      <w:pPr>
        <w:rPr>
          <w:rFonts w:cs="Times New Roman"/>
          <w:color w:val="auto"/>
          <w:szCs w:val="24"/>
        </w:rPr>
      </w:pPr>
    </w:p>
    <w:p w14:paraId="41C1A217" w14:textId="77777777" w:rsidR="0018401E" w:rsidRPr="00E5360D" w:rsidRDefault="0018401E">
      <w:pPr>
        <w:rPr>
          <w:rFonts w:cs="Times New Roman"/>
          <w:color w:val="auto"/>
          <w:szCs w:val="24"/>
        </w:rPr>
      </w:pPr>
    </w:p>
    <w:p w14:paraId="41C1A218" w14:textId="77777777" w:rsidR="0018401E" w:rsidRPr="00E5360D" w:rsidRDefault="0018401E">
      <w:pPr>
        <w:rPr>
          <w:rFonts w:cs="Times New Roman"/>
          <w:color w:val="auto"/>
          <w:szCs w:val="24"/>
        </w:rPr>
      </w:pPr>
    </w:p>
    <w:p w14:paraId="41C1A219" w14:textId="77777777" w:rsidR="0018401E" w:rsidRPr="00E5360D" w:rsidRDefault="0018401E">
      <w:pPr>
        <w:rPr>
          <w:rFonts w:cs="Times New Roman"/>
          <w:color w:val="auto"/>
          <w:szCs w:val="24"/>
        </w:rPr>
      </w:pPr>
    </w:p>
    <w:p w14:paraId="41C1A21A" w14:textId="77777777" w:rsidR="0018401E" w:rsidRPr="00E5360D" w:rsidRDefault="009C1514">
      <w:pPr>
        <w:jc w:val="center"/>
        <w:rPr>
          <w:rFonts w:cs="Times New Roman"/>
          <w:color w:val="auto"/>
          <w:szCs w:val="24"/>
        </w:rPr>
      </w:pPr>
      <w:r w:rsidRPr="00E5360D">
        <w:rPr>
          <w:noProof/>
          <w:color w:val="auto"/>
          <w:lang w:val="ru-RU" w:eastAsia="ru-RU"/>
        </w:rPr>
        <w:drawing>
          <wp:inline distT="0" distB="0" distL="0" distR="0" wp14:anchorId="41C1A989" wp14:editId="41C1A98A">
            <wp:extent cx="1240790" cy="933450"/>
            <wp:effectExtent l="0" t="0" r="0" b="0"/>
            <wp:docPr id="1" name="Pilt 6" descr="C:\Users\sekretär\Documents\kylli\Dokumendid\KODU\logo\logo_uu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6" descr="C:\Users\sekretär\Documents\kylli\Dokumendid\KODU\logo\logo_uus22.jpg"/>
                    <pic:cNvPicPr>
                      <a:picLocks noChangeAspect="1" noChangeArrowheads="1"/>
                    </pic:cNvPicPr>
                  </pic:nvPicPr>
                  <pic:blipFill>
                    <a:blip r:embed="rId11"/>
                    <a:stretch>
                      <a:fillRect/>
                    </a:stretch>
                  </pic:blipFill>
                  <pic:spPr bwMode="auto">
                    <a:xfrm>
                      <a:off x="0" y="0"/>
                      <a:ext cx="1240790" cy="933450"/>
                    </a:xfrm>
                    <a:prstGeom prst="rect">
                      <a:avLst/>
                    </a:prstGeom>
                  </pic:spPr>
                </pic:pic>
              </a:graphicData>
            </a:graphic>
          </wp:inline>
        </w:drawing>
      </w:r>
    </w:p>
    <w:p w14:paraId="41C1A21B" w14:textId="77777777" w:rsidR="0018401E" w:rsidRPr="00E5360D" w:rsidRDefault="0018401E">
      <w:pPr>
        <w:rPr>
          <w:rFonts w:cs="Times New Roman"/>
          <w:color w:val="auto"/>
          <w:szCs w:val="24"/>
        </w:rPr>
      </w:pPr>
    </w:p>
    <w:p w14:paraId="41C1A21C" w14:textId="77777777" w:rsidR="0018401E" w:rsidRPr="00E5360D" w:rsidRDefault="0018401E">
      <w:pPr>
        <w:rPr>
          <w:rFonts w:cs="Times New Roman"/>
          <w:color w:val="auto"/>
          <w:szCs w:val="24"/>
        </w:rPr>
      </w:pPr>
    </w:p>
    <w:p w14:paraId="41C1A21D" w14:textId="77777777" w:rsidR="0018401E" w:rsidRPr="00E5360D" w:rsidRDefault="0018401E">
      <w:pPr>
        <w:rPr>
          <w:rFonts w:cs="Times New Roman"/>
          <w:color w:val="auto"/>
          <w:szCs w:val="24"/>
        </w:rPr>
      </w:pPr>
    </w:p>
    <w:p w14:paraId="41C1A21E" w14:textId="77777777" w:rsidR="0018401E" w:rsidRPr="00E5360D" w:rsidRDefault="0018401E">
      <w:pPr>
        <w:rPr>
          <w:rFonts w:cs="Times New Roman"/>
          <w:color w:val="auto"/>
          <w:szCs w:val="24"/>
        </w:rPr>
      </w:pPr>
    </w:p>
    <w:p w14:paraId="41C1A21F" w14:textId="77777777" w:rsidR="0018401E" w:rsidRPr="00E5360D" w:rsidRDefault="0018401E">
      <w:pPr>
        <w:rPr>
          <w:rFonts w:cs="Times New Roman"/>
          <w:color w:val="auto"/>
          <w:szCs w:val="24"/>
        </w:rPr>
      </w:pPr>
    </w:p>
    <w:p w14:paraId="41C1A220" w14:textId="77777777" w:rsidR="0018401E" w:rsidRPr="00E5360D" w:rsidRDefault="0018401E">
      <w:pPr>
        <w:rPr>
          <w:rFonts w:cs="Times New Roman"/>
          <w:color w:val="auto"/>
          <w:szCs w:val="24"/>
        </w:rPr>
      </w:pPr>
    </w:p>
    <w:p w14:paraId="41C1A221" w14:textId="77777777" w:rsidR="0018401E" w:rsidRPr="00E5360D" w:rsidRDefault="0018401E">
      <w:pPr>
        <w:rPr>
          <w:rFonts w:cs="Times New Roman"/>
          <w:color w:val="auto"/>
          <w:szCs w:val="24"/>
        </w:rPr>
      </w:pPr>
    </w:p>
    <w:p w14:paraId="41C1A222" w14:textId="77777777" w:rsidR="0018401E" w:rsidRPr="00E5360D" w:rsidRDefault="0018401E">
      <w:pPr>
        <w:rPr>
          <w:rFonts w:cs="Times New Roman"/>
          <w:color w:val="auto"/>
          <w:sz w:val="56"/>
          <w:szCs w:val="56"/>
        </w:rPr>
      </w:pPr>
    </w:p>
    <w:p w14:paraId="41C1A223" w14:textId="77777777" w:rsidR="0018401E" w:rsidRPr="00E5360D" w:rsidRDefault="0018401E">
      <w:pPr>
        <w:rPr>
          <w:rFonts w:cs="Times New Roman"/>
          <w:color w:val="auto"/>
          <w:sz w:val="56"/>
          <w:szCs w:val="56"/>
        </w:rPr>
      </w:pPr>
    </w:p>
    <w:p w14:paraId="41C1A224" w14:textId="77777777" w:rsidR="0018401E" w:rsidRPr="00E5360D" w:rsidRDefault="009C1514">
      <w:pPr>
        <w:jc w:val="center"/>
        <w:rPr>
          <w:rFonts w:cs="Times New Roman"/>
          <w:color w:val="auto"/>
          <w:sz w:val="56"/>
          <w:szCs w:val="56"/>
        </w:rPr>
      </w:pPr>
      <w:r w:rsidRPr="00E5360D">
        <w:rPr>
          <w:rFonts w:cs="Times New Roman"/>
          <w:color w:val="auto"/>
          <w:sz w:val="56"/>
          <w:szCs w:val="56"/>
        </w:rPr>
        <w:t>LOKSA GÜMNAASIUMI</w:t>
      </w:r>
    </w:p>
    <w:p w14:paraId="41C1A225" w14:textId="77777777" w:rsidR="0018401E" w:rsidRPr="00E5360D" w:rsidRDefault="0018401E">
      <w:pPr>
        <w:jc w:val="center"/>
        <w:rPr>
          <w:rFonts w:cs="Times New Roman"/>
          <w:color w:val="auto"/>
          <w:sz w:val="56"/>
          <w:szCs w:val="56"/>
        </w:rPr>
      </w:pPr>
    </w:p>
    <w:p w14:paraId="41C1A226" w14:textId="77777777" w:rsidR="0018401E" w:rsidRPr="00E5360D" w:rsidRDefault="009C1514">
      <w:pPr>
        <w:jc w:val="center"/>
        <w:rPr>
          <w:rFonts w:cs="Times New Roman"/>
          <w:color w:val="auto"/>
          <w:sz w:val="56"/>
          <w:szCs w:val="56"/>
        </w:rPr>
      </w:pPr>
      <w:r w:rsidRPr="00E5360D">
        <w:rPr>
          <w:rFonts w:cs="Times New Roman"/>
          <w:color w:val="auto"/>
          <w:sz w:val="56"/>
          <w:szCs w:val="56"/>
        </w:rPr>
        <w:t>ARENGUKAVA 2020 - 2024</w:t>
      </w:r>
    </w:p>
    <w:p w14:paraId="41C1A227" w14:textId="77777777" w:rsidR="0018401E" w:rsidRPr="00E5360D" w:rsidRDefault="0018401E">
      <w:pPr>
        <w:jc w:val="center"/>
        <w:rPr>
          <w:rFonts w:cs="Times New Roman"/>
          <w:color w:val="auto"/>
          <w:sz w:val="56"/>
          <w:szCs w:val="56"/>
        </w:rPr>
      </w:pPr>
    </w:p>
    <w:p w14:paraId="41C1A228" w14:textId="77777777" w:rsidR="0018401E" w:rsidRPr="00E5360D" w:rsidRDefault="0018401E">
      <w:pPr>
        <w:rPr>
          <w:rFonts w:cs="Times New Roman"/>
          <w:color w:val="auto"/>
          <w:sz w:val="56"/>
          <w:szCs w:val="56"/>
        </w:rPr>
      </w:pPr>
    </w:p>
    <w:p w14:paraId="41C1A229" w14:textId="77777777" w:rsidR="0018401E" w:rsidRPr="00E5360D" w:rsidRDefault="0018401E">
      <w:pPr>
        <w:rPr>
          <w:rFonts w:cs="Times New Roman"/>
          <w:color w:val="auto"/>
          <w:sz w:val="56"/>
          <w:szCs w:val="56"/>
        </w:rPr>
      </w:pPr>
    </w:p>
    <w:p w14:paraId="41C1A22A" w14:textId="77777777" w:rsidR="0018401E" w:rsidRPr="00E5360D" w:rsidRDefault="0018401E">
      <w:pPr>
        <w:rPr>
          <w:rFonts w:cs="Times New Roman"/>
          <w:color w:val="auto"/>
          <w:sz w:val="56"/>
          <w:szCs w:val="56"/>
        </w:rPr>
      </w:pPr>
    </w:p>
    <w:p w14:paraId="41C1A22B" w14:textId="77777777" w:rsidR="0018401E" w:rsidRPr="00E5360D" w:rsidRDefault="0018401E">
      <w:pPr>
        <w:rPr>
          <w:rFonts w:cs="Times New Roman"/>
          <w:color w:val="auto"/>
          <w:sz w:val="56"/>
          <w:szCs w:val="56"/>
        </w:rPr>
      </w:pPr>
    </w:p>
    <w:p w14:paraId="41C1A22D" w14:textId="77777777" w:rsidR="0018401E" w:rsidRPr="00E5360D" w:rsidRDefault="0018401E">
      <w:pPr>
        <w:suppressAutoHyphens w:val="0"/>
        <w:rPr>
          <w:rFonts w:cs="Times New Roman"/>
          <w:color w:val="auto"/>
          <w:szCs w:val="24"/>
        </w:rPr>
      </w:pPr>
    </w:p>
    <w:p w14:paraId="41C1A22E" w14:textId="77777777" w:rsidR="0018401E" w:rsidRPr="00E5360D" w:rsidRDefault="0018401E">
      <w:pPr>
        <w:suppressAutoHyphens w:val="0"/>
        <w:rPr>
          <w:rFonts w:cs="Times New Roman"/>
          <w:color w:val="auto"/>
          <w:szCs w:val="24"/>
        </w:rPr>
      </w:pPr>
    </w:p>
    <w:p w14:paraId="41C1A22F" w14:textId="77777777" w:rsidR="0018401E" w:rsidRPr="00E5360D" w:rsidRDefault="009C1514">
      <w:pPr>
        <w:suppressAutoHyphens w:val="0"/>
        <w:rPr>
          <w:rFonts w:cs="Times New Roman"/>
          <w:color w:val="auto"/>
          <w:szCs w:val="24"/>
        </w:rPr>
      </w:pPr>
      <w:r w:rsidRPr="00E5360D">
        <w:rPr>
          <w:color w:val="auto"/>
        </w:rPr>
        <w:br w:type="page"/>
      </w:r>
    </w:p>
    <w:bookmarkStart w:id="4" w:name="_Toc29970616" w:displacedByCustomXml="next"/>
    <w:sdt>
      <w:sdtPr>
        <w:rPr>
          <w:b w:val="0"/>
          <w:color w:val="auto"/>
          <w:sz w:val="24"/>
          <w:szCs w:val="22"/>
        </w:rPr>
        <w:id w:val="1406096321"/>
        <w:docPartObj>
          <w:docPartGallery w:val="Table of Contents"/>
          <w:docPartUnique/>
        </w:docPartObj>
      </w:sdtPr>
      <w:sdtEndPr/>
      <w:sdtContent>
        <w:p w14:paraId="41C1A230" w14:textId="77777777" w:rsidR="0018401E" w:rsidRPr="00E5360D" w:rsidRDefault="009C1514">
          <w:pPr>
            <w:pStyle w:val="Pealkiri1"/>
            <w:rPr>
              <w:color w:val="auto"/>
            </w:rPr>
          </w:pPr>
          <w:r w:rsidRPr="00E5360D">
            <w:rPr>
              <w:color w:val="auto"/>
            </w:rPr>
            <w:t>Sisukord</w:t>
          </w:r>
          <w:bookmarkEnd w:id="4"/>
        </w:p>
        <w:p w14:paraId="10CC136F" w14:textId="43C57A46" w:rsidR="0001542D" w:rsidRDefault="009C1514">
          <w:pPr>
            <w:pStyle w:val="SK1"/>
            <w:tabs>
              <w:tab w:val="right" w:leader="dot" w:pos="9678"/>
            </w:tabs>
            <w:rPr>
              <w:rFonts w:asciiTheme="minorHAnsi" w:eastAsiaTheme="minorEastAsia" w:hAnsiTheme="minorHAnsi" w:cstheme="minorBidi"/>
              <w:noProof/>
              <w:color w:val="auto"/>
              <w:sz w:val="22"/>
            </w:rPr>
          </w:pPr>
          <w:r w:rsidRPr="00E5360D">
            <w:rPr>
              <w:color w:val="auto"/>
            </w:rPr>
            <w:fldChar w:fldCharType="begin"/>
          </w:r>
          <w:r w:rsidRPr="00E5360D">
            <w:rPr>
              <w:color w:val="auto"/>
            </w:rPr>
            <w:instrText>TOC \z \o "1-3" \u \h</w:instrText>
          </w:r>
          <w:r w:rsidRPr="00E5360D">
            <w:rPr>
              <w:color w:val="auto"/>
            </w:rPr>
            <w:fldChar w:fldCharType="separate"/>
          </w:r>
          <w:hyperlink w:anchor="_Toc29970616" w:history="1">
            <w:r w:rsidR="0001542D" w:rsidRPr="00E743E5">
              <w:rPr>
                <w:rStyle w:val="Hperlink"/>
                <w:noProof/>
              </w:rPr>
              <w:t>Sisukord</w:t>
            </w:r>
            <w:r w:rsidR="0001542D">
              <w:rPr>
                <w:noProof/>
                <w:webHidden/>
              </w:rPr>
              <w:tab/>
            </w:r>
            <w:r w:rsidR="0001542D">
              <w:rPr>
                <w:noProof/>
                <w:webHidden/>
              </w:rPr>
              <w:fldChar w:fldCharType="begin"/>
            </w:r>
            <w:r w:rsidR="0001542D">
              <w:rPr>
                <w:noProof/>
                <w:webHidden/>
              </w:rPr>
              <w:instrText xml:space="preserve"> PAGEREF _Toc29970616 \h </w:instrText>
            </w:r>
            <w:r w:rsidR="0001542D">
              <w:rPr>
                <w:noProof/>
                <w:webHidden/>
              </w:rPr>
            </w:r>
            <w:r w:rsidR="0001542D">
              <w:rPr>
                <w:noProof/>
                <w:webHidden/>
              </w:rPr>
              <w:fldChar w:fldCharType="separate"/>
            </w:r>
            <w:r w:rsidR="00CD2E16">
              <w:rPr>
                <w:noProof/>
                <w:webHidden/>
              </w:rPr>
              <w:t>5</w:t>
            </w:r>
            <w:r w:rsidR="0001542D">
              <w:rPr>
                <w:noProof/>
                <w:webHidden/>
              </w:rPr>
              <w:fldChar w:fldCharType="end"/>
            </w:r>
          </w:hyperlink>
        </w:p>
        <w:p w14:paraId="001255E8" w14:textId="5ADB6D45" w:rsidR="0001542D" w:rsidRDefault="00F75B71">
          <w:pPr>
            <w:pStyle w:val="SK1"/>
            <w:tabs>
              <w:tab w:val="right" w:leader="dot" w:pos="9678"/>
            </w:tabs>
            <w:rPr>
              <w:rFonts w:asciiTheme="minorHAnsi" w:eastAsiaTheme="minorEastAsia" w:hAnsiTheme="minorHAnsi" w:cstheme="minorBidi"/>
              <w:noProof/>
              <w:color w:val="auto"/>
              <w:sz w:val="22"/>
            </w:rPr>
          </w:pPr>
          <w:hyperlink w:anchor="_Toc29970617" w:history="1">
            <w:r w:rsidR="0001542D" w:rsidRPr="00E743E5">
              <w:rPr>
                <w:rStyle w:val="Hperlink"/>
                <w:noProof/>
              </w:rPr>
              <w:t>1. Arengukava eesmärk ja lähtealused</w:t>
            </w:r>
            <w:r w:rsidR="0001542D">
              <w:rPr>
                <w:noProof/>
                <w:webHidden/>
              </w:rPr>
              <w:tab/>
            </w:r>
            <w:r w:rsidR="0001542D">
              <w:rPr>
                <w:noProof/>
                <w:webHidden/>
              </w:rPr>
              <w:fldChar w:fldCharType="begin"/>
            </w:r>
            <w:r w:rsidR="0001542D">
              <w:rPr>
                <w:noProof/>
                <w:webHidden/>
              </w:rPr>
              <w:instrText xml:space="preserve"> PAGEREF _Toc29970617 \h </w:instrText>
            </w:r>
            <w:r w:rsidR="0001542D">
              <w:rPr>
                <w:noProof/>
                <w:webHidden/>
              </w:rPr>
            </w:r>
            <w:r w:rsidR="0001542D">
              <w:rPr>
                <w:noProof/>
                <w:webHidden/>
              </w:rPr>
              <w:fldChar w:fldCharType="separate"/>
            </w:r>
            <w:r w:rsidR="00CD2E16">
              <w:rPr>
                <w:noProof/>
                <w:webHidden/>
              </w:rPr>
              <w:t>7</w:t>
            </w:r>
            <w:r w:rsidR="0001542D">
              <w:rPr>
                <w:noProof/>
                <w:webHidden/>
              </w:rPr>
              <w:fldChar w:fldCharType="end"/>
            </w:r>
          </w:hyperlink>
        </w:p>
        <w:p w14:paraId="5A764AD2" w14:textId="0E916308" w:rsidR="0001542D" w:rsidRDefault="00F75B71">
          <w:pPr>
            <w:pStyle w:val="SK2"/>
            <w:tabs>
              <w:tab w:val="right" w:leader="dot" w:pos="9678"/>
            </w:tabs>
            <w:rPr>
              <w:rFonts w:asciiTheme="minorHAnsi" w:eastAsiaTheme="minorEastAsia" w:hAnsiTheme="minorHAnsi" w:cstheme="minorBidi"/>
              <w:noProof/>
              <w:color w:val="auto"/>
              <w:sz w:val="22"/>
            </w:rPr>
          </w:pPr>
          <w:hyperlink w:anchor="_Toc29970618" w:history="1">
            <w:r w:rsidR="0001542D" w:rsidRPr="00E743E5">
              <w:rPr>
                <w:rStyle w:val="Hperlink"/>
                <w:noProof/>
              </w:rPr>
              <w:t>1.1. Loksa Gümnaasiumi arengukava eesmärgid:</w:t>
            </w:r>
            <w:r w:rsidR="0001542D">
              <w:rPr>
                <w:noProof/>
                <w:webHidden/>
              </w:rPr>
              <w:tab/>
            </w:r>
            <w:r w:rsidR="0001542D">
              <w:rPr>
                <w:noProof/>
                <w:webHidden/>
              </w:rPr>
              <w:fldChar w:fldCharType="begin"/>
            </w:r>
            <w:r w:rsidR="0001542D">
              <w:rPr>
                <w:noProof/>
                <w:webHidden/>
              </w:rPr>
              <w:instrText xml:space="preserve"> PAGEREF _Toc29970618 \h </w:instrText>
            </w:r>
            <w:r w:rsidR="0001542D">
              <w:rPr>
                <w:noProof/>
                <w:webHidden/>
              </w:rPr>
            </w:r>
            <w:r w:rsidR="0001542D">
              <w:rPr>
                <w:noProof/>
                <w:webHidden/>
              </w:rPr>
              <w:fldChar w:fldCharType="separate"/>
            </w:r>
            <w:r w:rsidR="00CD2E16">
              <w:rPr>
                <w:noProof/>
                <w:webHidden/>
              </w:rPr>
              <w:t>7</w:t>
            </w:r>
            <w:r w:rsidR="0001542D">
              <w:rPr>
                <w:noProof/>
                <w:webHidden/>
              </w:rPr>
              <w:fldChar w:fldCharType="end"/>
            </w:r>
          </w:hyperlink>
        </w:p>
        <w:p w14:paraId="07213435" w14:textId="233362A5"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19" w:history="1">
            <w:r w:rsidR="0001542D" w:rsidRPr="00E743E5">
              <w:rPr>
                <w:rStyle w:val="Hperlink"/>
                <w:bCs/>
                <w:noProof/>
              </w:rPr>
              <w:t>1.1.1</w:t>
            </w:r>
            <w:r w:rsidR="0001542D" w:rsidRPr="00E743E5">
              <w:rPr>
                <w:rStyle w:val="Hperlink"/>
                <w:noProof/>
              </w:rPr>
              <w:t>. LG moto</w:t>
            </w:r>
            <w:r w:rsidR="0001542D">
              <w:rPr>
                <w:noProof/>
                <w:webHidden/>
              </w:rPr>
              <w:tab/>
            </w:r>
            <w:r w:rsidR="0001542D">
              <w:rPr>
                <w:noProof/>
                <w:webHidden/>
              </w:rPr>
              <w:fldChar w:fldCharType="begin"/>
            </w:r>
            <w:r w:rsidR="0001542D">
              <w:rPr>
                <w:noProof/>
                <w:webHidden/>
              </w:rPr>
              <w:instrText xml:space="preserve"> PAGEREF _Toc29970619 \h </w:instrText>
            </w:r>
            <w:r w:rsidR="0001542D">
              <w:rPr>
                <w:noProof/>
                <w:webHidden/>
              </w:rPr>
            </w:r>
            <w:r w:rsidR="0001542D">
              <w:rPr>
                <w:noProof/>
                <w:webHidden/>
              </w:rPr>
              <w:fldChar w:fldCharType="separate"/>
            </w:r>
            <w:r w:rsidR="00CD2E16">
              <w:rPr>
                <w:noProof/>
                <w:webHidden/>
              </w:rPr>
              <w:t>7</w:t>
            </w:r>
            <w:r w:rsidR="0001542D">
              <w:rPr>
                <w:noProof/>
                <w:webHidden/>
              </w:rPr>
              <w:fldChar w:fldCharType="end"/>
            </w:r>
          </w:hyperlink>
        </w:p>
        <w:p w14:paraId="1FDC952C" w14:textId="3A557A59" w:rsidR="0001542D" w:rsidRDefault="00F75B71">
          <w:pPr>
            <w:pStyle w:val="SK2"/>
            <w:tabs>
              <w:tab w:val="right" w:leader="dot" w:pos="9678"/>
            </w:tabs>
            <w:rPr>
              <w:rFonts w:asciiTheme="minorHAnsi" w:eastAsiaTheme="minorEastAsia" w:hAnsiTheme="minorHAnsi" w:cstheme="minorBidi"/>
              <w:noProof/>
              <w:color w:val="auto"/>
              <w:sz w:val="22"/>
            </w:rPr>
          </w:pPr>
          <w:hyperlink w:anchor="_Toc29970620" w:history="1">
            <w:r w:rsidR="0001542D" w:rsidRPr="00E743E5">
              <w:rPr>
                <w:rStyle w:val="Hperlink"/>
                <w:noProof/>
              </w:rPr>
              <w:t>1.2. LG põhiväärtused</w:t>
            </w:r>
            <w:r w:rsidR="0001542D">
              <w:rPr>
                <w:noProof/>
                <w:webHidden/>
              </w:rPr>
              <w:tab/>
            </w:r>
            <w:r w:rsidR="0001542D">
              <w:rPr>
                <w:noProof/>
                <w:webHidden/>
              </w:rPr>
              <w:fldChar w:fldCharType="begin"/>
            </w:r>
            <w:r w:rsidR="0001542D">
              <w:rPr>
                <w:noProof/>
                <w:webHidden/>
              </w:rPr>
              <w:instrText xml:space="preserve"> PAGEREF _Toc29970620 \h </w:instrText>
            </w:r>
            <w:r w:rsidR="0001542D">
              <w:rPr>
                <w:noProof/>
                <w:webHidden/>
              </w:rPr>
            </w:r>
            <w:r w:rsidR="0001542D">
              <w:rPr>
                <w:noProof/>
                <w:webHidden/>
              </w:rPr>
              <w:fldChar w:fldCharType="separate"/>
            </w:r>
            <w:r w:rsidR="00CD2E16">
              <w:rPr>
                <w:noProof/>
                <w:webHidden/>
              </w:rPr>
              <w:t>8</w:t>
            </w:r>
            <w:r w:rsidR="0001542D">
              <w:rPr>
                <w:noProof/>
                <w:webHidden/>
              </w:rPr>
              <w:fldChar w:fldCharType="end"/>
            </w:r>
          </w:hyperlink>
        </w:p>
        <w:p w14:paraId="6C536A23" w14:textId="45869C6A"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21" w:history="1">
            <w:r w:rsidR="0001542D" w:rsidRPr="00E743E5">
              <w:rPr>
                <w:rStyle w:val="Hperlink"/>
                <w:noProof/>
              </w:rPr>
              <w:t>1.2.1. Missioon</w:t>
            </w:r>
            <w:r w:rsidR="0001542D">
              <w:rPr>
                <w:noProof/>
                <w:webHidden/>
              </w:rPr>
              <w:tab/>
            </w:r>
            <w:r w:rsidR="0001542D">
              <w:rPr>
                <w:noProof/>
                <w:webHidden/>
              </w:rPr>
              <w:fldChar w:fldCharType="begin"/>
            </w:r>
            <w:r w:rsidR="0001542D">
              <w:rPr>
                <w:noProof/>
                <w:webHidden/>
              </w:rPr>
              <w:instrText xml:space="preserve"> PAGEREF _Toc29970621 \h </w:instrText>
            </w:r>
            <w:r w:rsidR="0001542D">
              <w:rPr>
                <w:noProof/>
                <w:webHidden/>
              </w:rPr>
            </w:r>
            <w:r w:rsidR="0001542D">
              <w:rPr>
                <w:noProof/>
                <w:webHidden/>
              </w:rPr>
              <w:fldChar w:fldCharType="separate"/>
            </w:r>
            <w:r w:rsidR="00CD2E16">
              <w:rPr>
                <w:noProof/>
                <w:webHidden/>
              </w:rPr>
              <w:t>8</w:t>
            </w:r>
            <w:r w:rsidR="0001542D">
              <w:rPr>
                <w:noProof/>
                <w:webHidden/>
              </w:rPr>
              <w:fldChar w:fldCharType="end"/>
            </w:r>
          </w:hyperlink>
        </w:p>
        <w:p w14:paraId="571BA08C" w14:textId="142C718F"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22" w:history="1">
            <w:r w:rsidR="0001542D" w:rsidRPr="00E743E5">
              <w:rPr>
                <w:rStyle w:val="Hperlink"/>
                <w:noProof/>
              </w:rPr>
              <w:t>1.2.2. Visioon</w:t>
            </w:r>
            <w:r w:rsidR="0001542D">
              <w:rPr>
                <w:noProof/>
                <w:webHidden/>
              </w:rPr>
              <w:tab/>
            </w:r>
            <w:r w:rsidR="0001542D">
              <w:rPr>
                <w:noProof/>
                <w:webHidden/>
              </w:rPr>
              <w:fldChar w:fldCharType="begin"/>
            </w:r>
            <w:r w:rsidR="0001542D">
              <w:rPr>
                <w:noProof/>
                <w:webHidden/>
              </w:rPr>
              <w:instrText xml:space="preserve"> PAGEREF _Toc29970622 \h </w:instrText>
            </w:r>
            <w:r w:rsidR="0001542D">
              <w:rPr>
                <w:noProof/>
                <w:webHidden/>
              </w:rPr>
            </w:r>
            <w:r w:rsidR="0001542D">
              <w:rPr>
                <w:noProof/>
                <w:webHidden/>
              </w:rPr>
              <w:fldChar w:fldCharType="separate"/>
            </w:r>
            <w:r w:rsidR="00CD2E16">
              <w:rPr>
                <w:noProof/>
                <w:webHidden/>
              </w:rPr>
              <w:t>8</w:t>
            </w:r>
            <w:r w:rsidR="0001542D">
              <w:rPr>
                <w:noProof/>
                <w:webHidden/>
              </w:rPr>
              <w:fldChar w:fldCharType="end"/>
            </w:r>
          </w:hyperlink>
        </w:p>
        <w:p w14:paraId="59EB00FC" w14:textId="7E530AE7" w:rsidR="0001542D" w:rsidRDefault="00F75B71">
          <w:pPr>
            <w:pStyle w:val="SK2"/>
            <w:tabs>
              <w:tab w:val="right" w:leader="dot" w:pos="9678"/>
            </w:tabs>
            <w:rPr>
              <w:rFonts w:asciiTheme="minorHAnsi" w:eastAsiaTheme="minorEastAsia" w:hAnsiTheme="minorHAnsi" w:cstheme="minorBidi"/>
              <w:noProof/>
              <w:color w:val="auto"/>
              <w:sz w:val="22"/>
            </w:rPr>
          </w:pPr>
          <w:hyperlink w:anchor="_Toc29970623" w:history="1">
            <w:r w:rsidR="0001542D" w:rsidRPr="00E743E5">
              <w:rPr>
                <w:rStyle w:val="Hperlink"/>
                <w:noProof/>
              </w:rPr>
              <w:t>1.3. Loksa Gümnaasiumi tegevust mõjutavad peamised tegurid</w:t>
            </w:r>
            <w:r w:rsidR="0001542D">
              <w:rPr>
                <w:noProof/>
                <w:webHidden/>
              </w:rPr>
              <w:tab/>
            </w:r>
            <w:r w:rsidR="0001542D">
              <w:rPr>
                <w:noProof/>
                <w:webHidden/>
              </w:rPr>
              <w:fldChar w:fldCharType="begin"/>
            </w:r>
            <w:r w:rsidR="0001542D">
              <w:rPr>
                <w:noProof/>
                <w:webHidden/>
              </w:rPr>
              <w:instrText xml:space="preserve"> PAGEREF _Toc29970623 \h </w:instrText>
            </w:r>
            <w:r w:rsidR="0001542D">
              <w:rPr>
                <w:noProof/>
                <w:webHidden/>
              </w:rPr>
            </w:r>
            <w:r w:rsidR="0001542D">
              <w:rPr>
                <w:noProof/>
                <w:webHidden/>
              </w:rPr>
              <w:fldChar w:fldCharType="separate"/>
            </w:r>
            <w:r w:rsidR="00CD2E16">
              <w:rPr>
                <w:noProof/>
                <w:webHidden/>
              </w:rPr>
              <w:t>9</w:t>
            </w:r>
            <w:r w:rsidR="0001542D">
              <w:rPr>
                <w:noProof/>
                <w:webHidden/>
              </w:rPr>
              <w:fldChar w:fldCharType="end"/>
            </w:r>
          </w:hyperlink>
        </w:p>
        <w:p w14:paraId="2791B37E" w14:textId="7EDFC898"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24" w:history="1">
            <w:r w:rsidR="0001542D" w:rsidRPr="00E743E5">
              <w:rPr>
                <w:rStyle w:val="Hperlink"/>
                <w:noProof/>
              </w:rPr>
              <w:t>1.3.1. Välisfaktorid</w:t>
            </w:r>
            <w:r w:rsidR="0001542D">
              <w:rPr>
                <w:noProof/>
                <w:webHidden/>
              </w:rPr>
              <w:tab/>
            </w:r>
            <w:r w:rsidR="0001542D">
              <w:rPr>
                <w:noProof/>
                <w:webHidden/>
              </w:rPr>
              <w:fldChar w:fldCharType="begin"/>
            </w:r>
            <w:r w:rsidR="0001542D">
              <w:rPr>
                <w:noProof/>
                <w:webHidden/>
              </w:rPr>
              <w:instrText xml:space="preserve"> PAGEREF _Toc29970624 \h </w:instrText>
            </w:r>
            <w:r w:rsidR="0001542D">
              <w:rPr>
                <w:noProof/>
                <w:webHidden/>
              </w:rPr>
            </w:r>
            <w:r w:rsidR="0001542D">
              <w:rPr>
                <w:noProof/>
                <w:webHidden/>
              </w:rPr>
              <w:fldChar w:fldCharType="separate"/>
            </w:r>
            <w:r w:rsidR="00CD2E16">
              <w:rPr>
                <w:noProof/>
                <w:webHidden/>
              </w:rPr>
              <w:t>9</w:t>
            </w:r>
            <w:r w:rsidR="0001542D">
              <w:rPr>
                <w:noProof/>
                <w:webHidden/>
              </w:rPr>
              <w:fldChar w:fldCharType="end"/>
            </w:r>
          </w:hyperlink>
        </w:p>
        <w:p w14:paraId="1B9FAA7D" w14:textId="51BD82AB"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25" w:history="1">
            <w:r w:rsidR="0001542D" w:rsidRPr="00E743E5">
              <w:rPr>
                <w:rStyle w:val="Hperlink"/>
                <w:noProof/>
              </w:rPr>
              <w:t>1.3.2. Sisefaktorid</w:t>
            </w:r>
            <w:r w:rsidR="0001542D">
              <w:rPr>
                <w:noProof/>
                <w:webHidden/>
              </w:rPr>
              <w:tab/>
            </w:r>
            <w:r w:rsidR="0001542D">
              <w:rPr>
                <w:noProof/>
                <w:webHidden/>
              </w:rPr>
              <w:fldChar w:fldCharType="begin"/>
            </w:r>
            <w:r w:rsidR="0001542D">
              <w:rPr>
                <w:noProof/>
                <w:webHidden/>
              </w:rPr>
              <w:instrText xml:space="preserve"> PAGEREF _Toc29970625 \h </w:instrText>
            </w:r>
            <w:r w:rsidR="0001542D">
              <w:rPr>
                <w:noProof/>
                <w:webHidden/>
              </w:rPr>
            </w:r>
            <w:r w:rsidR="0001542D">
              <w:rPr>
                <w:noProof/>
                <w:webHidden/>
              </w:rPr>
              <w:fldChar w:fldCharType="separate"/>
            </w:r>
            <w:r w:rsidR="00CD2E16">
              <w:rPr>
                <w:noProof/>
                <w:webHidden/>
              </w:rPr>
              <w:t>9</w:t>
            </w:r>
            <w:r w:rsidR="0001542D">
              <w:rPr>
                <w:noProof/>
                <w:webHidden/>
              </w:rPr>
              <w:fldChar w:fldCharType="end"/>
            </w:r>
          </w:hyperlink>
        </w:p>
        <w:p w14:paraId="575C3C59" w14:textId="45B83594" w:rsidR="0001542D" w:rsidRDefault="00F75B71">
          <w:pPr>
            <w:pStyle w:val="SK2"/>
            <w:tabs>
              <w:tab w:val="right" w:leader="dot" w:pos="9678"/>
            </w:tabs>
            <w:rPr>
              <w:rFonts w:asciiTheme="minorHAnsi" w:eastAsiaTheme="minorEastAsia" w:hAnsiTheme="minorHAnsi" w:cstheme="minorBidi"/>
              <w:noProof/>
              <w:color w:val="auto"/>
              <w:sz w:val="22"/>
            </w:rPr>
          </w:pPr>
          <w:hyperlink w:anchor="_Toc29970626" w:history="1">
            <w:r w:rsidR="0001542D" w:rsidRPr="00E743E5">
              <w:rPr>
                <w:rStyle w:val="Hperlink"/>
                <w:noProof/>
              </w:rPr>
              <w:t>1.4. Loksa Gümnaasium 2019</w:t>
            </w:r>
            <w:r w:rsidR="0001542D">
              <w:rPr>
                <w:noProof/>
                <w:webHidden/>
              </w:rPr>
              <w:tab/>
            </w:r>
            <w:r w:rsidR="0001542D">
              <w:rPr>
                <w:noProof/>
                <w:webHidden/>
              </w:rPr>
              <w:fldChar w:fldCharType="begin"/>
            </w:r>
            <w:r w:rsidR="0001542D">
              <w:rPr>
                <w:noProof/>
                <w:webHidden/>
              </w:rPr>
              <w:instrText xml:space="preserve"> PAGEREF _Toc29970626 \h </w:instrText>
            </w:r>
            <w:r w:rsidR="0001542D">
              <w:rPr>
                <w:noProof/>
                <w:webHidden/>
              </w:rPr>
            </w:r>
            <w:r w:rsidR="0001542D">
              <w:rPr>
                <w:noProof/>
                <w:webHidden/>
              </w:rPr>
              <w:fldChar w:fldCharType="separate"/>
            </w:r>
            <w:r w:rsidR="00CD2E16">
              <w:rPr>
                <w:noProof/>
                <w:webHidden/>
              </w:rPr>
              <w:t>10</w:t>
            </w:r>
            <w:r w:rsidR="0001542D">
              <w:rPr>
                <w:noProof/>
                <w:webHidden/>
              </w:rPr>
              <w:fldChar w:fldCharType="end"/>
            </w:r>
          </w:hyperlink>
        </w:p>
        <w:p w14:paraId="0884125B" w14:textId="71D2722B"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27" w:history="1">
            <w:r w:rsidR="0001542D" w:rsidRPr="00E743E5">
              <w:rPr>
                <w:rStyle w:val="Hperlink"/>
                <w:noProof/>
              </w:rPr>
              <w:t>1.4.1. Lühiülevaade</w:t>
            </w:r>
            <w:r w:rsidR="0001542D">
              <w:rPr>
                <w:noProof/>
                <w:webHidden/>
              </w:rPr>
              <w:tab/>
            </w:r>
            <w:r w:rsidR="0001542D">
              <w:rPr>
                <w:noProof/>
                <w:webHidden/>
              </w:rPr>
              <w:fldChar w:fldCharType="begin"/>
            </w:r>
            <w:r w:rsidR="0001542D">
              <w:rPr>
                <w:noProof/>
                <w:webHidden/>
              </w:rPr>
              <w:instrText xml:space="preserve"> PAGEREF _Toc29970627 \h </w:instrText>
            </w:r>
            <w:r w:rsidR="0001542D">
              <w:rPr>
                <w:noProof/>
                <w:webHidden/>
              </w:rPr>
            </w:r>
            <w:r w:rsidR="0001542D">
              <w:rPr>
                <w:noProof/>
                <w:webHidden/>
              </w:rPr>
              <w:fldChar w:fldCharType="separate"/>
            </w:r>
            <w:r w:rsidR="00CD2E16">
              <w:rPr>
                <w:noProof/>
                <w:webHidden/>
              </w:rPr>
              <w:t>10</w:t>
            </w:r>
            <w:r w:rsidR="0001542D">
              <w:rPr>
                <w:noProof/>
                <w:webHidden/>
              </w:rPr>
              <w:fldChar w:fldCharType="end"/>
            </w:r>
          </w:hyperlink>
        </w:p>
        <w:p w14:paraId="4DC0CF60" w14:textId="1B71218B"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28" w:history="1">
            <w:r w:rsidR="0001542D" w:rsidRPr="00E743E5">
              <w:rPr>
                <w:rStyle w:val="Hperlink"/>
                <w:noProof/>
              </w:rPr>
              <w:t>1.4.2. Juhtimine</w:t>
            </w:r>
            <w:r w:rsidR="0001542D">
              <w:rPr>
                <w:noProof/>
                <w:webHidden/>
              </w:rPr>
              <w:tab/>
            </w:r>
            <w:r w:rsidR="0001542D">
              <w:rPr>
                <w:noProof/>
                <w:webHidden/>
              </w:rPr>
              <w:fldChar w:fldCharType="begin"/>
            </w:r>
            <w:r w:rsidR="0001542D">
              <w:rPr>
                <w:noProof/>
                <w:webHidden/>
              </w:rPr>
              <w:instrText xml:space="preserve"> PAGEREF _Toc29970628 \h </w:instrText>
            </w:r>
            <w:r w:rsidR="0001542D">
              <w:rPr>
                <w:noProof/>
                <w:webHidden/>
              </w:rPr>
            </w:r>
            <w:r w:rsidR="0001542D">
              <w:rPr>
                <w:noProof/>
                <w:webHidden/>
              </w:rPr>
              <w:fldChar w:fldCharType="separate"/>
            </w:r>
            <w:r w:rsidR="00CD2E16">
              <w:rPr>
                <w:noProof/>
                <w:webHidden/>
              </w:rPr>
              <w:t>10</w:t>
            </w:r>
            <w:r w:rsidR="0001542D">
              <w:rPr>
                <w:noProof/>
                <w:webHidden/>
              </w:rPr>
              <w:fldChar w:fldCharType="end"/>
            </w:r>
          </w:hyperlink>
        </w:p>
        <w:p w14:paraId="78E0770E" w14:textId="23A51315"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29" w:history="1">
            <w:r w:rsidR="0001542D" w:rsidRPr="00E743E5">
              <w:rPr>
                <w:rStyle w:val="Hperlink"/>
                <w:noProof/>
              </w:rPr>
              <w:t>1.4.3. Juhtimisstruktuur</w:t>
            </w:r>
            <w:r w:rsidR="0001542D">
              <w:rPr>
                <w:noProof/>
                <w:webHidden/>
              </w:rPr>
              <w:tab/>
            </w:r>
            <w:r w:rsidR="0001542D">
              <w:rPr>
                <w:noProof/>
                <w:webHidden/>
              </w:rPr>
              <w:fldChar w:fldCharType="begin"/>
            </w:r>
            <w:r w:rsidR="0001542D">
              <w:rPr>
                <w:noProof/>
                <w:webHidden/>
              </w:rPr>
              <w:instrText xml:space="preserve"> PAGEREF _Toc29970629 \h </w:instrText>
            </w:r>
            <w:r w:rsidR="0001542D">
              <w:rPr>
                <w:noProof/>
                <w:webHidden/>
              </w:rPr>
            </w:r>
            <w:r w:rsidR="0001542D">
              <w:rPr>
                <w:noProof/>
                <w:webHidden/>
              </w:rPr>
              <w:fldChar w:fldCharType="separate"/>
            </w:r>
            <w:r w:rsidR="00CD2E16">
              <w:rPr>
                <w:noProof/>
                <w:webHidden/>
              </w:rPr>
              <w:t>11</w:t>
            </w:r>
            <w:r w:rsidR="0001542D">
              <w:rPr>
                <w:noProof/>
                <w:webHidden/>
              </w:rPr>
              <w:fldChar w:fldCharType="end"/>
            </w:r>
          </w:hyperlink>
        </w:p>
        <w:p w14:paraId="5644447A" w14:textId="57B64369"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30" w:history="1">
            <w:r w:rsidR="0001542D" w:rsidRPr="00E743E5">
              <w:rPr>
                <w:rStyle w:val="Hperlink"/>
                <w:noProof/>
              </w:rPr>
              <w:t>1.4.4. Personal</w:t>
            </w:r>
            <w:r w:rsidR="0001542D">
              <w:rPr>
                <w:noProof/>
                <w:webHidden/>
              </w:rPr>
              <w:tab/>
            </w:r>
            <w:r w:rsidR="0001542D">
              <w:rPr>
                <w:noProof/>
                <w:webHidden/>
              </w:rPr>
              <w:fldChar w:fldCharType="begin"/>
            </w:r>
            <w:r w:rsidR="0001542D">
              <w:rPr>
                <w:noProof/>
                <w:webHidden/>
              </w:rPr>
              <w:instrText xml:space="preserve"> PAGEREF _Toc29970630 \h </w:instrText>
            </w:r>
            <w:r w:rsidR="0001542D">
              <w:rPr>
                <w:noProof/>
                <w:webHidden/>
              </w:rPr>
            </w:r>
            <w:r w:rsidR="0001542D">
              <w:rPr>
                <w:noProof/>
                <w:webHidden/>
              </w:rPr>
              <w:fldChar w:fldCharType="separate"/>
            </w:r>
            <w:r w:rsidR="00CD2E16">
              <w:rPr>
                <w:noProof/>
                <w:webHidden/>
              </w:rPr>
              <w:t>12</w:t>
            </w:r>
            <w:r w:rsidR="0001542D">
              <w:rPr>
                <w:noProof/>
                <w:webHidden/>
              </w:rPr>
              <w:fldChar w:fldCharType="end"/>
            </w:r>
          </w:hyperlink>
        </w:p>
        <w:p w14:paraId="1403E7D8" w14:textId="219CBF2C"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31" w:history="1">
            <w:r w:rsidR="0001542D" w:rsidRPr="00E743E5">
              <w:rPr>
                <w:rStyle w:val="Hperlink"/>
                <w:noProof/>
              </w:rPr>
              <w:t>1.4.5. Õpilaskond</w:t>
            </w:r>
            <w:r w:rsidR="0001542D">
              <w:rPr>
                <w:noProof/>
                <w:webHidden/>
              </w:rPr>
              <w:tab/>
            </w:r>
            <w:r w:rsidR="0001542D">
              <w:rPr>
                <w:noProof/>
                <w:webHidden/>
              </w:rPr>
              <w:fldChar w:fldCharType="begin"/>
            </w:r>
            <w:r w:rsidR="0001542D">
              <w:rPr>
                <w:noProof/>
                <w:webHidden/>
              </w:rPr>
              <w:instrText xml:space="preserve"> PAGEREF _Toc29970631 \h </w:instrText>
            </w:r>
            <w:r w:rsidR="0001542D">
              <w:rPr>
                <w:noProof/>
                <w:webHidden/>
              </w:rPr>
            </w:r>
            <w:r w:rsidR="0001542D">
              <w:rPr>
                <w:noProof/>
                <w:webHidden/>
              </w:rPr>
              <w:fldChar w:fldCharType="separate"/>
            </w:r>
            <w:r w:rsidR="00CD2E16">
              <w:rPr>
                <w:noProof/>
                <w:webHidden/>
              </w:rPr>
              <w:t>15</w:t>
            </w:r>
            <w:r w:rsidR="0001542D">
              <w:rPr>
                <w:noProof/>
                <w:webHidden/>
              </w:rPr>
              <w:fldChar w:fldCharType="end"/>
            </w:r>
          </w:hyperlink>
        </w:p>
        <w:p w14:paraId="74E2160B" w14:textId="6EBBFAFD"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32" w:history="1">
            <w:r w:rsidR="0001542D" w:rsidRPr="00E743E5">
              <w:rPr>
                <w:rStyle w:val="Hperlink"/>
                <w:noProof/>
              </w:rPr>
              <w:t>1.4.6. Materiaalne baas</w:t>
            </w:r>
            <w:r w:rsidR="0001542D">
              <w:rPr>
                <w:noProof/>
                <w:webHidden/>
              </w:rPr>
              <w:tab/>
            </w:r>
            <w:r w:rsidR="0001542D">
              <w:rPr>
                <w:noProof/>
                <w:webHidden/>
              </w:rPr>
              <w:fldChar w:fldCharType="begin"/>
            </w:r>
            <w:r w:rsidR="0001542D">
              <w:rPr>
                <w:noProof/>
                <w:webHidden/>
              </w:rPr>
              <w:instrText xml:space="preserve"> PAGEREF _Toc29970632 \h </w:instrText>
            </w:r>
            <w:r w:rsidR="0001542D">
              <w:rPr>
                <w:noProof/>
                <w:webHidden/>
              </w:rPr>
            </w:r>
            <w:r w:rsidR="0001542D">
              <w:rPr>
                <w:noProof/>
                <w:webHidden/>
              </w:rPr>
              <w:fldChar w:fldCharType="separate"/>
            </w:r>
            <w:r w:rsidR="00CD2E16">
              <w:rPr>
                <w:noProof/>
                <w:webHidden/>
              </w:rPr>
              <w:t>17</w:t>
            </w:r>
            <w:r w:rsidR="0001542D">
              <w:rPr>
                <w:noProof/>
                <w:webHidden/>
              </w:rPr>
              <w:fldChar w:fldCharType="end"/>
            </w:r>
          </w:hyperlink>
        </w:p>
        <w:p w14:paraId="20749644" w14:textId="4B138F3E"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33" w:history="1">
            <w:r w:rsidR="0001542D" w:rsidRPr="00E743E5">
              <w:rPr>
                <w:rStyle w:val="Hperlink"/>
                <w:noProof/>
              </w:rPr>
              <w:t>1.4.7. Õppekasvatustegevus</w:t>
            </w:r>
            <w:r w:rsidR="0001542D">
              <w:rPr>
                <w:noProof/>
                <w:webHidden/>
              </w:rPr>
              <w:tab/>
            </w:r>
            <w:r w:rsidR="0001542D">
              <w:rPr>
                <w:noProof/>
                <w:webHidden/>
              </w:rPr>
              <w:fldChar w:fldCharType="begin"/>
            </w:r>
            <w:r w:rsidR="0001542D">
              <w:rPr>
                <w:noProof/>
                <w:webHidden/>
              </w:rPr>
              <w:instrText xml:space="preserve"> PAGEREF _Toc29970633 \h </w:instrText>
            </w:r>
            <w:r w:rsidR="0001542D">
              <w:rPr>
                <w:noProof/>
                <w:webHidden/>
              </w:rPr>
            </w:r>
            <w:r w:rsidR="0001542D">
              <w:rPr>
                <w:noProof/>
                <w:webHidden/>
              </w:rPr>
              <w:fldChar w:fldCharType="separate"/>
            </w:r>
            <w:r w:rsidR="00CD2E16">
              <w:rPr>
                <w:noProof/>
                <w:webHidden/>
              </w:rPr>
              <w:t>17</w:t>
            </w:r>
            <w:r w:rsidR="0001542D">
              <w:rPr>
                <w:noProof/>
                <w:webHidden/>
              </w:rPr>
              <w:fldChar w:fldCharType="end"/>
            </w:r>
          </w:hyperlink>
        </w:p>
        <w:p w14:paraId="33B56254" w14:textId="51F89F19"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34" w:history="1">
            <w:r w:rsidR="0001542D" w:rsidRPr="00E743E5">
              <w:rPr>
                <w:rStyle w:val="Hperlink"/>
                <w:noProof/>
              </w:rPr>
              <w:t>1.4.8. Huvitegevus</w:t>
            </w:r>
            <w:r w:rsidR="0001542D">
              <w:rPr>
                <w:noProof/>
                <w:webHidden/>
              </w:rPr>
              <w:tab/>
            </w:r>
            <w:r w:rsidR="0001542D">
              <w:rPr>
                <w:noProof/>
                <w:webHidden/>
              </w:rPr>
              <w:fldChar w:fldCharType="begin"/>
            </w:r>
            <w:r w:rsidR="0001542D">
              <w:rPr>
                <w:noProof/>
                <w:webHidden/>
              </w:rPr>
              <w:instrText xml:space="preserve"> PAGEREF _Toc29970634 \h </w:instrText>
            </w:r>
            <w:r w:rsidR="0001542D">
              <w:rPr>
                <w:noProof/>
                <w:webHidden/>
              </w:rPr>
            </w:r>
            <w:r w:rsidR="0001542D">
              <w:rPr>
                <w:noProof/>
                <w:webHidden/>
              </w:rPr>
              <w:fldChar w:fldCharType="separate"/>
            </w:r>
            <w:r w:rsidR="00CD2E16">
              <w:rPr>
                <w:noProof/>
                <w:webHidden/>
              </w:rPr>
              <w:t>19</w:t>
            </w:r>
            <w:r w:rsidR="0001542D">
              <w:rPr>
                <w:noProof/>
                <w:webHidden/>
              </w:rPr>
              <w:fldChar w:fldCharType="end"/>
            </w:r>
          </w:hyperlink>
        </w:p>
        <w:p w14:paraId="508A1020" w14:textId="74D77671"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35" w:history="1">
            <w:r w:rsidR="0001542D" w:rsidRPr="00E743E5">
              <w:rPr>
                <w:rStyle w:val="Hperlink"/>
                <w:noProof/>
              </w:rPr>
              <w:t>1.4.9. Loksa Gümnaasiumi huvigrupid ja koostöövõrgustik</w:t>
            </w:r>
            <w:r w:rsidR="0001542D">
              <w:rPr>
                <w:noProof/>
                <w:webHidden/>
              </w:rPr>
              <w:tab/>
            </w:r>
            <w:r w:rsidR="0001542D">
              <w:rPr>
                <w:noProof/>
                <w:webHidden/>
              </w:rPr>
              <w:fldChar w:fldCharType="begin"/>
            </w:r>
            <w:r w:rsidR="0001542D">
              <w:rPr>
                <w:noProof/>
                <w:webHidden/>
              </w:rPr>
              <w:instrText xml:space="preserve"> PAGEREF _Toc29970635 \h </w:instrText>
            </w:r>
            <w:r w:rsidR="0001542D">
              <w:rPr>
                <w:noProof/>
                <w:webHidden/>
              </w:rPr>
            </w:r>
            <w:r w:rsidR="0001542D">
              <w:rPr>
                <w:noProof/>
                <w:webHidden/>
              </w:rPr>
              <w:fldChar w:fldCharType="separate"/>
            </w:r>
            <w:r w:rsidR="00CD2E16">
              <w:rPr>
                <w:noProof/>
                <w:webHidden/>
              </w:rPr>
              <w:t>19</w:t>
            </w:r>
            <w:r w:rsidR="0001542D">
              <w:rPr>
                <w:noProof/>
                <w:webHidden/>
              </w:rPr>
              <w:fldChar w:fldCharType="end"/>
            </w:r>
          </w:hyperlink>
        </w:p>
        <w:p w14:paraId="5B996CC5" w14:textId="3E8C3604" w:rsidR="0001542D" w:rsidRDefault="00F75B71">
          <w:pPr>
            <w:pStyle w:val="SK1"/>
            <w:tabs>
              <w:tab w:val="right" w:leader="dot" w:pos="9678"/>
            </w:tabs>
            <w:rPr>
              <w:rFonts w:asciiTheme="minorHAnsi" w:eastAsiaTheme="minorEastAsia" w:hAnsiTheme="minorHAnsi" w:cstheme="minorBidi"/>
              <w:noProof/>
              <w:color w:val="auto"/>
              <w:sz w:val="22"/>
            </w:rPr>
          </w:pPr>
          <w:hyperlink w:anchor="_Toc29970636" w:history="1">
            <w:r w:rsidR="0001542D" w:rsidRPr="00E743E5">
              <w:rPr>
                <w:rStyle w:val="Hperlink"/>
                <w:noProof/>
              </w:rPr>
              <w:t>2. Prioriteedid aastateks 2020-2024</w:t>
            </w:r>
            <w:r w:rsidR="0001542D">
              <w:rPr>
                <w:noProof/>
                <w:webHidden/>
              </w:rPr>
              <w:tab/>
            </w:r>
            <w:r w:rsidR="0001542D">
              <w:rPr>
                <w:noProof/>
                <w:webHidden/>
              </w:rPr>
              <w:fldChar w:fldCharType="begin"/>
            </w:r>
            <w:r w:rsidR="0001542D">
              <w:rPr>
                <w:noProof/>
                <w:webHidden/>
              </w:rPr>
              <w:instrText xml:space="preserve"> PAGEREF _Toc29970636 \h </w:instrText>
            </w:r>
            <w:r w:rsidR="0001542D">
              <w:rPr>
                <w:noProof/>
                <w:webHidden/>
              </w:rPr>
            </w:r>
            <w:r w:rsidR="0001542D">
              <w:rPr>
                <w:noProof/>
                <w:webHidden/>
              </w:rPr>
              <w:fldChar w:fldCharType="separate"/>
            </w:r>
            <w:r w:rsidR="00CD2E16">
              <w:rPr>
                <w:noProof/>
                <w:webHidden/>
              </w:rPr>
              <w:t>20</w:t>
            </w:r>
            <w:r w:rsidR="0001542D">
              <w:rPr>
                <w:noProof/>
                <w:webHidden/>
              </w:rPr>
              <w:fldChar w:fldCharType="end"/>
            </w:r>
          </w:hyperlink>
        </w:p>
        <w:p w14:paraId="27EEB6E8" w14:textId="55E1F45C" w:rsidR="0001542D" w:rsidRDefault="00F75B71">
          <w:pPr>
            <w:pStyle w:val="SK2"/>
            <w:tabs>
              <w:tab w:val="right" w:leader="dot" w:pos="9678"/>
            </w:tabs>
            <w:rPr>
              <w:rFonts w:asciiTheme="minorHAnsi" w:eastAsiaTheme="minorEastAsia" w:hAnsiTheme="minorHAnsi" w:cstheme="minorBidi"/>
              <w:noProof/>
              <w:color w:val="auto"/>
              <w:sz w:val="22"/>
            </w:rPr>
          </w:pPr>
          <w:hyperlink w:anchor="_Toc29970637" w:history="1">
            <w:r w:rsidR="0001542D" w:rsidRPr="00E743E5">
              <w:rPr>
                <w:rStyle w:val="Hperlink"/>
                <w:noProof/>
              </w:rPr>
              <w:t>2.1. Eestvedamine ja juhtimine</w:t>
            </w:r>
            <w:r w:rsidR="0001542D">
              <w:rPr>
                <w:noProof/>
                <w:webHidden/>
              </w:rPr>
              <w:tab/>
            </w:r>
            <w:r w:rsidR="0001542D">
              <w:rPr>
                <w:noProof/>
                <w:webHidden/>
              </w:rPr>
              <w:fldChar w:fldCharType="begin"/>
            </w:r>
            <w:r w:rsidR="0001542D">
              <w:rPr>
                <w:noProof/>
                <w:webHidden/>
              </w:rPr>
              <w:instrText xml:space="preserve"> PAGEREF _Toc29970637 \h </w:instrText>
            </w:r>
            <w:r w:rsidR="0001542D">
              <w:rPr>
                <w:noProof/>
                <w:webHidden/>
              </w:rPr>
            </w:r>
            <w:r w:rsidR="0001542D">
              <w:rPr>
                <w:noProof/>
                <w:webHidden/>
              </w:rPr>
              <w:fldChar w:fldCharType="separate"/>
            </w:r>
            <w:r w:rsidR="00CD2E16">
              <w:rPr>
                <w:noProof/>
                <w:webHidden/>
              </w:rPr>
              <w:t>20</w:t>
            </w:r>
            <w:r w:rsidR="0001542D">
              <w:rPr>
                <w:noProof/>
                <w:webHidden/>
              </w:rPr>
              <w:fldChar w:fldCharType="end"/>
            </w:r>
          </w:hyperlink>
        </w:p>
        <w:p w14:paraId="0BEBA6FE" w14:textId="352EF3BE" w:rsidR="0001542D" w:rsidRDefault="00F75B71">
          <w:pPr>
            <w:pStyle w:val="SK2"/>
            <w:tabs>
              <w:tab w:val="right" w:leader="dot" w:pos="9678"/>
            </w:tabs>
            <w:rPr>
              <w:rFonts w:asciiTheme="minorHAnsi" w:eastAsiaTheme="minorEastAsia" w:hAnsiTheme="minorHAnsi" w:cstheme="minorBidi"/>
              <w:noProof/>
              <w:color w:val="auto"/>
              <w:sz w:val="22"/>
            </w:rPr>
          </w:pPr>
          <w:hyperlink w:anchor="_Toc29970638" w:history="1">
            <w:r w:rsidR="0001542D" w:rsidRPr="00E743E5">
              <w:rPr>
                <w:rStyle w:val="Hperlink"/>
                <w:noProof/>
              </w:rPr>
              <w:t>2.2. Personali juhtimine</w:t>
            </w:r>
            <w:r w:rsidR="0001542D">
              <w:rPr>
                <w:noProof/>
                <w:webHidden/>
              </w:rPr>
              <w:tab/>
            </w:r>
            <w:r w:rsidR="0001542D">
              <w:rPr>
                <w:noProof/>
                <w:webHidden/>
              </w:rPr>
              <w:fldChar w:fldCharType="begin"/>
            </w:r>
            <w:r w:rsidR="0001542D">
              <w:rPr>
                <w:noProof/>
                <w:webHidden/>
              </w:rPr>
              <w:instrText xml:space="preserve"> PAGEREF _Toc29970638 \h </w:instrText>
            </w:r>
            <w:r w:rsidR="0001542D">
              <w:rPr>
                <w:noProof/>
                <w:webHidden/>
              </w:rPr>
            </w:r>
            <w:r w:rsidR="0001542D">
              <w:rPr>
                <w:noProof/>
                <w:webHidden/>
              </w:rPr>
              <w:fldChar w:fldCharType="separate"/>
            </w:r>
            <w:r w:rsidR="00CD2E16">
              <w:rPr>
                <w:noProof/>
                <w:webHidden/>
              </w:rPr>
              <w:t>21</w:t>
            </w:r>
            <w:r w:rsidR="0001542D">
              <w:rPr>
                <w:noProof/>
                <w:webHidden/>
              </w:rPr>
              <w:fldChar w:fldCharType="end"/>
            </w:r>
          </w:hyperlink>
        </w:p>
        <w:p w14:paraId="6A722767" w14:textId="5386A61F" w:rsidR="0001542D" w:rsidRDefault="00F75B71">
          <w:pPr>
            <w:pStyle w:val="SK2"/>
            <w:tabs>
              <w:tab w:val="right" w:leader="dot" w:pos="9678"/>
            </w:tabs>
            <w:rPr>
              <w:rFonts w:asciiTheme="minorHAnsi" w:eastAsiaTheme="minorEastAsia" w:hAnsiTheme="minorHAnsi" w:cstheme="minorBidi"/>
              <w:noProof/>
              <w:color w:val="auto"/>
              <w:sz w:val="22"/>
            </w:rPr>
          </w:pPr>
          <w:hyperlink w:anchor="_Toc29970639" w:history="1">
            <w:r w:rsidR="0001542D" w:rsidRPr="00E743E5">
              <w:rPr>
                <w:rStyle w:val="Hperlink"/>
                <w:noProof/>
              </w:rPr>
              <w:t>2.3. Koostöö huvigruppidega</w:t>
            </w:r>
            <w:r w:rsidR="0001542D">
              <w:rPr>
                <w:noProof/>
                <w:webHidden/>
              </w:rPr>
              <w:tab/>
            </w:r>
            <w:r w:rsidR="0001542D">
              <w:rPr>
                <w:noProof/>
                <w:webHidden/>
              </w:rPr>
              <w:fldChar w:fldCharType="begin"/>
            </w:r>
            <w:r w:rsidR="0001542D">
              <w:rPr>
                <w:noProof/>
                <w:webHidden/>
              </w:rPr>
              <w:instrText xml:space="preserve"> PAGEREF _Toc29970639 \h </w:instrText>
            </w:r>
            <w:r w:rsidR="0001542D">
              <w:rPr>
                <w:noProof/>
                <w:webHidden/>
              </w:rPr>
            </w:r>
            <w:r w:rsidR="0001542D">
              <w:rPr>
                <w:noProof/>
                <w:webHidden/>
              </w:rPr>
              <w:fldChar w:fldCharType="separate"/>
            </w:r>
            <w:r w:rsidR="00CD2E16">
              <w:rPr>
                <w:noProof/>
                <w:webHidden/>
              </w:rPr>
              <w:t>22</w:t>
            </w:r>
            <w:r w:rsidR="0001542D">
              <w:rPr>
                <w:noProof/>
                <w:webHidden/>
              </w:rPr>
              <w:fldChar w:fldCharType="end"/>
            </w:r>
          </w:hyperlink>
        </w:p>
        <w:p w14:paraId="385E7F0C" w14:textId="604A1317" w:rsidR="0001542D" w:rsidRDefault="00F75B71">
          <w:pPr>
            <w:pStyle w:val="SK2"/>
            <w:tabs>
              <w:tab w:val="right" w:leader="dot" w:pos="9678"/>
            </w:tabs>
            <w:rPr>
              <w:rFonts w:asciiTheme="minorHAnsi" w:eastAsiaTheme="minorEastAsia" w:hAnsiTheme="minorHAnsi" w:cstheme="minorBidi"/>
              <w:noProof/>
              <w:color w:val="auto"/>
              <w:sz w:val="22"/>
            </w:rPr>
          </w:pPr>
          <w:hyperlink w:anchor="_Toc29970640" w:history="1">
            <w:r w:rsidR="0001542D" w:rsidRPr="00E743E5">
              <w:rPr>
                <w:rStyle w:val="Hperlink"/>
                <w:noProof/>
              </w:rPr>
              <w:t>2.4. Ressursside juhtimine</w:t>
            </w:r>
            <w:r w:rsidR="0001542D">
              <w:rPr>
                <w:noProof/>
                <w:webHidden/>
              </w:rPr>
              <w:tab/>
            </w:r>
            <w:r w:rsidR="0001542D">
              <w:rPr>
                <w:noProof/>
                <w:webHidden/>
              </w:rPr>
              <w:fldChar w:fldCharType="begin"/>
            </w:r>
            <w:r w:rsidR="0001542D">
              <w:rPr>
                <w:noProof/>
                <w:webHidden/>
              </w:rPr>
              <w:instrText xml:space="preserve"> PAGEREF _Toc29970640 \h </w:instrText>
            </w:r>
            <w:r w:rsidR="0001542D">
              <w:rPr>
                <w:noProof/>
                <w:webHidden/>
              </w:rPr>
            </w:r>
            <w:r w:rsidR="0001542D">
              <w:rPr>
                <w:noProof/>
                <w:webHidden/>
              </w:rPr>
              <w:fldChar w:fldCharType="separate"/>
            </w:r>
            <w:r w:rsidR="00CD2E16">
              <w:rPr>
                <w:noProof/>
                <w:webHidden/>
              </w:rPr>
              <w:t>23</w:t>
            </w:r>
            <w:r w:rsidR="0001542D">
              <w:rPr>
                <w:noProof/>
                <w:webHidden/>
              </w:rPr>
              <w:fldChar w:fldCharType="end"/>
            </w:r>
          </w:hyperlink>
        </w:p>
        <w:p w14:paraId="1C3CC707" w14:textId="551E3850" w:rsidR="0001542D" w:rsidRDefault="00F75B71">
          <w:pPr>
            <w:pStyle w:val="SK2"/>
            <w:tabs>
              <w:tab w:val="right" w:leader="dot" w:pos="9678"/>
            </w:tabs>
            <w:rPr>
              <w:rFonts w:asciiTheme="minorHAnsi" w:eastAsiaTheme="minorEastAsia" w:hAnsiTheme="minorHAnsi" w:cstheme="minorBidi"/>
              <w:noProof/>
              <w:color w:val="auto"/>
              <w:sz w:val="22"/>
            </w:rPr>
          </w:pPr>
          <w:hyperlink w:anchor="_Toc29970641" w:history="1">
            <w:r w:rsidR="0001542D" w:rsidRPr="00E743E5">
              <w:rPr>
                <w:rStyle w:val="Hperlink"/>
                <w:noProof/>
              </w:rPr>
              <w:t>2.5. Õppe- ja kasvatusprotsess</w:t>
            </w:r>
            <w:r w:rsidR="0001542D">
              <w:rPr>
                <w:noProof/>
                <w:webHidden/>
              </w:rPr>
              <w:tab/>
            </w:r>
            <w:r w:rsidR="0001542D">
              <w:rPr>
                <w:noProof/>
                <w:webHidden/>
              </w:rPr>
              <w:fldChar w:fldCharType="begin"/>
            </w:r>
            <w:r w:rsidR="0001542D">
              <w:rPr>
                <w:noProof/>
                <w:webHidden/>
              </w:rPr>
              <w:instrText xml:space="preserve"> PAGEREF _Toc29970641 \h </w:instrText>
            </w:r>
            <w:r w:rsidR="0001542D">
              <w:rPr>
                <w:noProof/>
                <w:webHidden/>
              </w:rPr>
            </w:r>
            <w:r w:rsidR="0001542D">
              <w:rPr>
                <w:noProof/>
                <w:webHidden/>
              </w:rPr>
              <w:fldChar w:fldCharType="separate"/>
            </w:r>
            <w:r w:rsidR="00CD2E16">
              <w:rPr>
                <w:noProof/>
                <w:webHidden/>
              </w:rPr>
              <w:t>24</w:t>
            </w:r>
            <w:r w:rsidR="0001542D">
              <w:rPr>
                <w:noProof/>
                <w:webHidden/>
              </w:rPr>
              <w:fldChar w:fldCharType="end"/>
            </w:r>
          </w:hyperlink>
        </w:p>
        <w:p w14:paraId="62AC1EF3" w14:textId="12B43B6F" w:rsidR="0001542D" w:rsidRDefault="00F75B71">
          <w:pPr>
            <w:pStyle w:val="SK1"/>
            <w:tabs>
              <w:tab w:val="right" w:leader="dot" w:pos="9678"/>
            </w:tabs>
            <w:rPr>
              <w:rFonts w:asciiTheme="minorHAnsi" w:eastAsiaTheme="minorEastAsia" w:hAnsiTheme="minorHAnsi" w:cstheme="minorBidi"/>
              <w:noProof/>
              <w:color w:val="auto"/>
              <w:sz w:val="22"/>
            </w:rPr>
          </w:pPr>
          <w:hyperlink w:anchor="_Toc29970642" w:history="1">
            <w:r w:rsidR="0001542D" w:rsidRPr="00E743E5">
              <w:rPr>
                <w:rStyle w:val="Hperlink"/>
                <w:noProof/>
              </w:rPr>
              <w:t>3. Rakenduskava</w:t>
            </w:r>
            <w:r w:rsidR="0001542D">
              <w:rPr>
                <w:noProof/>
                <w:webHidden/>
              </w:rPr>
              <w:tab/>
            </w:r>
            <w:r w:rsidR="0001542D">
              <w:rPr>
                <w:noProof/>
                <w:webHidden/>
              </w:rPr>
              <w:fldChar w:fldCharType="begin"/>
            </w:r>
            <w:r w:rsidR="0001542D">
              <w:rPr>
                <w:noProof/>
                <w:webHidden/>
              </w:rPr>
              <w:instrText xml:space="preserve"> PAGEREF _Toc29970642 \h </w:instrText>
            </w:r>
            <w:r w:rsidR="0001542D">
              <w:rPr>
                <w:noProof/>
                <w:webHidden/>
              </w:rPr>
            </w:r>
            <w:r w:rsidR="0001542D">
              <w:rPr>
                <w:noProof/>
                <w:webHidden/>
              </w:rPr>
              <w:fldChar w:fldCharType="separate"/>
            </w:r>
            <w:r w:rsidR="00CD2E16">
              <w:rPr>
                <w:noProof/>
                <w:webHidden/>
              </w:rPr>
              <w:t>26</w:t>
            </w:r>
            <w:r w:rsidR="0001542D">
              <w:rPr>
                <w:noProof/>
                <w:webHidden/>
              </w:rPr>
              <w:fldChar w:fldCharType="end"/>
            </w:r>
          </w:hyperlink>
        </w:p>
        <w:p w14:paraId="002C2E17" w14:textId="1354C037" w:rsidR="0001542D" w:rsidRDefault="00F75B71">
          <w:pPr>
            <w:pStyle w:val="SK2"/>
            <w:tabs>
              <w:tab w:val="right" w:leader="dot" w:pos="9678"/>
            </w:tabs>
            <w:rPr>
              <w:rFonts w:asciiTheme="minorHAnsi" w:eastAsiaTheme="minorEastAsia" w:hAnsiTheme="minorHAnsi" w:cstheme="minorBidi"/>
              <w:noProof/>
              <w:color w:val="auto"/>
              <w:sz w:val="22"/>
            </w:rPr>
          </w:pPr>
          <w:hyperlink w:anchor="_Toc29970643" w:history="1">
            <w:r w:rsidR="0001542D" w:rsidRPr="00E743E5">
              <w:rPr>
                <w:rStyle w:val="Hperlink"/>
                <w:noProof/>
              </w:rPr>
              <w:t>3.1 Eestvedamine ja juhtimine</w:t>
            </w:r>
            <w:r w:rsidR="0001542D">
              <w:rPr>
                <w:noProof/>
                <w:webHidden/>
              </w:rPr>
              <w:tab/>
            </w:r>
            <w:r w:rsidR="0001542D">
              <w:rPr>
                <w:noProof/>
                <w:webHidden/>
              </w:rPr>
              <w:fldChar w:fldCharType="begin"/>
            </w:r>
            <w:r w:rsidR="0001542D">
              <w:rPr>
                <w:noProof/>
                <w:webHidden/>
              </w:rPr>
              <w:instrText xml:space="preserve"> PAGEREF _Toc29970643 \h </w:instrText>
            </w:r>
            <w:r w:rsidR="0001542D">
              <w:rPr>
                <w:noProof/>
                <w:webHidden/>
              </w:rPr>
            </w:r>
            <w:r w:rsidR="0001542D">
              <w:rPr>
                <w:noProof/>
                <w:webHidden/>
              </w:rPr>
              <w:fldChar w:fldCharType="separate"/>
            </w:r>
            <w:r w:rsidR="00CD2E16">
              <w:rPr>
                <w:noProof/>
                <w:webHidden/>
              </w:rPr>
              <w:t>26</w:t>
            </w:r>
            <w:r w:rsidR="0001542D">
              <w:rPr>
                <w:noProof/>
                <w:webHidden/>
              </w:rPr>
              <w:fldChar w:fldCharType="end"/>
            </w:r>
          </w:hyperlink>
        </w:p>
        <w:p w14:paraId="39F0EBB7" w14:textId="10DB385D"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44" w:history="1">
            <w:r w:rsidR="0001542D" w:rsidRPr="00E743E5">
              <w:rPr>
                <w:rStyle w:val="Hperlink"/>
                <w:noProof/>
              </w:rPr>
              <w:t>3.1.1. prioriteet - Loksa Gümnaasiumi kui piirkonna hariduselu keskuse väljaarendamine</w:t>
            </w:r>
            <w:r w:rsidR="0001542D">
              <w:rPr>
                <w:noProof/>
                <w:webHidden/>
              </w:rPr>
              <w:tab/>
            </w:r>
            <w:r w:rsidR="0001542D">
              <w:rPr>
                <w:noProof/>
                <w:webHidden/>
              </w:rPr>
              <w:fldChar w:fldCharType="begin"/>
            </w:r>
            <w:r w:rsidR="0001542D">
              <w:rPr>
                <w:noProof/>
                <w:webHidden/>
              </w:rPr>
              <w:instrText xml:space="preserve"> PAGEREF _Toc29970644 \h </w:instrText>
            </w:r>
            <w:r w:rsidR="0001542D">
              <w:rPr>
                <w:noProof/>
                <w:webHidden/>
              </w:rPr>
            </w:r>
            <w:r w:rsidR="0001542D">
              <w:rPr>
                <w:noProof/>
                <w:webHidden/>
              </w:rPr>
              <w:fldChar w:fldCharType="separate"/>
            </w:r>
            <w:r w:rsidR="00CD2E16">
              <w:rPr>
                <w:noProof/>
                <w:webHidden/>
              </w:rPr>
              <w:t>26</w:t>
            </w:r>
            <w:r w:rsidR="0001542D">
              <w:rPr>
                <w:noProof/>
                <w:webHidden/>
              </w:rPr>
              <w:fldChar w:fldCharType="end"/>
            </w:r>
          </w:hyperlink>
        </w:p>
        <w:p w14:paraId="6A8FB0A2" w14:textId="45028449"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45" w:history="1">
            <w:r w:rsidR="0001542D" w:rsidRPr="00E743E5">
              <w:rPr>
                <w:rStyle w:val="Hperlink"/>
                <w:noProof/>
              </w:rPr>
              <w:t>3.1.2. prioriteet - kooli enesearengusüsteemi täiustamine ja organisatsioonikultuuri taseme tõstmine</w:t>
            </w:r>
            <w:r w:rsidR="0001542D">
              <w:rPr>
                <w:noProof/>
                <w:webHidden/>
              </w:rPr>
              <w:tab/>
            </w:r>
            <w:r w:rsidR="0001542D">
              <w:rPr>
                <w:noProof/>
                <w:webHidden/>
              </w:rPr>
              <w:fldChar w:fldCharType="begin"/>
            </w:r>
            <w:r w:rsidR="0001542D">
              <w:rPr>
                <w:noProof/>
                <w:webHidden/>
              </w:rPr>
              <w:instrText xml:space="preserve"> PAGEREF _Toc29970645 \h </w:instrText>
            </w:r>
            <w:r w:rsidR="0001542D">
              <w:rPr>
                <w:noProof/>
                <w:webHidden/>
              </w:rPr>
            </w:r>
            <w:r w:rsidR="0001542D">
              <w:rPr>
                <w:noProof/>
                <w:webHidden/>
              </w:rPr>
              <w:fldChar w:fldCharType="separate"/>
            </w:r>
            <w:r w:rsidR="00CD2E16">
              <w:rPr>
                <w:noProof/>
                <w:webHidden/>
              </w:rPr>
              <w:t>26</w:t>
            </w:r>
            <w:r w:rsidR="0001542D">
              <w:rPr>
                <w:noProof/>
                <w:webHidden/>
              </w:rPr>
              <w:fldChar w:fldCharType="end"/>
            </w:r>
          </w:hyperlink>
        </w:p>
        <w:p w14:paraId="25782752" w14:textId="0378C675"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46" w:history="1">
            <w:r w:rsidR="0001542D" w:rsidRPr="00E743E5">
              <w:rPr>
                <w:rStyle w:val="Hperlink"/>
                <w:noProof/>
              </w:rPr>
              <w:t>3.1.3. prioriteet - kooli juhtimise täiustamine</w:t>
            </w:r>
            <w:r w:rsidR="0001542D">
              <w:rPr>
                <w:noProof/>
                <w:webHidden/>
              </w:rPr>
              <w:tab/>
            </w:r>
            <w:r w:rsidR="0001542D">
              <w:rPr>
                <w:noProof/>
                <w:webHidden/>
              </w:rPr>
              <w:fldChar w:fldCharType="begin"/>
            </w:r>
            <w:r w:rsidR="0001542D">
              <w:rPr>
                <w:noProof/>
                <w:webHidden/>
              </w:rPr>
              <w:instrText xml:space="preserve"> PAGEREF _Toc29970646 \h </w:instrText>
            </w:r>
            <w:r w:rsidR="0001542D">
              <w:rPr>
                <w:noProof/>
                <w:webHidden/>
              </w:rPr>
            </w:r>
            <w:r w:rsidR="0001542D">
              <w:rPr>
                <w:noProof/>
                <w:webHidden/>
              </w:rPr>
              <w:fldChar w:fldCharType="separate"/>
            </w:r>
            <w:r w:rsidR="00CD2E16">
              <w:rPr>
                <w:noProof/>
                <w:webHidden/>
              </w:rPr>
              <w:t>27</w:t>
            </w:r>
            <w:r w:rsidR="0001542D">
              <w:rPr>
                <w:noProof/>
                <w:webHidden/>
              </w:rPr>
              <w:fldChar w:fldCharType="end"/>
            </w:r>
          </w:hyperlink>
        </w:p>
        <w:p w14:paraId="0D8940EB" w14:textId="0F225D2C"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47" w:history="1">
            <w:r w:rsidR="0001542D" w:rsidRPr="00E743E5">
              <w:rPr>
                <w:rStyle w:val="Hperlink"/>
                <w:noProof/>
              </w:rPr>
              <w:t>3.1.4. prioriteet - Loksa Gümnaasiumi säilitamine (1. -12. klass) õppeasutusena koos põhikooli ja gümnaasiumi osaga</w:t>
            </w:r>
            <w:r w:rsidR="0001542D">
              <w:rPr>
                <w:noProof/>
                <w:webHidden/>
              </w:rPr>
              <w:tab/>
            </w:r>
            <w:r w:rsidR="0001542D">
              <w:rPr>
                <w:noProof/>
                <w:webHidden/>
              </w:rPr>
              <w:fldChar w:fldCharType="begin"/>
            </w:r>
            <w:r w:rsidR="0001542D">
              <w:rPr>
                <w:noProof/>
                <w:webHidden/>
              </w:rPr>
              <w:instrText xml:space="preserve"> PAGEREF _Toc29970647 \h </w:instrText>
            </w:r>
            <w:r w:rsidR="0001542D">
              <w:rPr>
                <w:noProof/>
                <w:webHidden/>
              </w:rPr>
            </w:r>
            <w:r w:rsidR="0001542D">
              <w:rPr>
                <w:noProof/>
                <w:webHidden/>
              </w:rPr>
              <w:fldChar w:fldCharType="separate"/>
            </w:r>
            <w:r w:rsidR="00CD2E16">
              <w:rPr>
                <w:noProof/>
                <w:webHidden/>
              </w:rPr>
              <w:t>27</w:t>
            </w:r>
            <w:r w:rsidR="0001542D">
              <w:rPr>
                <w:noProof/>
                <w:webHidden/>
              </w:rPr>
              <w:fldChar w:fldCharType="end"/>
            </w:r>
          </w:hyperlink>
        </w:p>
        <w:p w14:paraId="658C3FD3" w14:textId="704E96E7"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48" w:history="1">
            <w:r w:rsidR="0001542D" w:rsidRPr="00E743E5">
              <w:rPr>
                <w:rStyle w:val="Hperlink"/>
                <w:noProof/>
              </w:rPr>
              <w:t>3.1.5. prioriteet - kooli positiivse mõjuala suurendamine</w:t>
            </w:r>
            <w:r w:rsidR="0001542D">
              <w:rPr>
                <w:noProof/>
                <w:webHidden/>
              </w:rPr>
              <w:tab/>
            </w:r>
            <w:r w:rsidR="0001542D">
              <w:rPr>
                <w:noProof/>
                <w:webHidden/>
              </w:rPr>
              <w:fldChar w:fldCharType="begin"/>
            </w:r>
            <w:r w:rsidR="0001542D">
              <w:rPr>
                <w:noProof/>
                <w:webHidden/>
              </w:rPr>
              <w:instrText xml:space="preserve"> PAGEREF _Toc29970648 \h </w:instrText>
            </w:r>
            <w:r w:rsidR="0001542D">
              <w:rPr>
                <w:noProof/>
                <w:webHidden/>
              </w:rPr>
            </w:r>
            <w:r w:rsidR="0001542D">
              <w:rPr>
                <w:noProof/>
                <w:webHidden/>
              </w:rPr>
              <w:fldChar w:fldCharType="separate"/>
            </w:r>
            <w:r w:rsidR="00CD2E16">
              <w:rPr>
                <w:noProof/>
                <w:webHidden/>
              </w:rPr>
              <w:t>28</w:t>
            </w:r>
            <w:r w:rsidR="0001542D">
              <w:rPr>
                <w:noProof/>
                <w:webHidden/>
              </w:rPr>
              <w:fldChar w:fldCharType="end"/>
            </w:r>
          </w:hyperlink>
        </w:p>
        <w:p w14:paraId="5079744B" w14:textId="24E85530" w:rsidR="0001542D" w:rsidRDefault="00F75B71">
          <w:pPr>
            <w:pStyle w:val="SK2"/>
            <w:tabs>
              <w:tab w:val="right" w:leader="dot" w:pos="9678"/>
            </w:tabs>
            <w:rPr>
              <w:rFonts w:asciiTheme="minorHAnsi" w:eastAsiaTheme="minorEastAsia" w:hAnsiTheme="minorHAnsi" w:cstheme="minorBidi"/>
              <w:noProof/>
              <w:color w:val="auto"/>
              <w:sz w:val="22"/>
            </w:rPr>
          </w:pPr>
          <w:hyperlink w:anchor="_Toc29970649" w:history="1">
            <w:r w:rsidR="0001542D" w:rsidRPr="00E743E5">
              <w:rPr>
                <w:rStyle w:val="Hperlink"/>
                <w:noProof/>
              </w:rPr>
              <w:t>3.2 Personalijuhtimine</w:t>
            </w:r>
            <w:r w:rsidR="0001542D">
              <w:rPr>
                <w:noProof/>
                <w:webHidden/>
              </w:rPr>
              <w:tab/>
            </w:r>
            <w:r w:rsidR="0001542D">
              <w:rPr>
                <w:noProof/>
                <w:webHidden/>
              </w:rPr>
              <w:fldChar w:fldCharType="begin"/>
            </w:r>
            <w:r w:rsidR="0001542D">
              <w:rPr>
                <w:noProof/>
                <w:webHidden/>
              </w:rPr>
              <w:instrText xml:space="preserve"> PAGEREF _Toc29970649 \h </w:instrText>
            </w:r>
            <w:r w:rsidR="0001542D">
              <w:rPr>
                <w:noProof/>
                <w:webHidden/>
              </w:rPr>
            </w:r>
            <w:r w:rsidR="0001542D">
              <w:rPr>
                <w:noProof/>
                <w:webHidden/>
              </w:rPr>
              <w:fldChar w:fldCharType="separate"/>
            </w:r>
            <w:r w:rsidR="00CD2E16">
              <w:rPr>
                <w:noProof/>
                <w:webHidden/>
              </w:rPr>
              <w:t>28</w:t>
            </w:r>
            <w:r w:rsidR="0001542D">
              <w:rPr>
                <w:noProof/>
                <w:webHidden/>
              </w:rPr>
              <w:fldChar w:fldCharType="end"/>
            </w:r>
          </w:hyperlink>
        </w:p>
        <w:p w14:paraId="5E6F37A3" w14:textId="564FDB6C"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50" w:history="1">
            <w:r w:rsidR="0001542D" w:rsidRPr="00E743E5">
              <w:rPr>
                <w:rStyle w:val="Hperlink"/>
                <w:noProof/>
              </w:rPr>
              <w:t>3.2.1. prioriteet - tugeva ja ühtse meeskonna säilitamine ja arendamine</w:t>
            </w:r>
            <w:r w:rsidR="0001542D">
              <w:rPr>
                <w:noProof/>
                <w:webHidden/>
              </w:rPr>
              <w:tab/>
            </w:r>
            <w:r w:rsidR="0001542D">
              <w:rPr>
                <w:noProof/>
                <w:webHidden/>
              </w:rPr>
              <w:fldChar w:fldCharType="begin"/>
            </w:r>
            <w:r w:rsidR="0001542D">
              <w:rPr>
                <w:noProof/>
                <w:webHidden/>
              </w:rPr>
              <w:instrText xml:space="preserve"> PAGEREF _Toc29970650 \h </w:instrText>
            </w:r>
            <w:r w:rsidR="0001542D">
              <w:rPr>
                <w:noProof/>
                <w:webHidden/>
              </w:rPr>
            </w:r>
            <w:r w:rsidR="0001542D">
              <w:rPr>
                <w:noProof/>
                <w:webHidden/>
              </w:rPr>
              <w:fldChar w:fldCharType="separate"/>
            </w:r>
            <w:r w:rsidR="00CD2E16">
              <w:rPr>
                <w:noProof/>
                <w:webHidden/>
              </w:rPr>
              <w:t>28</w:t>
            </w:r>
            <w:r w:rsidR="0001542D">
              <w:rPr>
                <w:noProof/>
                <w:webHidden/>
              </w:rPr>
              <w:fldChar w:fldCharType="end"/>
            </w:r>
          </w:hyperlink>
        </w:p>
        <w:p w14:paraId="6BB6529C" w14:textId="63D23F02"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51" w:history="1">
            <w:r w:rsidR="0001542D" w:rsidRPr="00E743E5">
              <w:rPr>
                <w:rStyle w:val="Hperlink"/>
                <w:noProof/>
              </w:rPr>
              <w:t>3.2.2. prioriteet - personali kaasamine kooli arendustegevusse</w:t>
            </w:r>
            <w:r w:rsidR="0001542D">
              <w:rPr>
                <w:noProof/>
                <w:webHidden/>
              </w:rPr>
              <w:tab/>
            </w:r>
            <w:r w:rsidR="0001542D">
              <w:rPr>
                <w:noProof/>
                <w:webHidden/>
              </w:rPr>
              <w:fldChar w:fldCharType="begin"/>
            </w:r>
            <w:r w:rsidR="0001542D">
              <w:rPr>
                <w:noProof/>
                <w:webHidden/>
              </w:rPr>
              <w:instrText xml:space="preserve"> PAGEREF _Toc29970651 \h </w:instrText>
            </w:r>
            <w:r w:rsidR="0001542D">
              <w:rPr>
                <w:noProof/>
                <w:webHidden/>
              </w:rPr>
            </w:r>
            <w:r w:rsidR="0001542D">
              <w:rPr>
                <w:noProof/>
                <w:webHidden/>
              </w:rPr>
              <w:fldChar w:fldCharType="separate"/>
            </w:r>
            <w:r w:rsidR="00CD2E16">
              <w:rPr>
                <w:noProof/>
                <w:webHidden/>
              </w:rPr>
              <w:t>29</w:t>
            </w:r>
            <w:r w:rsidR="0001542D">
              <w:rPr>
                <w:noProof/>
                <w:webHidden/>
              </w:rPr>
              <w:fldChar w:fldCharType="end"/>
            </w:r>
          </w:hyperlink>
        </w:p>
        <w:p w14:paraId="4C8C282D" w14:textId="0081FF0B"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52" w:history="1">
            <w:r w:rsidR="0001542D" w:rsidRPr="00E743E5">
              <w:rPr>
                <w:rStyle w:val="Hperlink"/>
                <w:noProof/>
              </w:rPr>
              <w:t>3.2.3. prioriteet - süsteemi tõhustamine õpetajate arenguvajaduste ja motiveerivate tegurite väljaselgitamiseks</w:t>
            </w:r>
            <w:r w:rsidR="0001542D">
              <w:rPr>
                <w:noProof/>
                <w:webHidden/>
              </w:rPr>
              <w:tab/>
            </w:r>
            <w:r w:rsidR="0001542D">
              <w:rPr>
                <w:noProof/>
                <w:webHidden/>
              </w:rPr>
              <w:fldChar w:fldCharType="begin"/>
            </w:r>
            <w:r w:rsidR="0001542D">
              <w:rPr>
                <w:noProof/>
                <w:webHidden/>
              </w:rPr>
              <w:instrText xml:space="preserve"> PAGEREF _Toc29970652 \h </w:instrText>
            </w:r>
            <w:r w:rsidR="0001542D">
              <w:rPr>
                <w:noProof/>
                <w:webHidden/>
              </w:rPr>
            </w:r>
            <w:r w:rsidR="0001542D">
              <w:rPr>
                <w:noProof/>
                <w:webHidden/>
              </w:rPr>
              <w:fldChar w:fldCharType="separate"/>
            </w:r>
            <w:r w:rsidR="00CD2E16">
              <w:rPr>
                <w:noProof/>
                <w:webHidden/>
              </w:rPr>
              <w:t>30</w:t>
            </w:r>
            <w:r w:rsidR="0001542D">
              <w:rPr>
                <w:noProof/>
                <w:webHidden/>
              </w:rPr>
              <w:fldChar w:fldCharType="end"/>
            </w:r>
          </w:hyperlink>
        </w:p>
        <w:p w14:paraId="37EE29C7" w14:textId="32079250"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53" w:history="1">
            <w:r w:rsidR="0001542D" w:rsidRPr="00E743E5">
              <w:rPr>
                <w:rStyle w:val="Hperlink"/>
                <w:noProof/>
              </w:rPr>
              <w:t>3.2.4. prioriteet - personali võimekuse arendamine tööks multikultuurses keskkonnas eri rahvustest õpilastega.</w:t>
            </w:r>
            <w:r w:rsidR="0001542D">
              <w:rPr>
                <w:noProof/>
                <w:webHidden/>
              </w:rPr>
              <w:tab/>
            </w:r>
            <w:r w:rsidR="0001542D">
              <w:rPr>
                <w:noProof/>
                <w:webHidden/>
              </w:rPr>
              <w:fldChar w:fldCharType="begin"/>
            </w:r>
            <w:r w:rsidR="0001542D">
              <w:rPr>
                <w:noProof/>
                <w:webHidden/>
              </w:rPr>
              <w:instrText xml:space="preserve"> PAGEREF _Toc29970653 \h </w:instrText>
            </w:r>
            <w:r w:rsidR="0001542D">
              <w:rPr>
                <w:noProof/>
                <w:webHidden/>
              </w:rPr>
            </w:r>
            <w:r w:rsidR="0001542D">
              <w:rPr>
                <w:noProof/>
                <w:webHidden/>
              </w:rPr>
              <w:fldChar w:fldCharType="separate"/>
            </w:r>
            <w:r w:rsidR="00CD2E16">
              <w:rPr>
                <w:noProof/>
                <w:webHidden/>
              </w:rPr>
              <w:t>30</w:t>
            </w:r>
            <w:r w:rsidR="0001542D">
              <w:rPr>
                <w:noProof/>
                <w:webHidden/>
              </w:rPr>
              <w:fldChar w:fldCharType="end"/>
            </w:r>
          </w:hyperlink>
        </w:p>
        <w:p w14:paraId="46C5928E" w14:textId="6B3E32FF"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54" w:history="1">
            <w:r w:rsidR="0001542D" w:rsidRPr="00E743E5">
              <w:rPr>
                <w:rStyle w:val="Hperlink"/>
                <w:noProof/>
              </w:rPr>
              <w:t>3.2.5. prioriteet - personali kvalifikatsiooni tõstmine</w:t>
            </w:r>
            <w:r w:rsidR="0001542D">
              <w:rPr>
                <w:noProof/>
                <w:webHidden/>
              </w:rPr>
              <w:tab/>
            </w:r>
            <w:r w:rsidR="0001542D">
              <w:rPr>
                <w:noProof/>
                <w:webHidden/>
              </w:rPr>
              <w:fldChar w:fldCharType="begin"/>
            </w:r>
            <w:r w:rsidR="0001542D">
              <w:rPr>
                <w:noProof/>
                <w:webHidden/>
              </w:rPr>
              <w:instrText xml:space="preserve"> PAGEREF _Toc29970654 \h </w:instrText>
            </w:r>
            <w:r w:rsidR="0001542D">
              <w:rPr>
                <w:noProof/>
                <w:webHidden/>
              </w:rPr>
            </w:r>
            <w:r w:rsidR="0001542D">
              <w:rPr>
                <w:noProof/>
                <w:webHidden/>
              </w:rPr>
              <w:fldChar w:fldCharType="separate"/>
            </w:r>
            <w:r w:rsidR="00CD2E16">
              <w:rPr>
                <w:noProof/>
                <w:webHidden/>
              </w:rPr>
              <w:t>31</w:t>
            </w:r>
            <w:r w:rsidR="0001542D">
              <w:rPr>
                <w:noProof/>
                <w:webHidden/>
              </w:rPr>
              <w:fldChar w:fldCharType="end"/>
            </w:r>
          </w:hyperlink>
        </w:p>
        <w:p w14:paraId="24943491" w14:textId="7EE1FF72"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55" w:history="1">
            <w:r w:rsidR="0001542D" w:rsidRPr="00E743E5">
              <w:rPr>
                <w:rStyle w:val="Hperlink"/>
                <w:noProof/>
              </w:rPr>
              <w:t>3.2.6. prioriteet - läbimõeldud tegevus pedagoogilise personali järelkasvu leidmiseks</w:t>
            </w:r>
            <w:r w:rsidR="0001542D">
              <w:rPr>
                <w:noProof/>
                <w:webHidden/>
              </w:rPr>
              <w:tab/>
            </w:r>
            <w:r w:rsidR="0001542D">
              <w:rPr>
                <w:noProof/>
                <w:webHidden/>
              </w:rPr>
              <w:fldChar w:fldCharType="begin"/>
            </w:r>
            <w:r w:rsidR="0001542D">
              <w:rPr>
                <w:noProof/>
                <w:webHidden/>
              </w:rPr>
              <w:instrText xml:space="preserve"> PAGEREF _Toc29970655 \h </w:instrText>
            </w:r>
            <w:r w:rsidR="0001542D">
              <w:rPr>
                <w:noProof/>
                <w:webHidden/>
              </w:rPr>
            </w:r>
            <w:r w:rsidR="0001542D">
              <w:rPr>
                <w:noProof/>
                <w:webHidden/>
              </w:rPr>
              <w:fldChar w:fldCharType="separate"/>
            </w:r>
            <w:r w:rsidR="00CD2E16">
              <w:rPr>
                <w:noProof/>
                <w:webHidden/>
              </w:rPr>
              <w:t>32</w:t>
            </w:r>
            <w:r w:rsidR="0001542D">
              <w:rPr>
                <w:noProof/>
                <w:webHidden/>
              </w:rPr>
              <w:fldChar w:fldCharType="end"/>
            </w:r>
          </w:hyperlink>
        </w:p>
        <w:p w14:paraId="64B1767D" w14:textId="236913CE" w:rsidR="0001542D" w:rsidRDefault="00F75B71">
          <w:pPr>
            <w:pStyle w:val="SK2"/>
            <w:tabs>
              <w:tab w:val="right" w:leader="dot" w:pos="9678"/>
            </w:tabs>
            <w:rPr>
              <w:rFonts w:asciiTheme="minorHAnsi" w:eastAsiaTheme="minorEastAsia" w:hAnsiTheme="minorHAnsi" w:cstheme="minorBidi"/>
              <w:noProof/>
              <w:color w:val="auto"/>
              <w:sz w:val="22"/>
            </w:rPr>
          </w:pPr>
          <w:hyperlink w:anchor="_Toc29970656" w:history="1">
            <w:r w:rsidR="0001542D" w:rsidRPr="00E743E5">
              <w:rPr>
                <w:rStyle w:val="Hperlink"/>
                <w:noProof/>
              </w:rPr>
              <w:t>3.3</w:t>
            </w:r>
            <w:r w:rsidR="0001542D">
              <w:rPr>
                <w:noProof/>
                <w:webHidden/>
              </w:rPr>
              <w:tab/>
            </w:r>
            <w:r w:rsidR="0001542D">
              <w:rPr>
                <w:noProof/>
                <w:webHidden/>
              </w:rPr>
              <w:fldChar w:fldCharType="begin"/>
            </w:r>
            <w:r w:rsidR="0001542D">
              <w:rPr>
                <w:noProof/>
                <w:webHidden/>
              </w:rPr>
              <w:instrText xml:space="preserve"> PAGEREF _Toc29970656 \h </w:instrText>
            </w:r>
            <w:r w:rsidR="0001542D">
              <w:rPr>
                <w:noProof/>
                <w:webHidden/>
              </w:rPr>
            </w:r>
            <w:r w:rsidR="0001542D">
              <w:rPr>
                <w:noProof/>
                <w:webHidden/>
              </w:rPr>
              <w:fldChar w:fldCharType="separate"/>
            </w:r>
            <w:r w:rsidR="00CD2E16">
              <w:rPr>
                <w:noProof/>
                <w:webHidden/>
              </w:rPr>
              <w:t>32</w:t>
            </w:r>
            <w:r w:rsidR="0001542D">
              <w:rPr>
                <w:noProof/>
                <w:webHidden/>
              </w:rPr>
              <w:fldChar w:fldCharType="end"/>
            </w:r>
          </w:hyperlink>
        </w:p>
        <w:p w14:paraId="071B951F" w14:textId="7FA6DDA7"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57" w:history="1">
            <w:r w:rsidR="0001542D" w:rsidRPr="00E743E5">
              <w:rPr>
                <w:rStyle w:val="Hperlink"/>
                <w:noProof/>
              </w:rPr>
              <w:t>3.3.1. prioriteet- koostöö tõhustamine kõikide huvigruppidega</w:t>
            </w:r>
            <w:r w:rsidR="0001542D">
              <w:rPr>
                <w:noProof/>
                <w:webHidden/>
              </w:rPr>
              <w:tab/>
            </w:r>
            <w:r w:rsidR="0001542D">
              <w:rPr>
                <w:noProof/>
                <w:webHidden/>
              </w:rPr>
              <w:fldChar w:fldCharType="begin"/>
            </w:r>
            <w:r w:rsidR="0001542D">
              <w:rPr>
                <w:noProof/>
                <w:webHidden/>
              </w:rPr>
              <w:instrText xml:space="preserve"> PAGEREF _Toc29970657 \h </w:instrText>
            </w:r>
            <w:r w:rsidR="0001542D">
              <w:rPr>
                <w:noProof/>
                <w:webHidden/>
              </w:rPr>
            </w:r>
            <w:r w:rsidR="0001542D">
              <w:rPr>
                <w:noProof/>
                <w:webHidden/>
              </w:rPr>
              <w:fldChar w:fldCharType="separate"/>
            </w:r>
            <w:r w:rsidR="00CD2E16">
              <w:rPr>
                <w:noProof/>
                <w:webHidden/>
              </w:rPr>
              <w:t>32</w:t>
            </w:r>
            <w:r w:rsidR="0001542D">
              <w:rPr>
                <w:noProof/>
                <w:webHidden/>
              </w:rPr>
              <w:fldChar w:fldCharType="end"/>
            </w:r>
          </w:hyperlink>
        </w:p>
        <w:p w14:paraId="48347577" w14:textId="6AB5D3B1"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58" w:history="1">
            <w:r w:rsidR="0001542D" w:rsidRPr="00E743E5">
              <w:rPr>
                <w:rStyle w:val="Hperlink"/>
                <w:noProof/>
              </w:rPr>
              <w:t>3.3.2. prioriteet - koostöö vanematega lapse toetamisel</w:t>
            </w:r>
            <w:r w:rsidR="0001542D">
              <w:rPr>
                <w:noProof/>
                <w:webHidden/>
              </w:rPr>
              <w:tab/>
            </w:r>
            <w:r w:rsidR="0001542D">
              <w:rPr>
                <w:noProof/>
                <w:webHidden/>
              </w:rPr>
              <w:fldChar w:fldCharType="begin"/>
            </w:r>
            <w:r w:rsidR="0001542D">
              <w:rPr>
                <w:noProof/>
                <w:webHidden/>
              </w:rPr>
              <w:instrText xml:space="preserve"> PAGEREF _Toc29970658 \h </w:instrText>
            </w:r>
            <w:r w:rsidR="0001542D">
              <w:rPr>
                <w:noProof/>
                <w:webHidden/>
              </w:rPr>
            </w:r>
            <w:r w:rsidR="0001542D">
              <w:rPr>
                <w:noProof/>
                <w:webHidden/>
              </w:rPr>
              <w:fldChar w:fldCharType="separate"/>
            </w:r>
            <w:r w:rsidR="00CD2E16">
              <w:rPr>
                <w:noProof/>
                <w:webHidden/>
              </w:rPr>
              <w:t>33</w:t>
            </w:r>
            <w:r w:rsidR="0001542D">
              <w:rPr>
                <w:noProof/>
                <w:webHidden/>
              </w:rPr>
              <w:fldChar w:fldCharType="end"/>
            </w:r>
          </w:hyperlink>
        </w:p>
        <w:p w14:paraId="1F8B40B5" w14:textId="44FE4CAB"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59" w:history="1">
            <w:r w:rsidR="0001542D" w:rsidRPr="00E743E5">
              <w:rPr>
                <w:rStyle w:val="Hperlink"/>
                <w:noProof/>
              </w:rPr>
              <w:t>3.3.3. prioriteet - õpilasesinduse rolli suurendamine kooli arendustegevuses</w:t>
            </w:r>
            <w:r w:rsidR="0001542D">
              <w:rPr>
                <w:noProof/>
                <w:webHidden/>
              </w:rPr>
              <w:tab/>
            </w:r>
            <w:r w:rsidR="0001542D">
              <w:rPr>
                <w:noProof/>
                <w:webHidden/>
              </w:rPr>
              <w:fldChar w:fldCharType="begin"/>
            </w:r>
            <w:r w:rsidR="0001542D">
              <w:rPr>
                <w:noProof/>
                <w:webHidden/>
              </w:rPr>
              <w:instrText xml:space="preserve"> PAGEREF _Toc29970659 \h </w:instrText>
            </w:r>
            <w:r w:rsidR="0001542D">
              <w:rPr>
                <w:noProof/>
                <w:webHidden/>
              </w:rPr>
            </w:r>
            <w:r w:rsidR="0001542D">
              <w:rPr>
                <w:noProof/>
                <w:webHidden/>
              </w:rPr>
              <w:fldChar w:fldCharType="separate"/>
            </w:r>
            <w:r w:rsidR="00CD2E16">
              <w:rPr>
                <w:noProof/>
                <w:webHidden/>
              </w:rPr>
              <w:t>33</w:t>
            </w:r>
            <w:r w:rsidR="0001542D">
              <w:rPr>
                <w:noProof/>
                <w:webHidden/>
              </w:rPr>
              <w:fldChar w:fldCharType="end"/>
            </w:r>
          </w:hyperlink>
        </w:p>
        <w:p w14:paraId="3C3E1780" w14:textId="4EA7905B" w:rsidR="0001542D" w:rsidRDefault="00F75B71">
          <w:pPr>
            <w:pStyle w:val="SK2"/>
            <w:tabs>
              <w:tab w:val="right" w:leader="dot" w:pos="9678"/>
            </w:tabs>
            <w:rPr>
              <w:rFonts w:asciiTheme="minorHAnsi" w:eastAsiaTheme="minorEastAsia" w:hAnsiTheme="minorHAnsi" w:cstheme="minorBidi"/>
              <w:noProof/>
              <w:color w:val="auto"/>
              <w:sz w:val="22"/>
            </w:rPr>
          </w:pPr>
          <w:hyperlink w:anchor="_Toc29970660" w:history="1">
            <w:r w:rsidR="0001542D" w:rsidRPr="00E743E5">
              <w:rPr>
                <w:rStyle w:val="Hperlink"/>
                <w:noProof/>
              </w:rPr>
              <w:t>3.4 Ressursside juhtimine</w:t>
            </w:r>
            <w:r w:rsidR="0001542D">
              <w:rPr>
                <w:noProof/>
                <w:webHidden/>
              </w:rPr>
              <w:tab/>
            </w:r>
            <w:r w:rsidR="0001542D">
              <w:rPr>
                <w:noProof/>
                <w:webHidden/>
              </w:rPr>
              <w:fldChar w:fldCharType="begin"/>
            </w:r>
            <w:r w:rsidR="0001542D">
              <w:rPr>
                <w:noProof/>
                <w:webHidden/>
              </w:rPr>
              <w:instrText xml:space="preserve"> PAGEREF _Toc29970660 \h </w:instrText>
            </w:r>
            <w:r w:rsidR="0001542D">
              <w:rPr>
                <w:noProof/>
                <w:webHidden/>
              </w:rPr>
            </w:r>
            <w:r w:rsidR="0001542D">
              <w:rPr>
                <w:noProof/>
                <w:webHidden/>
              </w:rPr>
              <w:fldChar w:fldCharType="separate"/>
            </w:r>
            <w:r w:rsidR="00CD2E16">
              <w:rPr>
                <w:noProof/>
                <w:webHidden/>
              </w:rPr>
              <w:t>34</w:t>
            </w:r>
            <w:r w:rsidR="0001542D">
              <w:rPr>
                <w:noProof/>
                <w:webHidden/>
              </w:rPr>
              <w:fldChar w:fldCharType="end"/>
            </w:r>
          </w:hyperlink>
        </w:p>
        <w:p w14:paraId="351868BC" w14:textId="47337AF4"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61" w:history="1">
            <w:r w:rsidR="0001542D" w:rsidRPr="00E743E5">
              <w:rPr>
                <w:rStyle w:val="Hperlink"/>
                <w:noProof/>
              </w:rPr>
              <w:t>3.4.1. prioriteet - töökeskkonna parendamine ja õpikeskkonna kaasajastamine</w:t>
            </w:r>
            <w:r w:rsidR="0001542D">
              <w:rPr>
                <w:noProof/>
                <w:webHidden/>
              </w:rPr>
              <w:tab/>
            </w:r>
            <w:r w:rsidR="0001542D">
              <w:rPr>
                <w:noProof/>
                <w:webHidden/>
              </w:rPr>
              <w:fldChar w:fldCharType="begin"/>
            </w:r>
            <w:r w:rsidR="0001542D">
              <w:rPr>
                <w:noProof/>
                <w:webHidden/>
              </w:rPr>
              <w:instrText xml:space="preserve"> PAGEREF _Toc29970661 \h </w:instrText>
            </w:r>
            <w:r w:rsidR="0001542D">
              <w:rPr>
                <w:noProof/>
                <w:webHidden/>
              </w:rPr>
            </w:r>
            <w:r w:rsidR="0001542D">
              <w:rPr>
                <w:noProof/>
                <w:webHidden/>
              </w:rPr>
              <w:fldChar w:fldCharType="separate"/>
            </w:r>
            <w:r w:rsidR="00CD2E16">
              <w:rPr>
                <w:noProof/>
                <w:webHidden/>
              </w:rPr>
              <w:t>34</w:t>
            </w:r>
            <w:r w:rsidR="0001542D">
              <w:rPr>
                <w:noProof/>
                <w:webHidden/>
              </w:rPr>
              <w:fldChar w:fldCharType="end"/>
            </w:r>
          </w:hyperlink>
        </w:p>
        <w:p w14:paraId="0476C8F8" w14:textId="407F4A07"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62" w:history="1">
            <w:r w:rsidR="0001542D" w:rsidRPr="00E743E5">
              <w:rPr>
                <w:rStyle w:val="Hperlink"/>
                <w:noProof/>
              </w:rPr>
              <w:t>3.4.2. prioriteet - arvutivõrgu täiendamine ja kaasajastamine</w:t>
            </w:r>
            <w:r w:rsidR="0001542D">
              <w:rPr>
                <w:noProof/>
                <w:webHidden/>
              </w:rPr>
              <w:tab/>
            </w:r>
            <w:r w:rsidR="0001542D">
              <w:rPr>
                <w:noProof/>
                <w:webHidden/>
              </w:rPr>
              <w:fldChar w:fldCharType="begin"/>
            </w:r>
            <w:r w:rsidR="0001542D">
              <w:rPr>
                <w:noProof/>
                <w:webHidden/>
              </w:rPr>
              <w:instrText xml:space="preserve"> PAGEREF _Toc29970662 \h </w:instrText>
            </w:r>
            <w:r w:rsidR="0001542D">
              <w:rPr>
                <w:noProof/>
                <w:webHidden/>
              </w:rPr>
            </w:r>
            <w:r w:rsidR="0001542D">
              <w:rPr>
                <w:noProof/>
                <w:webHidden/>
              </w:rPr>
              <w:fldChar w:fldCharType="separate"/>
            </w:r>
            <w:r w:rsidR="00CD2E16">
              <w:rPr>
                <w:noProof/>
                <w:webHidden/>
              </w:rPr>
              <w:t>35</w:t>
            </w:r>
            <w:r w:rsidR="0001542D">
              <w:rPr>
                <w:noProof/>
                <w:webHidden/>
              </w:rPr>
              <w:fldChar w:fldCharType="end"/>
            </w:r>
          </w:hyperlink>
        </w:p>
        <w:p w14:paraId="5C088F4F" w14:textId="532FA5A7"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63" w:history="1">
            <w:r w:rsidR="0001542D" w:rsidRPr="00E743E5">
              <w:rPr>
                <w:rStyle w:val="Hperlink"/>
                <w:noProof/>
              </w:rPr>
              <w:t>3.4.3. prioriteet - õppematerjalide ja -vahendite kaasajastamine</w:t>
            </w:r>
            <w:r w:rsidR="0001542D">
              <w:rPr>
                <w:noProof/>
                <w:webHidden/>
              </w:rPr>
              <w:tab/>
            </w:r>
            <w:r w:rsidR="0001542D">
              <w:rPr>
                <w:noProof/>
                <w:webHidden/>
              </w:rPr>
              <w:fldChar w:fldCharType="begin"/>
            </w:r>
            <w:r w:rsidR="0001542D">
              <w:rPr>
                <w:noProof/>
                <w:webHidden/>
              </w:rPr>
              <w:instrText xml:space="preserve"> PAGEREF _Toc29970663 \h </w:instrText>
            </w:r>
            <w:r w:rsidR="0001542D">
              <w:rPr>
                <w:noProof/>
                <w:webHidden/>
              </w:rPr>
            </w:r>
            <w:r w:rsidR="0001542D">
              <w:rPr>
                <w:noProof/>
                <w:webHidden/>
              </w:rPr>
              <w:fldChar w:fldCharType="separate"/>
            </w:r>
            <w:r w:rsidR="00CD2E16">
              <w:rPr>
                <w:noProof/>
                <w:webHidden/>
              </w:rPr>
              <w:t>35</w:t>
            </w:r>
            <w:r w:rsidR="0001542D">
              <w:rPr>
                <w:noProof/>
                <w:webHidden/>
              </w:rPr>
              <w:fldChar w:fldCharType="end"/>
            </w:r>
          </w:hyperlink>
        </w:p>
        <w:p w14:paraId="4F6EB2E6" w14:textId="2F453AEF"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64" w:history="1">
            <w:r w:rsidR="0001542D" w:rsidRPr="00E743E5">
              <w:rPr>
                <w:rStyle w:val="Hperlink"/>
                <w:noProof/>
              </w:rPr>
              <w:t>3.4.4. prioriteet - digipöörde toimumiseks vajaliku tehnilise baasi soetamine</w:t>
            </w:r>
            <w:r w:rsidR="0001542D">
              <w:rPr>
                <w:noProof/>
                <w:webHidden/>
              </w:rPr>
              <w:tab/>
            </w:r>
            <w:r w:rsidR="0001542D">
              <w:rPr>
                <w:noProof/>
                <w:webHidden/>
              </w:rPr>
              <w:fldChar w:fldCharType="begin"/>
            </w:r>
            <w:r w:rsidR="0001542D">
              <w:rPr>
                <w:noProof/>
                <w:webHidden/>
              </w:rPr>
              <w:instrText xml:space="preserve"> PAGEREF _Toc29970664 \h </w:instrText>
            </w:r>
            <w:r w:rsidR="0001542D">
              <w:rPr>
                <w:noProof/>
                <w:webHidden/>
              </w:rPr>
            </w:r>
            <w:r w:rsidR="0001542D">
              <w:rPr>
                <w:noProof/>
                <w:webHidden/>
              </w:rPr>
              <w:fldChar w:fldCharType="separate"/>
            </w:r>
            <w:r w:rsidR="00CD2E16">
              <w:rPr>
                <w:noProof/>
                <w:webHidden/>
              </w:rPr>
              <w:t>35</w:t>
            </w:r>
            <w:r w:rsidR="0001542D">
              <w:rPr>
                <w:noProof/>
                <w:webHidden/>
              </w:rPr>
              <w:fldChar w:fldCharType="end"/>
            </w:r>
          </w:hyperlink>
        </w:p>
        <w:p w14:paraId="64D1FC4A" w14:textId="335C6185"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65" w:history="1">
            <w:r w:rsidR="0001542D" w:rsidRPr="00E743E5">
              <w:rPr>
                <w:rStyle w:val="Hperlink"/>
                <w:noProof/>
              </w:rPr>
              <w:t>3.4.5. prioriteet - ressursside säästlik kasutamine</w:t>
            </w:r>
            <w:r w:rsidR="0001542D">
              <w:rPr>
                <w:noProof/>
                <w:webHidden/>
              </w:rPr>
              <w:tab/>
            </w:r>
            <w:r w:rsidR="0001542D">
              <w:rPr>
                <w:noProof/>
                <w:webHidden/>
              </w:rPr>
              <w:fldChar w:fldCharType="begin"/>
            </w:r>
            <w:r w:rsidR="0001542D">
              <w:rPr>
                <w:noProof/>
                <w:webHidden/>
              </w:rPr>
              <w:instrText xml:space="preserve"> PAGEREF _Toc29970665 \h </w:instrText>
            </w:r>
            <w:r w:rsidR="0001542D">
              <w:rPr>
                <w:noProof/>
                <w:webHidden/>
              </w:rPr>
            </w:r>
            <w:r w:rsidR="0001542D">
              <w:rPr>
                <w:noProof/>
                <w:webHidden/>
              </w:rPr>
              <w:fldChar w:fldCharType="separate"/>
            </w:r>
            <w:r w:rsidR="00CD2E16">
              <w:rPr>
                <w:noProof/>
                <w:webHidden/>
              </w:rPr>
              <w:t>36</w:t>
            </w:r>
            <w:r w:rsidR="0001542D">
              <w:rPr>
                <w:noProof/>
                <w:webHidden/>
              </w:rPr>
              <w:fldChar w:fldCharType="end"/>
            </w:r>
          </w:hyperlink>
        </w:p>
        <w:p w14:paraId="66C8A1CF" w14:textId="362D4B1B"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66" w:history="1">
            <w:r w:rsidR="0001542D" w:rsidRPr="00E743E5">
              <w:rPr>
                <w:rStyle w:val="Hperlink"/>
                <w:noProof/>
              </w:rPr>
              <w:t>3.4.6. prioriteet - täiendavate ressursside leidmine (projektide kirjutamine)</w:t>
            </w:r>
            <w:r w:rsidR="0001542D">
              <w:rPr>
                <w:noProof/>
                <w:webHidden/>
              </w:rPr>
              <w:tab/>
            </w:r>
            <w:r w:rsidR="0001542D">
              <w:rPr>
                <w:noProof/>
                <w:webHidden/>
              </w:rPr>
              <w:fldChar w:fldCharType="begin"/>
            </w:r>
            <w:r w:rsidR="0001542D">
              <w:rPr>
                <w:noProof/>
                <w:webHidden/>
              </w:rPr>
              <w:instrText xml:space="preserve"> PAGEREF _Toc29970666 \h </w:instrText>
            </w:r>
            <w:r w:rsidR="0001542D">
              <w:rPr>
                <w:noProof/>
                <w:webHidden/>
              </w:rPr>
            </w:r>
            <w:r w:rsidR="0001542D">
              <w:rPr>
                <w:noProof/>
                <w:webHidden/>
              </w:rPr>
              <w:fldChar w:fldCharType="separate"/>
            </w:r>
            <w:r w:rsidR="00CD2E16">
              <w:rPr>
                <w:noProof/>
                <w:webHidden/>
              </w:rPr>
              <w:t>36</w:t>
            </w:r>
            <w:r w:rsidR="0001542D">
              <w:rPr>
                <w:noProof/>
                <w:webHidden/>
              </w:rPr>
              <w:fldChar w:fldCharType="end"/>
            </w:r>
          </w:hyperlink>
        </w:p>
        <w:p w14:paraId="39F476DD" w14:textId="600AD36D" w:rsidR="0001542D" w:rsidRDefault="00F75B71">
          <w:pPr>
            <w:pStyle w:val="SK2"/>
            <w:tabs>
              <w:tab w:val="right" w:leader="dot" w:pos="9678"/>
            </w:tabs>
            <w:rPr>
              <w:rFonts w:asciiTheme="minorHAnsi" w:eastAsiaTheme="minorEastAsia" w:hAnsiTheme="minorHAnsi" w:cstheme="minorBidi"/>
              <w:noProof/>
              <w:color w:val="auto"/>
              <w:sz w:val="22"/>
            </w:rPr>
          </w:pPr>
          <w:hyperlink w:anchor="_Toc29970667" w:history="1">
            <w:r w:rsidR="0001542D" w:rsidRPr="00E743E5">
              <w:rPr>
                <w:rStyle w:val="Hperlink"/>
                <w:noProof/>
              </w:rPr>
              <w:t>3.5 Õppe- ja kasvatusprotsess</w:t>
            </w:r>
            <w:r w:rsidR="0001542D">
              <w:rPr>
                <w:noProof/>
                <w:webHidden/>
              </w:rPr>
              <w:tab/>
            </w:r>
            <w:r w:rsidR="0001542D">
              <w:rPr>
                <w:noProof/>
                <w:webHidden/>
              </w:rPr>
              <w:fldChar w:fldCharType="begin"/>
            </w:r>
            <w:r w:rsidR="0001542D">
              <w:rPr>
                <w:noProof/>
                <w:webHidden/>
              </w:rPr>
              <w:instrText xml:space="preserve"> PAGEREF _Toc29970667 \h </w:instrText>
            </w:r>
            <w:r w:rsidR="0001542D">
              <w:rPr>
                <w:noProof/>
                <w:webHidden/>
              </w:rPr>
            </w:r>
            <w:r w:rsidR="0001542D">
              <w:rPr>
                <w:noProof/>
                <w:webHidden/>
              </w:rPr>
              <w:fldChar w:fldCharType="separate"/>
            </w:r>
            <w:r w:rsidR="00CD2E16">
              <w:rPr>
                <w:noProof/>
                <w:webHidden/>
              </w:rPr>
              <w:t>37</w:t>
            </w:r>
            <w:r w:rsidR="0001542D">
              <w:rPr>
                <w:noProof/>
                <w:webHidden/>
              </w:rPr>
              <w:fldChar w:fldCharType="end"/>
            </w:r>
          </w:hyperlink>
        </w:p>
        <w:p w14:paraId="7280CF01" w14:textId="1DE424C3"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68" w:history="1">
            <w:r w:rsidR="0001542D" w:rsidRPr="00E743E5">
              <w:rPr>
                <w:rStyle w:val="Hperlink"/>
                <w:noProof/>
              </w:rPr>
              <w:t>3.5.1. prioriteet - õppeprotsessi tulemuslikkuse tõstmine</w:t>
            </w:r>
            <w:r w:rsidR="0001542D">
              <w:rPr>
                <w:noProof/>
                <w:webHidden/>
              </w:rPr>
              <w:tab/>
            </w:r>
            <w:r w:rsidR="0001542D">
              <w:rPr>
                <w:noProof/>
                <w:webHidden/>
              </w:rPr>
              <w:fldChar w:fldCharType="begin"/>
            </w:r>
            <w:r w:rsidR="0001542D">
              <w:rPr>
                <w:noProof/>
                <w:webHidden/>
              </w:rPr>
              <w:instrText xml:space="preserve"> PAGEREF _Toc29970668 \h </w:instrText>
            </w:r>
            <w:r w:rsidR="0001542D">
              <w:rPr>
                <w:noProof/>
                <w:webHidden/>
              </w:rPr>
            </w:r>
            <w:r w:rsidR="0001542D">
              <w:rPr>
                <w:noProof/>
                <w:webHidden/>
              </w:rPr>
              <w:fldChar w:fldCharType="separate"/>
            </w:r>
            <w:r w:rsidR="00CD2E16">
              <w:rPr>
                <w:noProof/>
                <w:webHidden/>
              </w:rPr>
              <w:t>37</w:t>
            </w:r>
            <w:r w:rsidR="0001542D">
              <w:rPr>
                <w:noProof/>
                <w:webHidden/>
              </w:rPr>
              <w:fldChar w:fldCharType="end"/>
            </w:r>
          </w:hyperlink>
        </w:p>
        <w:p w14:paraId="52924795" w14:textId="74BC98D8"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69" w:history="1">
            <w:r w:rsidR="0001542D" w:rsidRPr="00E743E5">
              <w:rPr>
                <w:rStyle w:val="Hperlink"/>
                <w:noProof/>
              </w:rPr>
              <w:t>3.5.2. prioriteet - tugisüsteemide arendamine, tugikeskuse loomine</w:t>
            </w:r>
            <w:r w:rsidR="0001542D">
              <w:rPr>
                <w:noProof/>
                <w:webHidden/>
              </w:rPr>
              <w:tab/>
            </w:r>
            <w:r w:rsidR="0001542D">
              <w:rPr>
                <w:noProof/>
                <w:webHidden/>
              </w:rPr>
              <w:fldChar w:fldCharType="begin"/>
            </w:r>
            <w:r w:rsidR="0001542D">
              <w:rPr>
                <w:noProof/>
                <w:webHidden/>
              </w:rPr>
              <w:instrText xml:space="preserve"> PAGEREF _Toc29970669 \h </w:instrText>
            </w:r>
            <w:r w:rsidR="0001542D">
              <w:rPr>
                <w:noProof/>
                <w:webHidden/>
              </w:rPr>
            </w:r>
            <w:r w:rsidR="0001542D">
              <w:rPr>
                <w:noProof/>
                <w:webHidden/>
              </w:rPr>
              <w:fldChar w:fldCharType="separate"/>
            </w:r>
            <w:r w:rsidR="00CD2E16">
              <w:rPr>
                <w:noProof/>
                <w:webHidden/>
              </w:rPr>
              <w:t>37</w:t>
            </w:r>
            <w:r w:rsidR="0001542D">
              <w:rPr>
                <w:noProof/>
                <w:webHidden/>
              </w:rPr>
              <w:fldChar w:fldCharType="end"/>
            </w:r>
          </w:hyperlink>
        </w:p>
        <w:p w14:paraId="50D10076" w14:textId="03796F4E"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70" w:history="1">
            <w:r w:rsidR="0001542D" w:rsidRPr="00E743E5">
              <w:rPr>
                <w:rStyle w:val="Hperlink"/>
                <w:noProof/>
              </w:rPr>
              <w:t>3.5.3. prioriteet - eesti keele õppe tõhustamine põhikooli vene osa klassides</w:t>
            </w:r>
            <w:r w:rsidR="0001542D">
              <w:rPr>
                <w:noProof/>
                <w:webHidden/>
              </w:rPr>
              <w:tab/>
            </w:r>
            <w:r w:rsidR="0001542D">
              <w:rPr>
                <w:noProof/>
                <w:webHidden/>
              </w:rPr>
              <w:fldChar w:fldCharType="begin"/>
            </w:r>
            <w:r w:rsidR="0001542D">
              <w:rPr>
                <w:noProof/>
                <w:webHidden/>
              </w:rPr>
              <w:instrText xml:space="preserve"> PAGEREF _Toc29970670 \h </w:instrText>
            </w:r>
            <w:r w:rsidR="0001542D">
              <w:rPr>
                <w:noProof/>
                <w:webHidden/>
              </w:rPr>
            </w:r>
            <w:r w:rsidR="0001542D">
              <w:rPr>
                <w:noProof/>
                <w:webHidden/>
              </w:rPr>
              <w:fldChar w:fldCharType="separate"/>
            </w:r>
            <w:r w:rsidR="00CD2E16">
              <w:rPr>
                <w:noProof/>
                <w:webHidden/>
              </w:rPr>
              <w:t>38</w:t>
            </w:r>
            <w:r w:rsidR="0001542D">
              <w:rPr>
                <w:noProof/>
                <w:webHidden/>
              </w:rPr>
              <w:fldChar w:fldCharType="end"/>
            </w:r>
          </w:hyperlink>
        </w:p>
        <w:p w14:paraId="7D0B86D4" w14:textId="45B73EB3"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71" w:history="1">
            <w:r w:rsidR="0001542D" w:rsidRPr="00E743E5">
              <w:rPr>
                <w:rStyle w:val="Hperlink"/>
                <w:noProof/>
              </w:rPr>
              <w:t>3.5.4. prioriteet - muukeelse õpilaskonna lõimimine</w:t>
            </w:r>
            <w:r w:rsidR="0001542D">
              <w:rPr>
                <w:noProof/>
                <w:webHidden/>
              </w:rPr>
              <w:tab/>
            </w:r>
            <w:r w:rsidR="0001542D">
              <w:rPr>
                <w:noProof/>
                <w:webHidden/>
              </w:rPr>
              <w:fldChar w:fldCharType="begin"/>
            </w:r>
            <w:r w:rsidR="0001542D">
              <w:rPr>
                <w:noProof/>
                <w:webHidden/>
              </w:rPr>
              <w:instrText xml:space="preserve"> PAGEREF _Toc29970671 \h </w:instrText>
            </w:r>
            <w:r w:rsidR="0001542D">
              <w:rPr>
                <w:noProof/>
                <w:webHidden/>
              </w:rPr>
            </w:r>
            <w:r w:rsidR="0001542D">
              <w:rPr>
                <w:noProof/>
                <w:webHidden/>
              </w:rPr>
              <w:fldChar w:fldCharType="separate"/>
            </w:r>
            <w:r w:rsidR="00CD2E16">
              <w:rPr>
                <w:noProof/>
                <w:webHidden/>
              </w:rPr>
              <w:t>38</w:t>
            </w:r>
            <w:r w:rsidR="0001542D">
              <w:rPr>
                <w:noProof/>
                <w:webHidden/>
              </w:rPr>
              <w:fldChar w:fldCharType="end"/>
            </w:r>
          </w:hyperlink>
        </w:p>
        <w:p w14:paraId="3E407CA9" w14:textId="2488B787" w:rsidR="0001542D" w:rsidRDefault="00F75B71">
          <w:pPr>
            <w:pStyle w:val="SK3"/>
            <w:tabs>
              <w:tab w:val="right" w:leader="dot" w:pos="9678"/>
            </w:tabs>
            <w:rPr>
              <w:rFonts w:asciiTheme="minorHAnsi" w:eastAsiaTheme="minorEastAsia" w:hAnsiTheme="minorHAnsi" w:cstheme="minorBidi"/>
              <w:noProof/>
              <w:color w:val="auto"/>
              <w:sz w:val="22"/>
            </w:rPr>
          </w:pPr>
          <w:hyperlink w:anchor="_Toc29970672" w:history="1">
            <w:r w:rsidR="0001542D" w:rsidRPr="00E743E5">
              <w:rPr>
                <w:rStyle w:val="Hperlink"/>
                <w:noProof/>
              </w:rPr>
              <w:t xml:space="preserve">3.5.5. prioriteet – </w:t>
            </w:r>
            <w:r w:rsidR="0001542D" w:rsidRPr="00E743E5">
              <w:rPr>
                <w:rStyle w:val="Hperlink"/>
                <w:rFonts w:cs="Times New Roman"/>
                <w:noProof/>
              </w:rPr>
              <w:t>Ettevõtlus- ja majandusõppe lõimimine ainekavadesse ja -tundidesse</w:t>
            </w:r>
            <w:r w:rsidR="0001542D">
              <w:rPr>
                <w:noProof/>
                <w:webHidden/>
              </w:rPr>
              <w:tab/>
            </w:r>
            <w:r w:rsidR="0001542D">
              <w:rPr>
                <w:noProof/>
                <w:webHidden/>
              </w:rPr>
              <w:fldChar w:fldCharType="begin"/>
            </w:r>
            <w:r w:rsidR="0001542D">
              <w:rPr>
                <w:noProof/>
                <w:webHidden/>
              </w:rPr>
              <w:instrText xml:space="preserve"> PAGEREF _Toc29970672 \h </w:instrText>
            </w:r>
            <w:r w:rsidR="0001542D">
              <w:rPr>
                <w:noProof/>
                <w:webHidden/>
              </w:rPr>
            </w:r>
            <w:r w:rsidR="0001542D">
              <w:rPr>
                <w:noProof/>
                <w:webHidden/>
              </w:rPr>
              <w:fldChar w:fldCharType="separate"/>
            </w:r>
            <w:r w:rsidR="00CD2E16">
              <w:rPr>
                <w:noProof/>
                <w:webHidden/>
              </w:rPr>
              <w:t>39</w:t>
            </w:r>
            <w:r w:rsidR="0001542D">
              <w:rPr>
                <w:noProof/>
                <w:webHidden/>
              </w:rPr>
              <w:fldChar w:fldCharType="end"/>
            </w:r>
          </w:hyperlink>
        </w:p>
        <w:p w14:paraId="4AFB2CCC" w14:textId="04CBF7BA" w:rsidR="0001542D" w:rsidRDefault="00F75B71">
          <w:pPr>
            <w:pStyle w:val="SK1"/>
            <w:tabs>
              <w:tab w:val="right" w:leader="dot" w:pos="9678"/>
            </w:tabs>
            <w:rPr>
              <w:rFonts w:asciiTheme="minorHAnsi" w:eastAsiaTheme="minorEastAsia" w:hAnsiTheme="minorHAnsi" w:cstheme="minorBidi"/>
              <w:noProof/>
              <w:color w:val="auto"/>
              <w:sz w:val="22"/>
            </w:rPr>
          </w:pPr>
          <w:hyperlink w:anchor="_Toc29970673" w:history="1">
            <w:r w:rsidR="0001542D" w:rsidRPr="00E743E5">
              <w:rPr>
                <w:rStyle w:val="Hperlink"/>
                <w:noProof/>
              </w:rPr>
              <w:t>4. Arengukava uuendamise kord</w:t>
            </w:r>
            <w:r w:rsidR="0001542D">
              <w:rPr>
                <w:noProof/>
                <w:webHidden/>
              </w:rPr>
              <w:tab/>
            </w:r>
            <w:r w:rsidR="0001542D">
              <w:rPr>
                <w:noProof/>
                <w:webHidden/>
              </w:rPr>
              <w:fldChar w:fldCharType="begin"/>
            </w:r>
            <w:r w:rsidR="0001542D">
              <w:rPr>
                <w:noProof/>
                <w:webHidden/>
              </w:rPr>
              <w:instrText xml:space="preserve"> PAGEREF _Toc29970673 \h </w:instrText>
            </w:r>
            <w:r w:rsidR="0001542D">
              <w:rPr>
                <w:noProof/>
                <w:webHidden/>
              </w:rPr>
            </w:r>
            <w:r w:rsidR="0001542D">
              <w:rPr>
                <w:noProof/>
                <w:webHidden/>
              </w:rPr>
              <w:fldChar w:fldCharType="separate"/>
            </w:r>
            <w:r w:rsidR="00CD2E16">
              <w:rPr>
                <w:noProof/>
                <w:webHidden/>
              </w:rPr>
              <w:t>39</w:t>
            </w:r>
            <w:r w:rsidR="0001542D">
              <w:rPr>
                <w:noProof/>
                <w:webHidden/>
              </w:rPr>
              <w:fldChar w:fldCharType="end"/>
            </w:r>
          </w:hyperlink>
        </w:p>
        <w:p w14:paraId="41C1A268" w14:textId="20F259F0" w:rsidR="0018401E" w:rsidRPr="00E5360D" w:rsidRDefault="009C1514">
          <w:pPr>
            <w:rPr>
              <w:color w:val="auto"/>
            </w:rPr>
          </w:pPr>
          <w:r w:rsidRPr="00E5360D">
            <w:rPr>
              <w:color w:val="auto"/>
            </w:rPr>
            <w:fldChar w:fldCharType="end"/>
          </w:r>
        </w:p>
      </w:sdtContent>
    </w:sdt>
    <w:p w14:paraId="41C1A269" w14:textId="77777777" w:rsidR="0018401E" w:rsidRPr="00E5360D" w:rsidRDefault="0018401E">
      <w:pPr>
        <w:pStyle w:val="Default"/>
        <w:rPr>
          <w:color w:val="auto"/>
        </w:rPr>
      </w:pPr>
    </w:p>
    <w:p w14:paraId="41C1A26A" w14:textId="77777777" w:rsidR="0018401E" w:rsidRPr="00E5360D" w:rsidRDefault="009C1514">
      <w:pPr>
        <w:suppressAutoHyphens w:val="0"/>
        <w:rPr>
          <w:rFonts w:cs="Times New Roman"/>
          <w:color w:val="auto"/>
          <w:szCs w:val="24"/>
        </w:rPr>
      </w:pPr>
      <w:r w:rsidRPr="00E5360D">
        <w:rPr>
          <w:color w:val="auto"/>
        </w:rPr>
        <w:br w:type="page"/>
      </w:r>
    </w:p>
    <w:p w14:paraId="41C1A26B" w14:textId="77777777" w:rsidR="0018401E" w:rsidRPr="00E5360D" w:rsidRDefault="009C1514">
      <w:pPr>
        <w:pStyle w:val="Pealkiri1"/>
        <w:rPr>
          <w:color w:val="auto"/>
        </w:rPr>
      </w:pPr>
      <w:bookmarkStart w:id="5" w:name="_Toc29970617"/>
      <w:r w:rsidRPr="00E5360D">
        <w:rPr>
          <w:color w:val="auto"/>
        </w:rPr>
        <w:lastRenderedPageBreak/>
        <w:t>1. Arengukava eesmärk ja lähtealused</w:t>
      </w:r>
      <w:bookmarkEnd w:id="5"/>
    </w:p>
    <w:p w14:paraId="41C1A26C" w14:textId="77777777" w:rsidR="0018401E" w:rsidRPr="00E5360D" w:rsidRDefault="009C1514">
      <w:pPr>
        <w:pStyle w:val="Pealkiri2"/>
        <w:rPr>
          <w:color w:val="auto"/>
        </w:rPr>
      </w:pPr>
      <w:bookmarkStart w:id="6" w:name="_Toc29970618"/>
      <w:r w:rsidRPr="00E5360D">
        <w:rPr>
          <w:color w:val="auto"/>
        </w:rPr>
        <w:t>1.1. Loksa Gümnaasiumi arengukava eesmärgid:</w:t>
      </w:r>
      <w:bookmarkEnd w:id="6"/>
    </w:p>
    <w:p w14:paraId="41C1A26D" w14:textId="77777777" w:rsidR="0018401E" w:rsidRPr="00E5360D" w:rsidRDefault="009C1514">
      <w:pPr>
        <w:pStyle w:val="Loendilik"/>
        <w:numPr>
          <w:ilvl w:val="0"/>
          <w:numId w:val="4"/>
        </w:numPr>
        <w:spacing w:line="360" w:lineRule="auto"/>
        <w:rPr>
          <w:rFonts w:cs="Times New Roman"/>
          <w:color w:val="auto"/>
          <w:szCs w:val="24"/>
        </w:rPr>
      </w:pPr>
      <w:r w:rsidRPr="00E5360D">
        <w:rPr>
          <w:rFonts w:cs="Times New Roman"/>
          <w:color w:val="auto"/>
          <w:szCs w:val="24"/>
        </w:rPr>
        <w:t xml:space="preserve">õppijate vajadustele vastava õppekava ja õppekorralduse loomine; </w:t>
      </w:r>
    </w:p>
    <w:p w14:paraId="41C1A26E" w14:textId="77777777" w:rsidR="0018401E" w:rsidRPr="00E5360D" w:rsidRDefault="009C1514">
      <w:pPr>
        <w:pStyle w:val="Loendilik"/>
        <w:numPr>
          <w:ilvl w:val="0"/>
          <w:numId w:val="4"/>
        </w:numPr>
        <w:spacing w:line="360" w:lineRule="auto"/>
        <w:rPr>
          <w:rFonts w:cs="Times New Roman"/>
          <w:color w:val="auto"/>
          <w:szCs w:val="24"/>
        </w:rPr>
      </w:pPr>
      <w:r w:rsidRPr="00E5360D">
        <w:rPr>
          <w:rFonts w:cs="Times New Roman"/>
          <w:color w:val="auto"/>
          <w:szCs w:val="24"/>
        </w:rPr>
        <w:t>turvalise, kaasaegse ja mitmekülgset arengut soodustava õpikeskkonna kujundamine;</w:t>
      </w:r>
    </w:p>
    <w:p w14:paraId="41C1A26F" w14:textId="77777777" w:rsidR="0018401E" w:rsidRPr="00E5360D" w:rsidRDefault="009C1514">
      <w:pPr>
        <w:pStyle w:val="Loendilik"/>
        <w:numPr>
          <w:ilvl w:val="0"/>
          <w:numId w:val="4"/>
        </w:numPr>
        <w:spacing w:line="360" w:lineRule="auto"/>
        <w:rPr>
          <w:rFonts w:cs="Times New Roman"/>
          <w:color w:val="auto"/>
          <w:szCs w:val="24"/>
        </w:rPr>
      </w:pPr>
      <w:r w:rsidRPr="00E5360D">
        <w:rPr>
          <w:rFonts w:cs="Times New Roman"/>
          <w:color w:val="auto"/>
          <w:szCs w:val="24"/>
        </w:rPr>
        <w:t>kooli jätkusuutliku arengu tagamine</w:t>
      </w:r>
    </w:p>
    <w:p w14:paraId="41C1A270" w14:textId="77777777" w:rsidR="0018401E" w:rsidRPr="00E5360D" w:rsidRDefault="009C1514" w:rsidP="00AA75D7">
      <w:pPr>
        <w:spacing w:line="360" w:lineRule="auto"/>
        <w:jc w:val="both"/>
        <w:rPr>
          <w:rFonts w:cs="Times New Roman"/>
          <w:color w:val="auto"/>
          <w:szCs w:val="24"/>
        </w:rPr>
      </w:pPr>
      <w:r w:rsidRPr="00E5360D">
        <w:rPr>
          <w:rFonts w:cs="Times New Roman"/>
          <w:color w:val="auto"/>
          <w:szCs w:val="24"/>
        </w:rPr>
        <w:t xml:space="preserve">Käesolev arengukava on koostatud eesmärgiga määratleda Loksa Gümnaasiumi arengusuunad aastateks 2020-2024. </w:t>
      </w:r>
    </w:p>
    <w:p w14:paraId="41C1A271" w14:textId="77777777" w:rsidR="0018401E" w:rsidRPr="00E5360D" w:rsidRDefault="009C1514">
      <w:pPr>
        <w:spacing w:line="360" w:lineRule="auto"/>
        <w:rPr>
          <w:rFonts w:cs="Times New Roman"/>
          <w:color w:val="auto"/>
          <w:szCs w:val="24"/>
        </w:rPr>
      </w:pPr>
      <w:r w:rsidRPr="00E5360D">
        <w:rPr>
          <w:rFonts w:cs="Times New Roman"/>
          <w:color w:val="auto"/>
          <w:szCs w:val="24"/>
        </w:rPr>
        <w:t xml:space="preserve">Arengukavas esitatakse: </w:t>
      </w:r>
    </w:p>
    <w:p w14:paraId="41C1A272" w14:textId="77777777" w:rsidR="0018401E" w:rsidRPr="00E5360D" w:rsidRDefault="009C1514">
      <w:pPr>
        <w:pStyle w:val="Loendilik"/>
        <w:numPr>
          <w:ilvl w:val="0"/>
          <w:numId w:val="5"/>
        </w:numPr>
        <w:spacing w:line="360" w:lineRule="auto"/>
        <w:rPr>
          <w:rFonts w:cs="Times New Roman"/>
          <w:color w:val="auto"/>
          <w:szCs w:val="24"/>
        </w:rPr>
      </w:pPr>
      <w:r w:rsidRPr="00E5360D">
        <w:rPr>
          <w:rFonts w:cs="Times New Roman"/>
          <w:color w:val="auto"/>
          <w:szCs w:val="24"/>
        </w:rPr>
        <w:t>Loksa Gümnaasiumi hetkeolukord;</w:t>
      </w:r>
    </w:p>
    <w:p w14:paraId="41C1A273" w14:textId="77777777" w:rsidR="0018401E" w:rsidRPr="00E5360D" w:rsidRDefault="009C1514">
      <w:pPr>
        <w:pStyle w:val="Loendilik"/>
        <w:numPr>
          <w:ilvl w:val="0"/>
          <w:numId w:val="5"/>
        </w:numPr>
        <w:spacing w:line="360" w:lineRule="auto"/>
        <w:rPr>
          <w:color w:val="auto"/>
        </w:rPr>
      </w:pPr>
      <w:r w:rsidRPr="00E5360D">
        <w:rPr>
          <w:rFonts w:cs="Times New Roman"/>
          <w:color w:val="auto"/>
          <w:szCs w:val="24"/>
        </w:rPr>
        <w:t>kooli arengu põhisuunad ja valdkonnad, prioriteedid ja tegevused nende saavutamiseks;</w:t>
      </w:r>
    </w:p>
    <w:p w14:paraId="41C1A274" w14:textId="77777777" w:rsidR="0018401E" w:rsidRPr="00E5360D" w:rsidRDefault="009C1514">
      <w:pPr>
        <w:pStyle w:val="Loendilik"/>
        <w:numPr>
          <w:ilvl w:val="0"/>
          <w:numId w:val="5"/>
        </w:numPr>
        <w:spacing w:line="360" w:lineRule="auto"/>
        <w:rPr>
          <w:rFonts w:cs="Times New Roman"/>
          <w:color w:val="auto"/>
          <w:szCs w:val="24"/>
        </w:rPr>
      </w:pPr>
      <w:r w:rsidRPr="00E5360D">
        <w:rPr>
          <w:rFonts w:cs="Times New Roman"/>
          <w:color w:val="auto"/>
          <w:szCs w:val="24"/>
        </w:rPr>
        <w:t>tegevuskava viieks aastaks;</w:t>
      </w:r>
    </w:p>
    <w:p w14:paraId="41C1A275" w14:textId="77777777" w:rsidR="0018401E" w:rsidRPr="00E5360D" w:rsidRDefault="009C1514">
      <w:pPr>
        <w:pStyle w:val="Loendilik"/>
        <w:numPr>
          <w:ilvl w:val="0"/>
          <w:numId w:val="5"/>
        </w:numPr>
        <w:spacing w:line="360" w:lineRule="auto"/>
        <w:rPr>
          <w:rFonts w:cs="Times New Roman"/>
          <w:color w:val="auto"/>
          <w:szCs w:val="24"/>
        </w:rPr>
      </w:pPr>
      <w:r w:rsidRPr="00E5360D">
        <w:rPr>
          <w:rFonts w:cs="Times New Roman"/>
          <w:color w:val="auto"/>
          <w:szCs w:val="24"/>
        </w:rPr>
        <w:t>arengukava uuendamise kord.</w:t>
      </w:r>
    </w:p>
    <w:p w14:paraId="41C1A276" w14:textId="263459C6" w:rsidR="0018401E" w:rsidRPr="00E5360D" w:rsidRDefault="009C1514">
      <w:pPr>
        <w:spacing w:line="360" w:lineRule="auto"/>
        <w:jc w:val="both"/>
        <w:rPr>
          <w:rFonts w:cs="Times New Roman"/>
          <w:color w:val="auto"/>
          <w:szCs w:val="24"/>
        </w:rPr>
      </w:pPr>
      <w:bookmarkStart w:id="7" w:name="_Hlk48568944"/>
      <w:r w:rsidRPr="00E5360D">
        <w:rPr>
          <w:rFonts w:cs="Times New Roman"/>
          <w:color w:val="auto"/>
          <w:szCs w:val="24"/>
        </w:rPr>
        <w:t>Arengukava koostamisel arvestatakse sisehindamise aruandes esitatud kooli tegevuse tugevuste ja parendusvaldkondadega. Loksa</w:t>
      </w:r>
      <w:r w:rsidR="00483520">
        <w:rPr>
          <w:rFonts w:cs="Times New Roman"/>
          <w:color w:val="auto"/>
          <w:szCs w:val="24"/>
        </w:rPr>
        <w:t xml:space="preserve"> </w:t>
      </w:r>
      <w:r w:rsidRPr="00E5360D">
        <w:rPr>
          <w:rFonts w:cs="Times New Roman"/>
          <w:color w:val="auto"/>
          <w:szCs w:val="24"/>
        </w:rPr>
        <w:t xml:space="preserve">Gümnaasiumi arengukava lähtub haridust puudutavatest õigusaktidest, Loksa Gümnaasiumi põhimäärusest, Loksa linna arengukavast ja Harjumaa arengukavast. Arengukava on aluseks Loksa Gümnaasiumi strateegiliste otsuste langetamisele ning iga-aastaste </w:t>
      </w:r>
      <w:proofErr w:type="spellStart"/>
      <w:r w:rsidRPr="00E5360D">
        <w:rPr>
          <w:rFonts w:cs="Times New Roman"/>
          <w:color w:val="auto"/>
          <w:szCs w:val="24"/>
        </w:rPr>
        <w:t>üldtööplaanide</w:t>
      </w:r>
      <w:proofErr w:type="spellEnd"/>
      <w:r w:rsidRPr="00E5360D">
        <w:rPr>
          <w:rFonts w:cs="Times New Roman"/>
          <w:color w:val="auto"/>
          <w:szCs w:val="24"/>
        </w:rPr>
        <w:t xml:space="preserve"> koostamisele.</w:t>
      </w:r>
    </w:p>
    <w:bookmarkEnd w:id="7"/>
    <w:p w14:paraId="41C1A277"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Eesmärgini jõudmiseks planeeritavad tegevused on valdkondade kaupa kajastatud rakenduskavas.</w:t>
      </w:r>
    </w:p>
    <w:p w14:paraId="41C1A278" w14:textId="77777777" w:rsidR="0018401E" w:rsidRPr="00E5360D" w:rsidRDefault="0018401E">
      <w:pPr>
        <w:spacing w:line="360" w:lineRule="auto"/>
        <w:jc w:val="both"/>
        <w:rPr>
          <w:rFonts w:cs="Times New Roman"/>
          <w:color w:val="auto"/>
          <w:szCs w:val="24"/>
        </w:rPr>
      </w:pPr>
    </w:p>
    <w:p w14:paraId="41C1A279" w14:textId="77777777" w:rsidR="0018401E" w:rsidRPr="00E5360D" w:rsidRDefault="009C1514">
      <w:pPr>
        <w:pStyle w:val="Pealkiri3"/>
        <w:rPr>
          <w:color w:val="auto"/>
        </w:rPr>
      </w:pPr>
      <w:bookmarkStart w:id="8" w:name="_exf1iznucfm4"/>
      <w:bookmarkStart w:id="9" w:name="_Toc29970619"/>
      <w:bookmarkEnd w:id="8"/>
      <w:r w:rsidRPr="00E5360D">
        <w:rPr>
          <w:bCs/>
          <w:color w:val="auto"/>
        </w:rPr>
        <w:t>1.1.1</w:t>
      </w:r>
      <w:r w:rsidRPr="00E5360D">
        <w:rPr>
          <w:color w:val="auto"/>
        </w:rPr>
        <w:t>. LG moto</w:t>
      </w:r>
      <w:bookmarkEnd w:id="9"/>
    </w:p>
    <w:p w14:paraId="41C1A27A" w14:textId="77777777" w:rsidR="0018401E" w:rsidRPr="00E5360D" w:rsidRDefault="0018401E">
      <w:pPr>
        <w:rPr>
          <w:rFonts w:cs="Times New Roman"/>
          <w:color w:val="auto"/>
          <w:szCs w:val="24"/>
        </w:rPr>
      </w:pPr>
    </w:p>
    <w:p w14:paraId="41C1A27B" w14:textId="77777777" w:rsidR="0018401E" w:rsidRPr="00E5360D" w:rsidRDefault="009C1514">
      <w:pPr>
        <w:rPr>
          <w:rFonts w:cs="Times New Roman"/>
          <w:color w:val="auto"/>
          <w:szCs w:val="24"/>
        </w:rPr>
      </w:pPr>
      <w:r w:rsidRPr="00E5360D">
        <w:rPr>
          <w:rFonts w:cs="Times New Roman"/>
          <w:color w:val="auto"/>
          <w:szCs w:val="24"/>
        </w:rPr>
        <w:t>Selleks, et jääda paigale –</w:t>
      </w:r>
    </w:p>
    <w:p w14:paraId="41C1A27C" w14:textId="77777777" w:rsidR="0018401E" w:rsidRPr="00E5360D" w:rsidRDefault="009C1514">
      <w:pPr>
        <w:rPr>
          <w:rFonts w:cs="Times New Roman"/>
          <w:color w:val="auto"/>
          <w:szCs w:val="24"/>
        </w:rPr>
      </w:pPr>
      <w:r w:rsidRPr="00E5360D">
        <w:rPr>
          <w:rFonts w:cs="Times New Roman"/>
          <w:color w:val="auto"/>
          <w:szCs w:val="24"/>
        </w:rPr>
        <w:t>on vaja joosta kõigest väest.</w:t>
      </w:r>
    </w:p>
    <w:p w14:paraId="41C1A27D" w14:textId="77777777" w:rsidR="0018401E" w:rsidRPr="00E5360D" w:rsidRDefault="009C1514">
      <w:pPr>
        <w:rPr>
          <w:rFonts w:cs="Times New Roman"/>
          <w:color w:val="auto"/>
          <w:szCs w:val="24"/>
        </w:rPr>
      </w:pPr>
      <w:r w:rsidRPr="00E5360D">
        <w:rPr>
          <w:rFonts w:cs="Times New Roman"/>
          <w:color w:val="auto"/>
          <w:szCs w:val="24"/>
        </w:rPr>
        <w:t>Selleks, et liikuda edasi -</w:t>
      </w:r>
    </w:p>
    <w:p w14:paraId="41C1A27E" w14:textId="77777777" w:rsidR="0018401E" w:rsidRPr="00E5360D" w:rsidRDefault="009C1514">
      <w:pPr>
        <w:rPr>
          <w:rFonts w:cs="Times New Roman"/>
          <w:color w:val="auto"/>
          <w:szCs w:val="24"/>
        </w:rPr>
      </w:pPr>
      <w:r w:rsidRPr="00E5360D">
        <w:rPr>
          <w:rFonts w:cs="Times New Roman"/>
          <w:color w:val="auto"/>
          <w:szCs w:val="24"/>
        </w:rPr>
        <w:t>on vaja joosta kaks korda kiiremini.</w:t>
      </w:r>
    </w:p>
    <w:p w14:paraId="41C1A27F" w14:textId="77777777" w:rsidR="0018401E" w:rsidRPr="00E5360D" w:rsidRDefault="0018401E">
      <w:pPr>
        <w:rPr>
          <w:rFonts w:cs="Times New Roman"/>
          <w:color w:val="auto"/>
          <w:szCs w:val="24"/>
        </w:rPr>
      </w:pPr>
    </w:p>
    <w:p w14:paraId="41C1A280" w14:textId="77777777" w:rsidR="0018401E" w:rsidRPr="00E5360D" w:rsidRDefault="009C1514">
      <w:pPr>
        <w:rPr>
          <w:rFonts w:cs="Times New Roman"/>
          <w:color w:val="auto"/>
          <w:szCs w:val="24"/>
        </w:rPr>
      </w:pPr>
      <w:r w:rsidRPr="00E5360D">
        <w:rPr>
          <w:rFonts w:cs="Times New Roman"/>
          <w:color w:val="auto"/>
          <w:szCs w:val="24"/>
        </w:rPr>
        <w:t xml:space="preserve">( L. </w:t>
      </w:r>
      <w:proofErr w:type="spellStart"/>
      <w:r w:rsidRPr="00E5360D">
        <w:rPr>
          <w:rFonts w:cs="Times New Roman"/>
          <w:color w:val="auto"/>
          <w:szCs w:val="24"/>
        </w:rPr>
        <w:t>Carrol</w:t>
      </w:r>
      <w:proofErr w:type="spellEnd"/>
      <w:r w:rsidRPr="00E5360D">
        <w:rPr>
          <w:rFonts w:cs="Times New Roman"/>
          <w:color w:val="auto"/>
          <w:szCs w:val="24"/>
        </w:rPr>
        <w:t xml:space="preserve"> )</w:t>
      </w:r>
    </w:p>
    <w:p w14:paraId="41C1A281" w14:textId="77777777" w:rsidR="0018401E" w:rsidRPr="00E5360D" w:rsidRDefault="0018401E">
      <w:pPr>
        <w:rPr>
          <w:rFonts w:cs="Times New Roman"/>
          <w:color w:val="auto"/>
          <w:szCs w:val="24"/>
        </w:rPr>
      </w:pPr>
    </w:p>
    <w:p w14:paraId="41C1A282" w14:textId="77777777" w:rsidR="0018401E" w:rsidRPr="00E5360D" w:rsidRDefault="009C1514">
      <w:pPr>
        <w:rPr>
          <w:rFonts w:cs="Times New Roman"/>
          <w:color w:val="auto"/>
          <w:szCs w:val="24"/>
        </w:rPr>
      </w:pPr>
      <w:r w:rsidRPr="00E5360D">
        <w:rPr>
          <w:color w:val="auto"/>
        </w:rPr>
        <w:br w:type="page"/>
      </w:r>
    </w:p>
    <w:p w14:paraId="41C1A283" w14:textId="77777777" w:rsidR="0018401E" w:rsidRPr="00E5360D" w:rsidRDefault="009C1514">
      <w:pPr>
        <w:pStyle w:val="Pealkiri2"/>
        <w:rPr>
          <w:color w:val="auto"/>
        </w:rPr>
      </w:pPr>
      <w:bookmarkStart w:id="10" w:name="_2556hk5bhdrv"/>
      <w:bookmarkStart w:id="11" w:name="_Toc29970620"/>
      <w:bookmarkEnd w:id="10"/>
      <w:r w:rsidRPr="00E5360D">
        <w:rPr>
          <w:color w:val="auto"/>
        </w:rPr>
        <w:lastRenderedPageBreak/>
        <w:t>1.2. LG põhiväärtused</w:t>
      </w:r>
      <w:bookmarkEnd w:id="11"/>
    </w:p>
    <w:p w14:paraId="41C1A284" w14:textId="77777777" w:rsidR="0018401E" w:rsidRPr="00E5360D" w:rsidRDefault="009C1514" w:rsidP="00AA75D7">
      <w:pPr>
        <w:spacing w:line="360" w:lineRule="auto"/>
        <w:jc w:val="both"/>
        <w:rPr>
          <w:rFonts w:cs="Times New Roman"/>
          <w:color w:val="auto"/>
          <w:szCs w:val="24"/>
        </w:rPr>
      </w:pPr>
      <w:r w:rsidRPr="00E5360D">
        <w:rPr>
          <w:rFonts w:cs="Times New Roman"/>
          <w:color w:val="auto"/>
          <w:szCs w:val="24"/>
        </w:rPr>
        <w:t>Loksa Gümnaasiumi põhiväärtused:</w:t>
      </w:r>
    </w:p>
    <w:p w14:paraId="41C1A285" w14:textId="77777777" w:rsidR="0018401E" w:rsidRPr="00E5360D" w:rsidRDefault="009C1514" w:rsidP="00AA75D7">
      <w:pPr>
        <w:jc w:val="both"/>
        <w:rPr>
          <w:rFonts w:cs="Times New Roman"/>
          <w:b/>
          <w:color w:val="auto"/>
          <w:szCs w:val="24"/>
        </w:rPr>
      </w:pPr>
      <w:bookmarkStart w:id="12" w:name="_qubomo7io0ae"/>
      <w:bookmarkEnd w:id="12"/>
      <w:r w:rsidRPr="00E5360D">
        <w:rPr>
          <w:rFonts w:cs="Times New Roman"/>
          <w:b/>
          <w:color w:val="auto"/>
          <w:szCs w:val="24"/>
        </w:rPr>
        <w:t>ETTEVÕTLIKKUS -</w:t>
      </w:r>
      <w:r w:rsidRPr="00E5360D">
        <w:rPr>
          <w:rFonts w:cs="Times New Roman"/>
          <w:color w:val="auto"/>
          <w:szCs w:val="24"/>
        </w:rPr>
        <w:t xml:space="preserve"> Iga tore tegu rikastab meid.</w:t>
      </w:r>
    </w:p>
    <w:p w14:paraId="41C1A286" w14:textId="77777777" w:rsidR="0018401E" w:rsidRPr="00E5360D" w:rsidRDefault="009C1514" w:rsidP="00AA75D7">
      <w:pPr>
        <w:jc w:val="both"/>
        <w:rPr>
          <w:rFonts w:cs="Times New Roman"/>
          <w:b/>
          <w:color w:val="auto"/>
          <w:szCs w:val="24"/>
        </w:rPr>
      </w:pPr>
      <w:r w:rsidRPr="00E5360D">
        <w:rPr>
          <w:rFonts w:cs="Times New Roman"/>
          <w:color w:val="auto"/>
          <w:szCs w:val="24"/>
        </w:rPr>
        <w:t>Väärtustame uusi ideid ja teadmisi. Tunnustame julgust neid jagada ning ellu viia.</w:t>
      </w:r>
    </w:p>
    <w:p w14:paraId="41C1A287" w14:textId="77777777" w:rsidR="0018401E" w:rsidRPr="00E5360D" w:rsidRDefault="009C1514" w:rsidP="00AA75D7">
      <w:pPr>
        <w:jc w:val="both"/>
        <w:rPr>
          <w:rFonts w:cs="Times New Roman"/>
          <w:b/>
          <w:color w:val="auto"/>
          <w:szCs w:val="24"/>
        </w:rPr>
      </w:pPr>
      <w:r w:rsidRPr="00E5360D">
        <w:rPr>
          <w:rFonts w:cs="Times New Roman"/>
          <w:b/>
          <w:color w:val="auto"/>
          <w:szCs w:val="24"/>
        </w:rPr>
        <w:t xml:space="preserve">HOOLIV KOOSTÖÖ - </w:t>
      </w:r>
      <w:r w:rsidRPr="00E5360D">
        <w:rPr>
          <w:rFonts w:cs="Times New Roman"/>
          <w:color w:val="auto"/>
          <w:szCs w:val="24"/>
        </w:rPr>
        <w:t>Loksa kool on meie kõigi kool.</w:t>
      </w:r>
    </w:p>
    <w:p w14:paraId="41C1A288" w14:textId="4164C5DD" w:rsidR="0018401E" w:rsidRPr="00E5360D" w:rsidRDefault="009C1514" w:rsidP="00AA75D7">
      <w:pPr>
        <w:jc w:val="both"/>
        <w:rPr>
          <w:color w:val="auto"/>
        </w:rPr>
      </w:pPr>
      <w:r w:rsidRPr="00E5360D">
        <w:rPr>
          <w:rFonts w:cs="Times New Roman"/>
          <w:color w:val="auto"/>
          <w:szCs w:val="24"/>
        </w:rPr>
        <w:t>Arvestame üksteisega, kuulame üksteist. Oleme erinevad, kuid töötame ühise eesmärgi nimel</w:t>
      </w:r>
      <w:r w:rsidRPr="00E5360D">
        <w:rPr>
          <w:rFonts w:cs="Times New Roman"/>
          <w:b/>
          <w:color w:val="auto"/>
          <w:szCs w:val="24"/>
        </w:rPr>
        <w:t>.</w:t>
      </w:r>
    </w:p>
    <w:p w14:paraId="41C1A289" w14:textId="77777777" w:rsidR="0018401E" w:rsidRPr="00E5360D" w:rsidRDefault="009C1514" w:rsidP="00AA75D7">
      <w:pPr>
        <w:jc w:val="both"/>
        <w:rPr>
          <w:rFonts w:cs="Times New Roman"/>
          <w:b/>
          <w:color w:val="auto"/>
          <w:szCs w:val="24"/>
        </w:rPr>
      </w:pPr>
      <w:r w:rsidRPr="00E5360D">
        <w:rPr>
          <w:rFonts w:cs="Times New Roman"/>
          <w:b/>
          <w:color w:val="auto"/>
          <w:szCs w:val="24"/>
        </w:rPr>
        <w:t xml:space="preserve">ÜHTEKUULUVUS - </w:t>
      </w:r>
      <w:r w:rsidRPr="00E5360D">
        <w:rPr>
          <w:rFonts w:cs="Times New Roman"/>
          <w:color w:val="auto"/>
          <w:szCs w:val="24"/>
        </w:rPr>
        <w:t>Igaüks on tähtis.</w:t>
      </w:r>
    </w:p>
    <w:p w14:paraId="41C1A28A" w14:textId="77777777" w:rsidR="0018401E" w:rsidRPr="00E5360D" w:rsidRDefault="009C1514" w:rsidP="00AA75D7">
      <w:pPr>
        <w:jc w:val="both"/>
        <w:rPr>
          <w:color w:val="auto"/>
        </w:rPr>
      </w:pPr>
      <w:r w:rsidRPr="00E5360D">
        <w:rPr>
          <w:rFonts w:cs="Times New Roman"/>
          <w:color w:val="auto"/>
          <w:szCs w:val="24"/>
        </w:rPr>
        <w:t>Tunneme oma kooli üle uhkust. Hoiame traditsioone. Liigume ühise eesmärgi poole koostöös õpilaste, lapsevanemate ja kogukonnaga.</w:t>
      </w:r>
    </w:p>
    <w:p w14:paraId="41C1A28B" w14:textId="77777777" w:rsidR="0018401E" w:rsidRPr="00E5360D" w:rsidRDefault="009C1514" w:rsidP="00AA75D7">
      <w:pPr>
        <w:jc w:val="both"/>
        <w:rPr>
          <w:rFonts w:cs="Times New Roman"/>
          <w:b/>
          <w:color w:val="auto"/>
          <w:szCs w:val="24"/>
        </w:rPr>
      </w:pPr>
      <w:r w:rsidRPr="00E5360D">
        <w:rPr>
          <w:rFonts w:cs="Times New Roman"/>
          <w:b/>
          <w:color w:val="auto"/>
          <w:szCs w:val="24"/>
        </w:rPr>
        <w:t xml:space="preserve">KESKKONNATEADLIKKUS - </w:t>
      </w:r>
      <w:r w:rsidRPr="00E5360D">
        <w:rPr>
          <w:rFonts w:cs="Times New Roman"/>
          <w:color w:val="auto"/>
          <w:szCs w:val="24"/>
        </w:rPr>
        <w:t>Väärtustame elu- ja õpikeskkonda rahvuspargis.</w:t>
      </w:r>
    </w:p>
    <w:p w14:paraId="41C1A28C" w14:textId="77777777" w:rsidR="0018401E" w:rsidRPr="00E5360D" w:rsidRDefault="009C1514" w:rsidP="00AA75D7">
      <w:pPr>
        <w:jc w:val="both"/>
        <w:rPr>
          <w:rFonts w:cs="Times New Roman"/>
          <w:b/>
          <w:color w:val="auto"/>
          <w:szCs w:val="24"/>
        </w:rPr>
      </w:pPr>
      <w:r w:rsidRPr="00E5360D">
        <w:rPr>
          <w:rFonts w:cs="Times New Roman"/>
          <w:color w:val="auto"/>
          <w:szCs w:val="24"/>
        </w:rPr>
        <w:t xml:space="preserve">Tarbime targalt. Kujundame keskkonnateadlikku ellusuhtumist. Suhtume säästlikult ja lugupidavalt meid ümbritsevasse. </w:t>
      </w:r>
    </w:p>
    <w:p w14:paraId="41C1A28D" w14:textId="77777777" w:rsidR="0018401E" w:rsidRPr="00E5360D" w:rsidRDefault="009C1514" w:rsidP="00AA75D7">
      <w:pPr>
        <w:jc w:val="both"/>
        <w:rPr>
          <w:rFonts w:cs="Times New Roman"/>
          <w:b/>
          <w:color w:val="auto"/>
          <w:szCs w:val="24"/>
        </w:rPr>
      </w:pPr>
      <w:r w:rsidRPr="00E5360D">
        <w:rPr>
          <w:rFonts w:cs="Times New Roman"/>
          <w:b/>
          <w:color w:val="auto"/>
          <w:szCs w:val="24"/>
        </w:rPr>
        <w:t xml:space="preserve">LOJAALSUS - </w:t>
      </w:r>
      <w:r w:rsidRPr="00E5360D">
        <w:rPr>
          <w:rFonts w:cs="Times New Roman"/>
          <w:color w:val="auto"/>
          <w:szCs w:val="24"/>
        </w:rPr>
        <w:t>Igaühe eeskuju loeb.</w:t>
      </w:r>
    </w:p>
    <w:p w14:paraId="41C1A28E" w14:textId="77777777" w:rsidR="0018401E" w:rsidRPr="00E5360D" w:rsidRDefault="009C1514" w:rsidP="00AA75D7">
      <w:pPr>
        <w:jc w:val="both"/>
        <w:rPr>
          <w:rFonts w:cs="Times New Roman"/>
          <w:b/>
          <w:color w:val="auto"/>
          <w:szCs w:val="24"/>
        </w:rPr>
      </w:pPr>
      <w:r w:rsidRPr="00E5360D">
        <w:rPr>
          <w:rFonts w:cs="Times New Roman"/>
          <w:color w:val="auto"/>
          <w:szCs w:val="24"/>
        </w:rPr>
        <w:t>Tunnustame ja aktsepteerime Eesti Vabariigi väärtusi, tavasid ja põhiseaduslikku korda.</w:t>
      </w:r>
    </w:p>
    <w:p w14:paraId="41C1A28F" w14:textId="77777777" w:rsidR="0018401E" w:rsidRPr="00E5360D" w:rsidRDefault="0018401E" w:rsidP="00AA75D7">
      <w:pPr>
        <w:jc w:val="both"/>
        <w:rPr>
          <w:rFonts w:cs="Times New Roman"/>
          <w:b/>
          <w:color w:val="auto"/>
          <w:szCs w:val="24"/>
        </w:rPr>
      </w:pPr>
    </w:p>
    <w:p w14:paraId="41C1A290" w14:textId="77777777" w:rsidR="0018401E" w:rsidRPr="00E5360D" w:rsidRDefault="009C1514" w:rsidP="00AA75D7">
      <w:pPr>
        <w:spacing w:line="360" w:lineRule="auto"/>
        <w:jc w:val="both"/>
        <w:rPr>
          <w:color w:val="auto"/>
        </w:rPr>
      </w:pPr>
      <w:r w:rsidRPr="00E5360D">
        <w:rPr>
          <w:rFonts w:cs="Times New Roman"/>
          <w:color w:val="auto"/>
          <w:szCs w:val="24"/>
        </w:rPr>
        <w:t>Väärtuste kujundamine koolis toimub kooli töötajate eesmärgistatud tegevuse kaudu.</w:t>
      </w:r>
    </w:p>
    <w:p w14:paraId="41C1A291" w14:textId="77777777" w:rsidR="0018401E" w:rsidRPr="00E5360D" w:rsidRDefault="0018401E" w:rsidP="00AA75D7">
      <w:pPr>
        <w:jc w:val="both"/>
        <w:rPr>
          <w:rFonts w:cs="Times New Roman"/>
          <w:b/>
          <w:color w:val="auto"/>
          <w:szCs w:val="24"/>
        </w:rPr>
      </w:pPr>
    </w:p>
    <w:p w14:paraId="41C1A292" w14:textId="77777777" w:rsidR="0018401E" w:rsidRPr="00E5360D" w:rsidRDefault="009C1514">
      <w:pPr>
        <w:pStyle w:val="Pealkiri3"/>
        <w:rPr>
          <w:color w:val="auto"/>
        </w:rPr>
      </w:pPr>
      <w:bookmarkStart w:id="13" w:name="_Toc29970621"/>
      <w:r w:rsidRPr="00E5360D">
        <w:rPr>
          <w:color w:val="auto"/>
        </w:rPr>
        <w:t>1.2.1. Missioon</w:t>
      </w:r>
      <w:bookmarkEnd w:id="13"/>
    </w:p>
    <w:p w14:paraId="41C1A293" w14:textId="77777777" w:rsidR="0018401E" w:rsidRPr="00E5360D" w:rsidRDefault="009C1514">
      <w:pPr>
        <w:spacing w:line="360" w:lineRule="auto"/>
        <w:rPr>
          <w:rFonts w:cs="Times New Roman"/>
          <w:color w:val="auto"/>
          <w:szCs w:val="24"/>
        </w:rPr>
      </w:pPr>
      <w:r w:rsidRPr="00E5360D">
        <w:rPr>
          <w:rFonts w:cs="Times New Roman"/>
          <w:color w:val="auto"/>
          <w:szCs w:val="24"/>
        </w:rPr>
        <w:t>Tagada kvaliteetne haridus igale õpilasele vastavalt individuaalsetele iseärasustele ja võimetele ning tema ettevalmistamine aktiivseks, iseseisvaks ja edukaks eluks kaasaegses ühiskonnas.</w:t>
      </w:r>
    </w:p>
    <w:p w14:paraId="41C1A294" w14:textId="77777777" w:rsidR="0018401E" w:rsidRPr="00E5360D" w:rsidRDefault="0018401E">
      <w:pPr>
        <w:rPr>
          <w:rFonts w:cs="Times New Roman"/>
          <w:b/>
          <w:color w:val="auto"/>
          <w:szCs w:val="24"/>
        </w:rPr>
      </w:pPr>
      <w:bookmarkStart w:id="14" w:name="_hxkdlyrsdqdt"/>
      <w:bookmarkEnd w:id="14"/>
    </w:p>
    <w:p w14:paraId="41C1A295" w14:textId="77777777" w:rsidR="0018401E" w:rsidRPr="00E5360D" w:rsidRDefault="009C1514">
      <w:pPr>
        <w:pStyle w:val="Pealkiri3"/>
        <w:rPr>
          <w:color w:val="auto"/>
        </w:rPr>
      </w:pPr>
      <w:bookmarkStart w:id="15" w:name="_Toc29970622"/>
      <w:r w:rsidRPr="00E5360D">
        <w:rPr>
          <w:color w:val="auto"/>
        </w:rPr>
        <w:t>1.2.2. Visioon</w:t>
      </w:r>
      <w:bookmarkEnd w:id="15"/>
    </w:p>
    <w:p w14:paraId="41C1A296"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Loksa Gümnaasium on isiksuse eripära ja vajadusi igakülgselt arvestav turvaline ja kaasaegne õppeasutus, mis väärtustab nii õpilase, õpetaja kui organisatsiooni arengut, traditsioone, koostööd ja innovatsiooni.</w:t>
      </w:r>
    </w:p>
    <w:p w14:paraId="41C1A297" w14:textId="77777777" w:rsidR="0018401E" w:rsidRPr="00E5360D" w:rsidRDefault="0018401E">
      <w:pPr>
        <w:spacing w:line="360" w:lineRule="auto"/>
        <w:jc w:val="both"/>
        <w:rPr>
          <w:rFonts w:cs="Times New Roman"/>
          <w:color w:val="auto"/>
          <w:szCs w:val="24"/>
        </w:rPr>
      </w:pPr>
    </w:p>
    <w:p w14:paraId="41C1A298" w14:textId="77777777" w:rsidR="0018401E" w:rsidRPr="00E5360D" w:rsidRDefault="009C1514">
      <w:pPr>
        <w:spacing w:line="360" w:lineRule="auto"/>
        <w:rPr>
          <w:rFonts w:cs="Times New Roman"/>
          <w:color w:val="auto"/>
          <w:szCs w:val="24"/>
        </w:rPr>
      </w:pPr>
      <w:r w:rsidRPr="00E5360D">
        <w:rPr>
          <w:color w:val="auto"/>
        </w:rPr>
        <w:br w:type="page"/>
      </w:r>
    </w:p>
    <w:p w14:paraId="41C1A299" w14:textId="77777777" w:rsidR="0018401E" w:rsidRPr="00E5360D" w:rsidRDefault="009C1514">
      <w:pPr>
        <w:pStyle w:val="Pealkiri2"/>
        <w:rPr>
          <w:color w:val="auto"/>
        </w:rPr>
      </w:pPr>
      <w:bookmarkStart w:id="16" w:name="_rhywanin9t88"/>
      <w:bookmarkStart w:id="17" w:name="_Toc29970623"/>
      <w:bookmarkEnd w:id="16"/>
      <w:r w:rsidRPr="00E5360D">
        <w:rPr>
          <w:color w:val="auto"/>
        </w:rPr>
        <w:lastRenderedPageBreak/>
        <w:t>1.3. Loksa Gümnaasiumi tegevust mõjutavad peamised tegurid</w:t>
      </w:r>
      <w:bookmarkEnd w:id="17"/>
    </w:p>
    <w:p w14:paraId="41C1A29A" w14:textId="77777777" w:rsidR="0018401E" w:rsidRPr="00E5360D" w:rsidRDefault="009C1514">
      <w:pPr>
        <w:pStyle w:val="Pealkiri3"/>
        <w:rPr>
          <w:color w:val="auto"/>
        </w:rPr>
      </w:pPr>
      <w:bookmarkStart w:id="18" w:name="_lpu7u64qrrf8"/>
      <w:bookmarkStart w:id="19" w:name="_Toc29970624"/>
      <w:bookmarkEnd w:id="18"/>
      <w:r w:rsidRPr="00E5360D">
        <w:rPr>
          <w:color w:val="auto"/>
        </w:rPr>
        <w:t xml:space="preserve">1.3.1. </w:t>
      </w:r>
      <w:proofErr w:type="spellStart"/>
      <w:r w:rsidRPr="00E5360D">
        <w:rPr>
          <w:color w:val="auto"/>
        </w:rPr>
        <w:t>Välisfaktorid</w:t>
      </w:r>
      <w:bookmarkEnd w:id="19"/>
      <w:proofErr w:type="spellEnd"/>
    </w:p>
    <w:p w14:paraId="41C1A29B" w14:textId="77777777" w:rsidR="0018401E" w:rsidRPr="00E5360D" w:rsidRDefault="009C1514">
      <w:pPr>
        <w:pStyle w:val="Loendilik"/>
        <w:numPr>
          <w:ilvl w:val="0"/>
          <w:numId w:val="2"/>
        </w:numPr>
        <w:spacing w:line="360" w:lineRule="auto"/>
        <w:rPr>
          <w:rFonts w:cs="Times New Roman"/>
          <w:color w:val="auto"/>
          <w:szCs w:val="24"/>
        </w:rPr>
      </w:pPr>
      <w:r w:rsidRPr="00E5360D">
        <w:rPr>
          <w:rFonts w:cs="Times New Roman"/>
          <w:color w:val="auto"/>
          <w:szCs w:val="24"/>
        </w:rPr>
        <w:t>hariduse korralduse (s.h. koolide võrgustiku) reform riiklikul ja piirkondlikul tasandil;</w:t>
      </w:r>
    </w:p>
    <w:p w14:paraId="41C1A29C" w14:textId="77777777" w:rsidR="0018401E" w:rsidRPr="00E5360D" w:rsidRDefault="009C1514">
      <w:pPr>
        <w:pStyle w:val="Loendilik"/>
        <w:numPr>
          <w:ilvl w:val="0"/>
          <w:numId w:val="2"/>
        </w:numPr>
        <w:spacing w:line="360" w:lineRule="auto"/>
        <w:rPr>
          <w:rFonts w:cs="Times New Roman"/>
          <w:color w:val="auto"/>
          <w:szCs w:val="24"/>
        </w:rPr>
      </w:pPr>
      <w:r w:rsidRPr="00E5360D">
        <w:rPr>
          <w:rFonts w:cs="Times New Roman"/>
          <w:color w:val="auto"/>
          <w:szCs w:val="24"/>
        </w:rPr>
        <w:t>õpilaste kahanev arv piirkonnas;</w:t>
      </w:r>
    </w:p>
    <w:p w14:paraId="41C1A29D" w14:textId="77777777" w:rsidR="0018401E" w:rsidRPr="00E5360D" w:rsidRDefault="009C1514">
      <w:pPr>
        <w:pStyle w:val="Loendilik"/>
        <w:numPr>
          <w:ilvl w:val="0"/>
          <w:numId w:val="2"/>
        </w:numPr>
        <w:spacing w:line="360" w:lineRule="auto"/>
        <w:rPr>
          <w:rFonts w:cs="Times New Roman"/>
          <w:color w:val="auto"/>
          <w:szCs w:val="24"/>
        </w:rPr>
      </w:pPr>
      <w:r w:rsidRPr="00E5360D">
        <w:rPr>
          <w:rFonts w:cs="Times New Roman"/>
          <w:color w:val="auto"/>
          <w:szCs w:val="24"/>
        </w:rPr>
        <w:t>kohalik kogukond, sotsiaalvõrgustikud;</w:t>
      </w:r>
    </w:p>
    <w:p w14:paraId="41C1A29E" w14:textId="77777777" w:rsidR="0018401E" w:rsidRPr="00E5360D" w:rsidRDefault="009C1514">
      <w:pPr>
        <w:pStyle w:val="Loendilik"/>
        <w:numPr>
          <w:ilvl w:val="0"/>
          <w:numId w:val="2"/>
        </w:numPr>
        <w:spacing w:line="360" w:lineRule="auto"/>
        <w:rPr>
          <w:rFonts w:cs="Times New Roman"/>
          <w:color w:val="auto"/>
          <w:szCs w:val="24"/>
        </w:rPr>
      </w:pPr>
      <w:r w:rsidRPr="00E5360D">
        <w:rPr>
          <w:rFonts w:cs="Times New Roman"/>
          <w:color w:val="auto"/>
          <w:szCs w:val="24"/>
        </w:rPr>
        <w:t>muutunud õpikäsitus;</w:t>
      </w:r>
    </w:p>
    <w:p w14:paraId="41C1A29F" w14:textId="77777777" w:rsidR="0018401E" w:rsidRPr="00E5360D" w:rsidRDefault="009C1514">
      <w:pPr>
        <w:pStyle w:val="Loendilik"/>
        <w:numPr>
          <w:ilvl w:val="0"/>
          <w:numId w:val="2"/>
        </w:numPr>
        <w:spacing w:line="360" w:lineRule="auto"/>
        <w:rPr>
          <w:rFonts w:cs="Times New Roman"/>
          <w:color w:val="auto"/>
          <w:szCs w:val="24"/>
        </w:rPr>
      </w:pPr>
      <w:r w:rsidRPr="00E5360D">
        <w:rPr>
          <w:rFonts w:cs="Times New Roman"/>
          <w:color w:val="auto"/>
          <w:szCs w:val="24"/>
        </w:rPr>
        <w:t>infotehnoloogia areng ja selle mõjusfääri pidev laienemine koolis;</w:t>
      </w:r>
    </w:p>
    <w:p w14:paraId="41C1A2A0" w14:textId="77777777" w:rsidR="0018401E" w:rsidRPr="00E5360D" w:rsidRDefault="009C1514">
      <w:pPr>
        <w:pStyle w:val="Loendilik"/>
        <w:numPr>
          <w:ilvl w:val="0"/>
          <w:numId w:val="2"/>
        </w:numPr>
        <w:spacing w:line="360" w:lineRule="auto"/>
        <w:rPr>
          <w:rFonts w:cs="Times New Roman"/>
          <w:color w:val="auto"/>
          <w:szCs w:val="24"/>
        </w:rPr>
      </w:pPr>
      <w:r w:rsidRPr="00E5360D">
        <w:rPr>
          <w:rFonts w:cs="Times New Roman"/>
          <w:color w:val="auto"/>
          <w:szCs w:val="24"/>
        </w:rPr>
        <w:t>kooli finantseerimine;</w:t>
      </w:r>
    </w:p>
    <w:p w14:paraId="41C1A2A1" w14:textId="77777777" w:rsidR="0018401E" w:rsidRPr="00E5360D" w:rsidRDefault="009C1514">
      <w:pPr>
        <w:pStyle w:val="Loendilik"/>
        <w:numPr>
          <w:ilvl w:val="0"/>
          <w:numId w:val="2"/>
        </w:numPr>
        <w:spacing w:line="360" w:lineRule="auto"/>
        <w:rPr>
          <w:color w:val="auto"/>
        </w:rPr>
      </w:pPr>
      <w:r w:rsidRPr="00E5360D">
        <w:rPr>
          <w:rFonts w:cs="Times New Roman"/>
          <w:color w:val="auto"/>
          <w:szCs w:val="24"/>
        </w:rPr>
        <w:t>personali arenguvõimaluste mitmekesisus.</w:t>
      </w:r>
    </w:p>
    <w:p w14:paraId="41C1A2A2" w14:textId="77777777" w:rsidR="0018401E" w:rsidRPr="00E5360D" w:rsidRDefault="0018401E">
      <w:pPr>
        <w:rPr>
          <w:b/>
          <w:color w:val="auto"/>
        </w:rPr>
      </w:pPr>
      <w:bookmarkStart w:id="20" w:name="_tioiarltkapr"/>
      <w:bookmarkEnd w:id="20"/>
    </w:p>
    <w:p w14:paraId="41C1A2A3" w14:textId="77777777" w:rsidR="0018401E" w:rsidRPr="00E5360D" w:rsidRDefault="009C1514">
      <w:pPr>
        <w:pStyle w:val="Pealkiri3"/>
        <w:rPr>
          <w:color w:val="auto"/>
        </w:rPr>
      </w:pPr>
      <w:bookmarkStart w:id="21" w:name="_Toc29970625"/>
      <w:r w:rsidRPr="00E5360D">
        <w:rPr>
          <w:color w:val="auto"/>
        </w:rPr>
        <w:t>1.3.2. Sisefaktorid</w:t>
      </w:r>
      <w:bookmarkEnd w:id="21"/>
    </w:p>
    <w:p w14:paraId="41C1A2A4" w14:textId="77777777" w:rsidR="0018401E" w:rsidRPr="00E5360D" w:rsidRDefault="009C1514">
      <w:pPr>
        <w:pStyle w:val="Loendilik"/>
        <w:numPr>
          <w:ilvl w:val="0"/>
          <w:numId w:val="3"/>
        </w:numPr>
        <w:spacing w:line="360" w:lineRule="auto"/>
        <w:rPr>
          <w:rFonts w:cs="Times New Roman"/>
          <w:color w:val="auto"/>
          <w:szCs w:val="24"/>
        </w:rPr>
      </w:pPr>
      <w:r w:rsidRPr="00E5360D">
        <w:rPr>
          <w:rFonts w:cs="Times New Roman"/>
          <w:color w:val="auto"/>
          <w:szCs w:val="24"/>
        </w:rPr>
        <w:t>töötajaskonna laienev kaasamine kooli arengu teenistusse;</w:t>
      </w:r>
    </w:p>
    <w:p w14:paraId="41C1A2A5" w14:textId="77777777" w:rsidR="0018401E" w:rsidRPr="00E5360D" w:rsidRDefault="009C1514">
      <w:pPr>
        <w:pStyle w:val="Loendilik"/>
        <w:numPr>
          <w:ilvl w:val="0"/>
          <w:numId w:val="3"/>
        </w:numPr>
        <w:spacing w:line="360" w:lineRule="auto"/>
        <w:rPr>
          <w:rFonts w:cs="Times New Roman"/>
          <w:color w:val="auto"/>
          <w:szCs w:val="24"/>
        </w:rPr>
      </w:pPr>
      <w:r w:rsidRPr="00E5360D">
        <w:rPr>
          <w:rFonts w:cs="Times New Roman"/>
          <w:color w:val="auto"/>
          <w:szCs w:val="24"/>
        </w:rPr>
        <w:t>pedagoogilise kaadri stabiilsus, vananemine;</w:t>
      </w:r>
    </w:p>
    <w:p w14:paraId="41C1A2A6" w14:textId="77777777" w:rsidR="0018401E" w:rsidRPr="00E5360D" w:rsidRDefault="009C1514">
      <w:pPr>
        <w:pStyle w:val="Loendilik"/>
        <w:numPr>
          <w:ilvl w:val="0"/>
          <w:numId w:val="3"/>
        </w:numPr>
        <w:spacing w:line="360" w:lineRule="auto"/>
        <w:rPr>
          <w:rFonts w:cs="Times New Roman"/>
          <w:color w:val="auto"/>
          <w:szCs w:val="24"/>
        </w:rPr>
      </w:pPr>
      <w:r w:rsidRPr="00E5360D">
        <w:rPr>
          <w:rFonts w:cs="Times New Roman"/>
          <w:color w:val="auto"/>
          <w:szCs w:val="24"/>
        </w:rPr>
        <w:t>asutusesisene kommunikatsioon väheefektiivne, parendusvõimaluste otsimine.</w:t>
      </w:r>
    </w:p>
    <w:p w14:paraId="41C1A2A7" w14:textId="77777777" w:rsidR="0018401E" w:rsidRPr="00E5360D" w:rsidRDefault="0018401E">
      <w:pPr>
        <w:spacing w:line="360" w:lineRule="auto"/>
        <w:ind w:left="709" w:hanging="284"/>
        <w:rPr>
          <w:rFonts w:cs="Times New Roman"/>
          <w:color w:val="auto"/>
          <w:szCs w:val="24"/>
        </w:rPr>
      </w:pPr>
    </w:p>
    <w:p w14:paraId="41C1A2A8" w14:textId="77777777" w:rsidR="0018401E" w:rsidRPr="00E5360D" w:rsidRDefault="009C1514">
      <w:pPr>
        <w:spacing w:line="360" w:lineRule="auto"/>
        <w:ind w:left="709"/>
        <w:rPr>
          <w:rFonts w:cs="Times New Roman"/>
          <w:color w:val="auto"/>
          <w:szCs w:val="24"/>
        </w:rPr>
      </w:pPr>
      <w:r w:rsidRPr="00E5360D">
        <w:rPr>
          <w:color w:val="auto"/>
        </w:rPr>
        <w:br w:type="page"/>
      </w:r>
    </w:p>
    <w:p w14:paraId="41C1A2A9" w14:textId="77777777" w:rsidR="0018401E" w:rsidRPr="00E5360D" w:rsidRDefault="009C1514">
      <w:pPr>
        <w:pStyle w:val="Pealkiri2"/>
        <w:rPr>
          <w:color w:val="auto"/>
        </w:rPr>
      </w:pPr>
      <w:bookmarkStart w:id="22" w:name="_7jfm63jdceh1"/>
      <w:bookmarkStart w:id="23" w:name="_Toc29970626"/>
      <w:bookmarkEnd w:id="22"/>
      <w:r w:rsidRPr="00E5360D">
        <w:rPr>
          <w:color w:val="auto"/>
        </w:rPr>
        <w:lastRenderedPageBreak/>
        <w:t>1.4. Loksa Gümnaasium 2019</w:t>
      </w:r>
      <w:bookmarkEnd w:id="23"/>
    </w:p>
    <w:p w14:paraId="41C1A2AA" w14:textId="77777777" w:rsidR="0018401E" w:rsidRPr="00E5360D" w:rsidRDefault="0018401E">
      <w:pPr>
        <w:rPr>
          <w:rFonts w:cs="Times New Roman"/>
          <w:color w:val="auto"/>
          <w:szCs w:val="24"/>
        </w:rPr>
      </w:pPr>
    </w:p>
    <w:p w14:paraId="41C1A2AB" w14:textId="77777777" w:rsidR="0018401E" w:rsidRPr="00E5360D" w:rsidRDefault="009C1514">
      <w:pPr>
        <w:spacing w:line="360" w:lineRule="auto"/>
        <w:rPr>
          <w:rFonts w:cs="Times New Roman"/>
          <w:color w:val="auto"/>
          <w:szCs w:val="24"/>
        </w:rPr>
      </w:pPr>
      <w:r w:rsidRPr="00E5360D">
        <w:rPr>
          <w:rFonts w:cs="Times New Roman"/>
          <w:color w:val="auto"/>
          <w:szCs w:val="24"/>
        </w:rPr>
        <w:t>Õppeasutuse nimetus: Loksa Gümnaasium</w:t>
      </w:r>
    </w:p>
    <w:p w14:paraId="41C1A2AC" w14:textId="77777777" w:rsidR="0018401E" w:rsidRPr="00E5360D" w:rsidRDefault="009C1514">
      <w:pPr>
        <w:spacing w:line="360" w:lineRule="auto"/>
        <w:rPr>
          <w:rFonts w:cs="Times New Roman"/>
          <w:color w:val="auto"/>
          <w:szCs w:val="24"/>
        </w:rPr>
      </w:pPr>
      <w:r w:rsidRPr="00E5360D">
        <w:rPr>
          <w:rFonts w:cs="Times New Roman"/>
          <w:color w:val="auto"/>
          <w:szCs w:val="24"/>
        </w:rPr>
        <w:t xml:space="preserve">Aadress: </w:t>
      </w:r>
      <w:r w:rsidRPr="00E5360D">
        <w:rPr>
          <w:rFonts w:cs="Times New Roman"/>
          <w:color w:val="auto"/>
          <w:szCs w:val="24"/>
        </w:rPr>
        <w:tab/>
        <w:t xml:space="preserve">Harju maakond </w:t>
      </w:r>
    </w:p>
    <w:p w14:paraId="41C1A2AD" w14:textId="77777777" w:rsidR="0018401E" w:rsidRPr="00E5360D" w:rsidRDefault="009C1514">
      <w:pPr>
        <w:spacing w:line="360" w:lineRule="auto"/>
        <w:ind w:left="720" w:firstLine="720"/>
        <w:rPr>
          <w:rFonts w:cs="Times New Roman"/>
          <w:color w:val="auto"/>
          <w:szCs w:val="24"/>
        </w:rPr>
      </w:pPr>
      <w:r w:rsidRPr="00E5360D">
        <w:rPr>
          <w:rFonts w:cs="Times New Roman"/>
          <w:color w:val="auto"/>
          <w:szCs w:val="24"/>
        </w:rPr>
        <w:t>Loksa linn 74806</w:t>
      </w:r>
    </w:p>
    <w:p w14:paraId="41C1A2AE" w14:textId="77777777" w:rsidR="0018401E" w:rsidRPr="00E5360D" w:rsidRDefault="009C1514">
      <w:pPr>
        <w:spacing w:line="360" w:lineRule="auto"/>
        <w:ind w:left="720" w:firstLine="720"/>
        <w:rPr>
          <w:rFonts w:cs="Times New Roman"/>
          <w:color w:val="auto"/>
          <w:szCs w:val="24"/>
        </w:rPr>
      </w:pPr>
      <w:r w:rsidRPr="00E5360D">
        <w:rPr>
          <w:rFonts w:cs="Times New Roman"/>
          <w:color w:val="auto"/>
          <w:szCs w:val="24"/>
        </w:rPr>
        <w:t>Tallinna 47</w:t>
      </w:r>
    </w:p>
    <w:p w14:paraId="41C1A2AF" w14:textId="77777777" w:rsidR="0018401E" w:rsidRPr="00E5360D" w:rsidRDefault="009C1514">
      <w:pPr>
        <w:spacing w:line="360" w:lineRule="auto"/>
        <w:rPr>
          <w:rFonts w:cs="Times New Roman"/>
          <w:color w:val="auto"/>
          <w:szCs w:val="24"/>
        </w:rPr>
      </w:pPr>
      <w:r w:rsidRPr="00E5360D">
        <w:rPr>
          <w:rFonts w:cs="Times New Roman"/>
          <w:color w:val="auto"/>
          <w:szCs w:val="24"/>
        </w:rPr>
        <w:t>Telefon:</w:t>
      </w:r>
      <w:r w:rsidRPr="00E5360D">
        <w:rPr>
          <w:rFonts w:cs="Times New Roman"/>
          <w:color w:val="auto"/>
          <w:szCs w:val="24"/>
        </w:rPr>
        <w:tab/>
        <w:t>6221421</w:t>
      </w:r>
    </w:p>
    <w:p w14:paraId="41C1A2B0" w14:textId="6CCF3D29" w:rsidR="0018401E" w:rsidRPr="00E5360D" w:rsidRDefault="009C1514">
      <w:pPr>
        <w:spacing w:line="360" w:lineRule="auto"/>
        <w:rPr>
          <w:color w:val="auto"/>
        </w:rPr>
      </w:pPr>
      <w:r w:rsidRPr="00E5360D">
        <w:rPr>
          <w:rFonts w:cs="Times New Roman"/>
          <w:color w:val="auto"/>
          <w:szCs w:val="24"/>
        </w:rPr>
        <w:t>E-post:</w:t>
      </w:r>
      <w:r w:rsidRPr="00E5360D">
        <w:rPr>
          <w:rFonts w:cs="Times New Roman"/>
          <w:color w:val="auto"/>
          <w:szCs w:val="24"/>
        </w:rPr>
        <w:tab/>
      </w:r>
      <w:r w:rsidRPr="00E5360D">
        <w:rPr>
          <w:rFonts w:cs="Times New Roman"/>
          <w:color w:val="auto"/>
          <w:szCs w:val="24"/>
        </w:rPr>
        <w:tab/>
      </w:r>
      <w:r w:rsidR="004D6B95">
        <w:rPr>
          <w:rFonts w:cs="Times New Roman"/>
          <w:color w:val="auto"/>
          <w:szCs w:val="24"/>
        </w:rPr>
        <w:t>kool@loksa.edu.e</w:t>
      </w:r>
      <w:r w:rsidR="00777D65">
        <w:rPr>
          <w:rFonts w:cs="Times New Roman"/>
          <w:color w:val="auto"/>
          <w:szCs w:val="24"/>
        </w:rPr>
        <w:t>e</w:t>
      </w:r>
      <w:r w:rsidR="00A64E95" w:rsidRPr="00E5360D">
        <w:rPr>
          <w:color w:val="auto"/>
        </w:rPr>
        <w:t xml:space="preserve"> </w:t>
      </w:r>
    </w:p>
    <w:p w14:paraId="41C1A2B1" w14:textId="77777777" w:rsidR="0018401E" w:rsidRPr="00E5360D" w:rsidRDefault="009C1514">
      <w:pPr>
        <w:spacing w:line="360" w:lineRule="auto"/>
        <w:rPr>
          <w:rFonts w:cs="Times New Roman"/>
          <w:color w:val="auto"/>
          <w:szCs w:val="24"/>
        </w:rPr>
      </w:pPr>
      <w:r w:rsidRPr="00E5360D">
        <w:rPr>
          <w:rFonts w:cs="Times New Roman"/>
          <w:color w:val="auto"/>
          <w:szCs w:val="24"/>
        </w:rPr>
        <w:t>Koduleht:</w:t>
      </w:r>
      <w:r w:rsidRPr="00E5360D">
        <w:rPr>
          <w:rFonts w:cs="Times New Roman"/>
          <w:color w:val="auto"/>
          <w:szCs w:val="24"/>
        </w:rPr>
        <w:tab/>
        <w:t>www.loksakool.ee</w:t>
      </w:r>
    </w:p>
    <w:p w14:paraId="41C1A2B2" w14:textId="7FC6718D" w:rsidR="0018401E" w:rsidRPr="00E5360D" w:rsidRDefault="009C1514">
      <w:pPr>
        <w:spacing w:line="360" w:lineRule="auto"/>
        <w:rPr>
          <w:rFonts w:cs="Times New Roman"/>
          <w:color w:val="auto"/>
          <w:szCs w:val="24"/>
        </w:rPr>
      </w:pPr>
      <w:r w:rsidRPr="00E5360D">
        <w:rPr>
          <w:rFonts w:cs="Times New Roman"/>
          <w:color w:val="auto"/>
          <w:szCs w:val="24"/>
        </w:rPr>
        <w:t>Koolipidaja:</w:t>
      </w:r>
      <w:r w:rsidR="00A64E95">
        <w:rPr>
          <w:rFonts w:cs="Times New Roman"/>
          <w:color w:val="auto"/>
          <w:szCs w:val="24"/>
        </w:rPr>
        <w:tab/>
      </w:r>
      <w:r w:rsidRPr="00E5360D">
        <w:rPr>
          <w:rFonts w:cs="Times New Roman"/>
          <w:color w:val="auto"/>
          <w:szCs w:val="24"/>
        </w:rPr>
        <w:t>Loksa linnavalitsus</w:t>
      </w:r>
    </w:p>
    <w:p w14:paraId="41C1A2B3" w14:textId="77777777" w:rsidR="0018401E" w:rsidRPr="00E5360D" w:rsidRDefault="0018401E">
      <w:pPr>
        <w:pStyle w:val="Vahedeta"/>
        <w:rPr>
          <w:rFonts w:ascii="Times New Roman" w:hAnsi="Times New Roman" w:cs="Times New Roman"/>
          <w:color w:val="auto"/>
          <w:szCs w:val="24"/>
        </w:rPr>
      </w:pPr>
      <w:bookmarkStart w:id="24" w:name="_2wbqdbm0cv44"/>
      <w:bookmarkEnd w:id="24"/>
    </w:p>
    <w:p w14:paraId="41C1A2B4" w14:textId="77777777" w:rsidR="0018401E" w:rsidRPr="00E5360D" w:rsidRDefault="009C1514">
      <w:pPr>
        <w:pStyle w:val="Pealkiri3"/>
        <w:rPr>
          <w:color w:val="auto"/>
        </w:rPr>
      </w:pPr>
      <w:bookmarkStart w:id="25" w:name="_9augpxqlgsuy"/>
      <w:bookmarkStart w:id="26" w:name="_Toc29970627"/>
      <w:bookmarkEnd w:id="25"/>
      <w:r w:rsidRPr="00E5360D">
        <w:rPr>
          <w:color w:val="auto"/>
        </w:rPr>
        <w:t>1.4.1. Lühiülevaade</w:t>
      </w:r>
      <w:bookmarkEnd w:id="26"/>
    </w:p>
    <w:p w14:paraId="41C1A2B5" w14:textId="77777777" w:rsidR="0018401E" w:rsidRPr="00E5360D" w:rsidRDefault="0018401E">
      <w:pPr>
        <w:rPr>
          <w:rFonts w:cs="Times New Roman"/>
          <w:color w:val="auto"/>
          <w:szCs w:val="24"/>
        </w:rPr>
      </w:pPr>
    </w:p>
    <w:p w14:paraId="41C1A2B6" w14:textId="0D63866F" w:rsidR="0018401E" w:rsidRPr="00E5360D" w:rsidRDefault="009C1514">
      <w:pPr>
        <w:spacing w:line="360" w:lineRule="auto"/>
        <w:jc w:val="both"/>
        <w:rPr>
          <w:color w:val="auto"/>
        </w:rPr>
      </w:pPr>
      <w:r w:rsidRPr="00E5360D">
        <w:rPr>
          <w:rFonts w:cs="Times New Roman"/>
          <w:color w:val="auto"/>
          <w:szCs w:val="24"/>
        </w:rPr>
        <w:t xml:space="preserve">Loksa Gümnaasium on ühes vahetuses töötav eesti ja keelekümblusklassidega Loksa linna hallatav munitsipaalkool. Gümnaasium asub Harju maakonna idaosas. Kooli koosseisus tegutsevad nii põhikool kui gümnaasium. Kool lähtub oma tegevuses Eesti Vabariigi seadustest, haridusministri määrustest, Loksa Gümnaasiumi põhimäärusest </w:t>
      </w:r>
      <w:r w:rsidR="001E0835">
        <w:rPr>
          <w:rFonts w:cs="Times New Roman"/>
          <w:color w:val="auto"/>
          <w:szCs w:val="24"/>
        </w:rPr>
        <w:t>ning</w:t>
      </w:r>
      <w:r w:rsidRPr="00E5360D">
        <w:rPr>
          <w:rFonts w:cs="Times New Roman"/>
          <w:color w:val="auto"/>
          <w:szCs w:val="24"/>
        </w:rPr>
        <w:t xml:space="preserve"> Loksa Linnavolikogu ja –valitsuse poolt vastu võetud õigusaktidest.</w:t>
      </w:r>
    </w:p>
    <w:p w14:paraId="41C1A2B7" w14:textId="77777777" w:rsidR="0018401E" w:rsidRPr="00E5360D" w:rsidRDefault="009C1514">
      <w:pPr>
        <w:spacing w:line="360" w:lineRule="auto"/>
        <w:jc w:val="both"/>
        <w:rPr>
          <w:color w:val="auto"/>
        </w:rPr>
      </w:pPr>
      <w:r w:rsidRPr="00E5360D">
        <w:rPr>
          <w:rFonts w:cs="Times New Roman"/>
          <w:color w:val="auto"/>
          <w:szCs w:val="24"/>
        </w:rPr>
        <w:t>Loksa Gümnaasium lähtub oma tegevuse korraldamisel riiklikes õppekavades („Põhikooli riiklik õppekava” ja „Gümnaasiumi riiklik õppekava”) väljendatud ühiskonna ootustest, õpilaste vajadustest ja huvidest, arvestades võimaluse korral õpilaste ja vanemate ettepanekuid ning piirkonna eripära.</w:t>
      </w:r>
    </w:p>
    <w:p w14:paraId="41C1A2B8" w14:textId="77777777" w:rsidR="0018401E" w:rsidRPr="00E5360D" w:rsidRDefault="009C1514">
      <w:pPr>
        <w:spacing w:line="360" w:lineRule="auto"/>
        <w:jc w:val="both"/>
        <w:rPr>
          <w:color w:val="auto"/>
        </w:rPr>
      </w:pPr>
      <w:r w:rsidRPr="00E5360D">
        <w:rPr>
          <w:rFonts w:cs="Times New Roman"/>
          <w:color w:val="auto"/>
          <w:szCs w:val="24"/>
        </w:rPr>
        <w:t>Kooli juures tegutsevad huviringid. Kooli tegevust iseloomustavad pikaajalised traditsioonid. Kooli õpilaste arv on kooli toimimiseks optimaalne ja tagab efektiivse tegevuse. Kooli positiivseks eripäraks on algastme õpilaste oma õppehoone koduklassidega, mis lapse arengu seisukohalt on oluline. Põhikooli- ja gümnaasiumiosa töötavad kabinetsüsteemis.</w:t>
      </w:r>
    </w:p>
    <w:p w14:paraId="41C1A2B9"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Koolil on oma laul, lipp ja logo.</w:t>
      </w:r>
    </w:p>
    <w:p w14:paraId="41C1A2BA" w14:textId="77777777" w:rsidR="0018401E" w:rsidRPr="00E5360D" w:rsidRDefault="0018401E">
      <w:pPr>
        <w:spacing w:line="360" w:lineRule="auto"/>
        <w:rPr>
          <w:rFonts w:cs="Times New Roman"/>
          <w:color w:val="auto"/>
          <w:szCs w:val="24"/>
        </w:rPr>
      </w:pPr>
    </w:p>
    <w:p w14:paraId="41C1A2BB" w14:textId="77777777" w:rsidR="0018401E" w:rsidRPr="00E5360D" w:rsidRDefault="009C1514">
      <w:pPr>
        <w:pStyle w:val="Pealkiri3"/>
        <w:rPr>
          <w:color w:val="auto"/>
        </w:rPr>
      </w:pPr>
      <w:bookmarkStart w:id="27" w:name="_ey566siggszn"/>
      <w:bookmarkStart w:id="28" w:name="_Toc29970628"/>
      <w:bookmarkEnd w:id="27"/>
      <w:r w:rsidRPr="00E5360D">
        <w:rPr>
          <w:color w:val="auto"/>
        </w:rPr>
        <w:t>1.4.2. Juhtimine</w:t>
      </w:r>
      <w:bookmarkEnd w:id="28"/>
    </w:p>
    <w:p w14:paraId="41C1A2BC" w14:textId="77777777" w:rsidR="0018401E" w:rsidRPr="00E5360D" w:rsidRDefault="009C1514">
      <w:pPr>
        <w:spacing w:line="360" w:lineRule="auto"/>
        <w:rPr>
          <w:rFonts w:cs="Times New Roman"/>
          <w:color w:val="auto"/>
          <w:szCs w:val="24"/>
        </w:rPr>
      </w:pPr>
      <w:r w:rsidRPr="00E5360D">
        <w:rPr>
          <w:rFonts w:cs="Times New Roman"/>
          <w:color w:val="auto"/>
          <w:szCs w:val="24"/>
        </w:rPr>
        <w:t xml:space="preserve">Direktor </w:t>
      </w:r>
      <w:proofErr w:type="spellStart"/>
      <w:r w:rsidRPr="00E5360D">
        <w:rPr>
          <w:rFonts w:cs="Times New Roman"/>
          <w:color w:val="auto"/>
          <w:szCs w:val="24"/>
        </w:rPr>
        <w:t>Õnnela</w:t>
      </w:r>
      <w:proofErr w:type="spellEnd"/>
      <w:r w:rsidRPr="00E5360D">
        <w:rPr>
          <w:rFonts w:cs="Times New Roman"/>
          <w:color w:val="auto"/>
          <w:szCs w:val="24"/>
        </w:rPr>
        <w:t xml:space="preserve"> </w:t>
      </w:r>
      <w:proofErr w:type="spellStart"/>
      <w:r w:rsidRPr="00E5360D">
        <w:rPr>
          <w:rFonts w:cs="Times New Roman"/>
          <w:color w:val="auto"/>
          <w:szCs w:val="24"/>
        </w:rPr>
        <w:t>Tedrekin</w:t>
      </w:r>
      <w:proofErr w:type="spellEnd"/>
    </w:p>
    <w:p w14:paraId="41C1A2BD" w14:textId="77777777" w:rsidR="0018401E" w:rsidRPr="00E5360D" w:rsidRDefault="009C1514">
      <w:pPr>
        <w:spacing w:line="360" w:lineRule="auto"/>
        <w:rPr>
          <w:rFonts w:cs="Times New Roman"/>
          <w:color w:val="auto"/>
          <w:szCs w:val="24"/>
        </w:rPr>
      </w:pPr>
      <w:r w:rsidRPr="00E5360D">
        <w:rPr>
          <w:rFonts w:cs="Times New Roman"/>
          <w:color w:val="auto"/>
          <w:szCs w:val="24"/>
        </w:rPr>
        <w:t xml:space="preserve">Õppealajuhataja </w:t>
      </w:r>
      <w:proofErr w:type="spellStart"/>
      <w:r w:rsidRPr="00E5360D">
        <w:rPr>
          <w:rFonts w:cs="Times New Roman"/>
          <w:color w:val="auto"/>
          <w:szCs w:val="24"/>
        </w:rPr>
        <w:t>Valvi</w:t>
      </w:r>
      <w:proofErr w:type="spellEnd"/>
      <w:r w:rsidRPr="00E5360D">
        <w:rPr>
          <w:rFonts w:cs="Times New Roman"/>
          <w:color w:val="auto"/>
          <w:szCs w:val="24"/>
        </w:rPr>
        <w:t xml:space="preserve"> Joaväli</w:t>
      </w:r>
    </w:p>
    <w:p w14:paraId="41C1A2BE" w14:textId="77777777" w:rsidR="0018401E" w:rsidRPr="00E5360D" w:rsidRDefault="009C1514">
      <w:pPr>
        <w:spacing w:line="360" w:lineRule="auto"/>
        <w:rPr>
          <w:rFonts w:cs="Times New Roman"/>
          <w:color w:val="auto"/>
          <w:szCs w:val="24"/>
        </w:rPr>
      </w:pPr>
      <w:r w:rsidRPr="00E5360D">
        <w:rPr>
          <w:rFonts w:cs="Times New Roman"/>
          <w:color w:val="auto"/>
          <w:szCs w:val="24"/>
        </w:rPr>
        <w:t xml:space="preserve">Majandusjuhataja Heiki </w:t>
      </w:r>
      <w:proofErr w:type="spellStart"/>
      <w:r w:rsidRPr="00E5360D">
        <w:rPr>
          <w:rFonts w:cs="Times New Roman"/>
          <w:color w:val="auto"/>
          <w:szCs w:val="24"/>
        </w:rPr>
        <w:t>Tudre</w:t>
      </w:r>
      <w:proofErr w:type="spellEnd"/>
    </w:p>
    <w:p w14:paraId="41C1A2BF" w14:textId="77777777" w:rsidR="0018401E" w:rsidRPr="00E5360D" w:rsidRDefault="009C1514">
      <w:pPr>
        <w:spacing w:line="360" w:lineRule="auto"/>
        <w:rPr>
          <w:color w:val="auto"/>
        </w:rPr>
      </w:pPr>
      <w:r w:rsidRPr="00E5360D">
        <w:rPr>
          <w:rFonts w:cs="Times New Roman"/>
          <w:color w:val="auto"/>
          <w:szCs w:val="24"/>
        </w:rPr>
        <w:t>Huvialajuhid Riina Paartalu, Jana Roopa</w:t>
      </w:r>
    </w:p>
    <w:p w14:paraId="41C1A2C0" w14:textId="77777777" w:rsidR="0018401E" w:rsidRPr="00E5360D" w:rsidRDefault="009C1514">
      <w:pPr>
        <w:spacing w:line="360" w:lineRule="auto"/>
        <w:rPr>
          <w:rFonts w:cs="Times New Roman"/>
          <w:color w:val="auto"/>
          <w:szCs w:val="24"/>
        </w:rPr>
      </w:pPr>
      <w:r w:rsidRPr="00E5360D">
        <w:rPr>
          <w:rFonts w:cs="Times New Roman"/>
          <w:color w:val="auto"/>
          <w:szCs w:val="24"/>
        </w:rPr>
        <w:t>Infojuht-süsteemiadministraator Arvi Soolind</w:t>
      </w:r>
    </w:p>
    <w:p w14:paraId="41C1A2C1" w14:textId="77777777" w:rsidR="0018401E" w:rsidRPr="00E5360D" w:rsidRDefault="009C1514">
      <w:pPr>
        <w:spacing w:line="360" w:lineRule="auto"/>
        <w:rPr>
          <w:rFonts w:cs="Times New Roman"/>
          <w:color w:val="auto"/>
          <w:szCs w:val="24"/>
        </w:rPr>
      </w:pPr>
      <w:r w:rsidRPr="00E5360D">
        <w:rPr>
          <w:rFonts w:cs="Times New Roman"/>
          <w:color w:val="auto"/>
          <w:szCs w:val="24"/>
        </w:rPr>
        <w:t>Sekretär Külli Adler</w:t>
      </w:r>
    </w:p>
    <w:p w14:paraId="41C1A2C2" w14:textId="77777777" w:rsidR="0018401E" w:rsidRPr="00E5360D" w:rsidRDefault="009C1514">
      <w:pPr>
        <w:pStyle w:val="Pealkiri3"/>
        <w:rPr>
          <w:color w:val="auto"/>
        </w:rPr>
      </w:pPr>
      <w:bookmarkStart w:id="29" w:name="_fi4ii3enad1e"/>
      <w:bookmarkStart w:id="30" w:name="_Toc29970629"/>
      <w:bookmarkEnd w:id="29"/>
      <w:r w:rsidRPr="00E5360D">
        <w:rPr>
          <w:color w:val="auto"/>
        </w:rPr>
        <w:lastRenderedPageBreak/>
        <w:t>1.4.3. Juhtimisstruktuur</w:t>
      </w:r>
      <w:bookmarkEnd w:id="30"/>
      <w:r w:rsidRPr="00E5360D">
        <w:rPr>
          <w:color w:val="auto"/>
        </w:rPr>
        <w:t xml:space="preserve"> </w:t>
      </w:r>
    </w:p>
    <w:p w14:paraId="41C1A2C3" w14:textId="77777777" w:rsidR="0018401E" w:rsidRPr="00E5360D" w:rsidRDefault="0018401E">
      <w:pPr>
        <w:pStyle w:val="Pealkiri3"/>
        <w:rPr>
          <w:color w:val="auto"/>
        </w:rPr>
      </w:pPr>
    </w:p>
    <w:p w14:paraId="41C1A2C6" w14:textId="2CA98C3A" w:rsidR="0018401E" w:rsidRPr="00E5360D" w:rsidRDefault="00B50602">
      <w:pPr>
        <w:rPr>
          <w:rFonts w:cs="Times New Roman"/>
          <w:color w:val="auto"/>
          <w:szCs w:val="24"/>
        </w:rPr>
      </w:pPr>
      <w:r w:rsidRPr="00B50602">
        <w:rPr>
          <w:noProof/>
          <w:lang w:val="ru-RU" w:eastAsia="ru-RU"/>
        </w:rPr>
        <w:drawing>
          <wp:inline distT="0" distB="0" distL="0" distR="0" wp14:anchorId="6A63642A" wp14:editId="21E70549">
            <wp:extent cx="6151880" cy="2929255"/>
            <wp:effectExtent l="0" t="0" r="127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1880" cy="2929255"/>
                    </a:xfrm>
                    <a:prstGeom prst="rect">
                      <a:avLst/>
                    </a:prstGeom>
                    <a:noFill/>
                    <a:ln>
                      <a:noFill/>
                    </a:ln>
                  </pic:spPr>
                </pic:pic>
              </a:graphicData>
            </a:graphic>
          </wp:inline>
        </w:drawing>
      </w:r>
      <w:r w:rsidR="009C1514" w:rsidRPr="00E5360D">
        <w:rPr>
          <w:color w:val="auto"/>
        </w:rPr>
        <w:br w:type="page"/>
      </w:r>
    </w:p>
    <w:p w14:paraId="41C1A2C7" w14:textId="77777777" w:rsidR="0018401E" w:rsidRPr="00E5360D" w:rsidRDefault="009C1514">
      <w:pPr>
        <w:pStyle w:val="Pealkiri3"/>
        <w:rPr>
          <w:color w:val="auto"/>
        </w:rPr>
      </w:pPr>
      <w:bookmarkStart w:id="31" w:name="_h6j676suawiq"/>
      <w:bookmarkStart w:id="32" w:name="_Toc29970630"/>
      <w:bookmarkEnd w:id="31"/>
      <w:r w:rsidRPr="00E5360D">
        <w:rPr>
          <w:color w:val="auto"/>
        </w:rPr>
        <w:lastRenderedPageBreak/>
        <w:t>1.4.4. Personal</w:t>
      </w:r>
      <w:bookmarkEnd w:id="32"/>
      <w:r w:rsidRPr="00E5360D">
        <w:rPr>
          <w:color w:val="auto"/>
        </w:rPr>
        <w:t xml:space="preserve"> </w:t>
      </w:r>
    </w:p>
    <w:p w14:paraId="41C1A2C8" w14:textId="77777777" w:rsidR="0018401E" w:rsidRPr="00E5360D" w:rsidRDefault="009C1514">
      <w:pPr>
        <w:rPr>
          <w:color w:val="auto"/>
        </w:rPr>
      </w:pPr>
      <w:r w:rsidRPr="00E5360D">
        <w:rPr>
          <w:b/>
          <w:color w:val="auto"/>
        </w:rPr>
        <w:t>(õpetajad, töötajad)</w:t>
      </w:r>
    </w:p>
    <w:p w14:paraId="41C1A2C9" w14:textId="77777777" w:rsidR="0018401E" w:rsidRPr="00E5360D" w:rsidRDefault="0018401E">
      <w:pPr>
        <w:rPr>
          <w:b/>
          <w:color w:val="auto"/>
        </w:rPr>
      </w:pPr>
    </w:p>
    <w:p w14:paraId="41C1A2CA" w14:textId="77777777" w:rsidR="0018401E" w:rsidRPr="00E5360D" w:rsidRDefault="009C1514">
      <w:pPr>
        <w:spacing w:line="360" w:lineRule="auto"/>
        <w:rPr>
          <w:color w:val="auto"/>
        </w:rPr>
      </w:pPr>
      <w:r w:rsidRPr="00E5360D">
        <w:rPr>
          <w:rFonts w:cs="Times New Roman"/>
          <w:color w:val="auto"/>
          <w:szCs w:val="24"/>
        </w:rPr>
        <w:t xml:space="preserve">2019/2020 õa 1. septembri seisuga oli õpetaja ametikohti 33,2 </w:t>
      </w:r>
    </w:p>
    <w:p w14:paraId="41C1A2CB" w14:textId="77777777" w:rsidR="0018401E" w:rsidRPr="00E5360D" w:rsidRDefault="009C1514">
      <w:pPr>
        <w:spacing w:line="360" w:lineRule="auto"/>
        <w:rPr>
          <w:color w:val="auto"/>
        </w:rPr>
      </w:pPr>
      <w:r w:rsidRPr="00E5360D">
        <w:rPr>
          <w:rFonts w:cs="Times New Roman"/>
          <w:color w:val="auto"/>
          <w:szCs w:val="24"/>
        </w:rPr>
        <w:t>2019/2020 õa on pedagoogide-ringijuhendajate arv 48</w:t>
      </w:r>
    </w:p>
    <w:p w14:paraId="41C1A2CC" w14:textId="77777777" w:rsidR="0018401E" w:rsidRPr="00E5360D" w:rsidRDefault="009C1514">
      <w:pPr>
        <w:spacing w:line="360" w:lineRule="auto"/>
        <w:rPr>
          <w:color w:val="auto"/>
        </w:rPr>
      </w:pPr>
      <w:r w:rsidRPr="00E5360D">
        <w:rPr>
          <w:rFonts w:cs="Times New Roman"/>
          <w:color w:val="auto"/>
          <w:szCs w:val="24"/>
        </w:rPr>
        <w:t xml:space="preserve">Neist mehi 13%, naisi 87%. </w:t>
      </w:r>
    </w:p>
    <w:p w14:paraId="41C1A2CD" w14:textId="77777777" w:rsidR="0018401E" w:rsidRPr="00E5360D" w:rsidRDefault="009C1514">
      <w:pPr>
        <w:spacing w:line="360" w:lineRule="auto"/>
        <w:rPr>
          <w:rFonts w:cs="Times New Roman"/>
          <w:color w:val="auto"/>
          <w:szCs w:val="24"/>
        </w:rPr>
      </w:pPr>
      <w:r w:rsidRPr="00E5360D">
        <w:rPr>
          <w:noProof/>
          <w:color w:val="auto"/>
          <w:lang w:val="ru-RU" w:eastAsia="ru-RU"/>
        </w:rPr>
        <w:drawing>
          <wp:inline distT="0" distB="0" distL="0" distR="0" wp14:anchorId="41C1A98D" wp14:editId="41C1A98E">
            <wp:extent cx="5276850" cy="3429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C1A2CE" w14:textId="77777777" w:rsidR="0018401E" w:rsidRPr="00E5360D" w:rsidRDefault="0018401E">
      <w:pPr>
        <w:spacing w:line="360" w:lineRule="auto"/>
        <w:rPr>
          <w:rFonts w:cs="Times New Roman"/>
          <w:color w:val="auto"/>
          <w:szCs w:val="24"/>
        </w:rPr>
      </w:pPr>
    </w:p>
    <w:p w14:paraId="41C1A2CF" w14:textId="77777777" w:rsidR="0018401E" w:rsidRPr="00E5360D" w:rsidRDefault="009C1514">
      <w:pPr>
        <w:suppressAutoHyphens w:val="0"/>
        <w:rPr>
          <w:rFonts w:cs="Times New Roman"/>
          <w:color w:val="auto"/>
          <w:szCs w:val="24"/>
        </w:rPr>
      </w:pPr>
      <w:r w:rsidRPr="00E5360D">
        <w:rPr>
          <w:color w:val="auto"/>
        </w:rPr>
        <w:br w:type="page"/>
      </w:r>
    </w:p>
    <w:p w14:paraId="41C1A2D0" w14:textId="21380625" w:rsidR="0018401E" w:rsidRPr="00E5360D" w:rsidRDefault="009C1514">
      <w:pPr>
        <w:rPr>
          <w:color w:val="auto"/>
        </w:rPr>
      </w:pPr>
      <w:bookmarkStart w:id="33" w:name="_gzgb1q6oten7"/>
      <w:bookmarkEnd w:id="33"/>
      <w:r w:rsidRPr="00E5360D">
        <w:rPr>
          <w:color w:val="auto"/>
        </w:rPr>
        <w:lastRenderedPageBreak/>
        <w:t>Pedagoogide vanuseline koosseis 2019.a sügisel</w:t>
      </w:r>
    </w:p>
    <w:p w14:paraId="7D507348" w14:textId="77777777" w:rsidR="000A3905" w:rsidRPr="00E5360D" w:rsidRDefault="000A3905">
      <w:pPr>
        <w:rPr>
          <w:color w:val="auto"/>
        </w:rPr>
      </w:pPr>
    </w:p>
    <w:tbl>
      <w:tblPr>
        <w:tblW w:w="607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2234"/>
        <w:gridCol w:w="2040"/>
        <w:gridCol w:w="1801"/>
      </w:tblGrid>
      <w:tr w:rsidR="00E5360D" w:rsidRPr="00E5360D" w14:paraId="41C1A2D4" w14:textId="77777777">
        <w:tc>
          <w:tcPr>
            <w:tcW w:w="22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D1"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vanus</w:t>
            </w:r>
          </w:p>
        </w:tc>
        <w:tc>
          <w:tcPr>
            <w:tcW w:w="204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D2"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õpetajate arv</w:t>
            </w:r>
          </w:p>
        </w:tc>
        <w:tc>
          <w:tcPr>
            <w:tcW w:w="180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D3"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w:t>
            </w:r>
          </w:p>
        </w:tc>
      </w:tr>
      <w:tr w:rsidR="00E5360D" w:rsidRPr="00E5360D" w14:paraId="41C1A2D8" w14:textId="77777777">
        <w:tc>
          <w:tcPr>
            <w:tcW w:w="22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D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20-29</w:t>
            </w:r>
          </w:p>
        </w:tc>
        <w:tc>
          <w:tcPr>
            <w:tcW w:w="204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D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w:t>
            </w:r>
          </w:p>
        </w:tc>
        <w:tc>
          <w:tcPr>
            <w:tcW w:w="180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D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5%</w:t>
            </w:r>
          </w:p>
        </w:tc>
      </w:tr>
      <w:tr w:rsidR="00E5360D" w:rsidRPr="00E5360D" w14:paraId="41C1A2DC" w14:textId="77777777">
        <w:tc>
          <w:tcPr>
            <w:tcW w:w="22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D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30-39</w:t>
            </w:r>
          </w:p>
        </w:tc>
        <w:tc>
          <w:tcPr>
            <w:tcW w:w="204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D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w:t>
            </w:r>
          </w:p>
        </w:tc>
        <w:tc>
          <w:tcPr>
            <w:tcW w:w="180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D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14%</w:t>
            </w:r>
          </w:p>
        </w:tc>
      </w:tr>
      <w:tr w:rsidR="00E5360D" w:rsidRPr="00E5360D" w14:paraId="41C1A2E0" w14:textId="77777777">
        <w:tc>
          <w:tcPr>
            <w:tcW w:w="22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D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40-49</w:t>
            </w:r>
          </w:p>
        </w:tc>
        <w:tc>
          <w:tcPr>
            <w:tcW w:w="204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D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w:t>
            </w:r>
          </w:p>
        </w:tc>
        <w:tc>
          <w:tcPr>
            <w:tcW w:w="180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D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14%</w:t>
            </w:r>
          </w:p>
        </w:tc>
      </w:tr>
      <w:tr w:rsidR="00E5360D" w:rsidRPr="00E5360D" w14:paraId="41C1A2E4" w14:textId="77777777">
        <w:tc>
          <w:tcPr>
            <w:tcW w:w="22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E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50-59</w:t>
            </w:r>
          </w:p>
        </w:tc>
        <w:tc>
          <w:tcPr>
            <w:tcW w:w="204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E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19</w:t>
            </w:r>
          </w:p>
        </w:tc>
        <w:tc>
          <w:tcPr>
            <w:tcW w:w="180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E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45%</w:t>
            </w:r>
          </w:p>
        </w:tc>
      </w:tr>
      <w:tr w:rsidR="00E5360D" w:rsidRPr="00E5360D" w14:paraId="41C1A2E8" w14:textId="77777777">
        <w:trPr>
          <w:trHeight w:val="350"/>
        </w:trPr>
        <w:tc>
          <w:tcPr>
            <w:tcW w:w="22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E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60 -</w:t>
            </w:r>
          </w:p>
        </w:tc>
        <w:tc>
          <w:tcPr>
            <w:tcW w:w="204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E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9</w:t>
            </w:r>
          </w:p>
        </w:tc>
        <w:tc>
          <w:tcPr>
            <w:tcW w:w="180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E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22%</w:t>
            </w:r>
          </w:p>
        </w:tc>
      </w:tr>
    </w:tbl>
    <w:p w14:paraId="41C1A2E9" w14:textId="77777777" w:rsidR="0018401E" w:rsidRPr="00E5360D" w:rsidRDefault="0018401E">
      <w:pPr>
        <w:rPr>
          <w:rFonts w:cs="Times New Roman"/>
          <w:color w:val="auto"/>
          <w:szCs w:val="24"/>
        </w:rPr>
      </w:pPr>
    </w:p>
    <w:p w14:paraId="41C1A2EA" w14:textId="77777777" w:rsidR="0018401E" w:rsidRPr="00E5360D" w:rsidRDefault="0018401E">
      <w:pPr>
        <w:rPr>
          <w:rFonts w:cs="Times New Roman"/>
          <w:color w:val="auto"/>
          <w:szCs w:val="24"/>
        </w:rPr>
      </w:pPr>
    </w:p>
    <w:p w14:paraId="41C1A2EB" w14:textId="77777777" w:rsidR="0018401E" w:rsidRPr="00E5360D" w:rsidRDefault="009C1514">
      <w:pPr>
        <w:rPr>
          <w:rFonts w:cs="Times New Roman"/>
          <w:color w:val="auto"/>
          <w:szCs w:val="24"/>
        </w:rPr>
      </w:pPr>
      <w:r w:rsidRPr="00E5360D">
        <w:rPr>
          <w:noProof/>
          <w:color w:val="auto"/>
          <w:lang w:val="ru-RU" w:eastAsia="ru-RU"/>
        </w:rPr>
        <w:drawing>
          <wp:inline distT="0" distB="0" distL="0" distR="0" wp14:anchorId="41C1A98F" wp14:editId="41C1A990">
            <wp:extent cx="5476875" cy="32766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C1A2EC" w14:textId="77777777" w:rsidR="0018401E" w:rsidRPr="00E5360D" w:rsidRDefault="0018401E">
      <w:pPr>
        <w:rPr>
          <w:rFonts w:cs="Times New Roman"/>
          <w:color w:val="auto"/>
          <w:szCs w:val="24"/>
        </w:rPr>
      </w:pPr>
    </w:p>
    <w:p w14:paraId="41C1A2ED" w14:textId="77777777" w:rsidR="0018401E" w:rsidRPr="00E5360D" w:rsidRDefault="009C1514">
      <w:pPr>
        <w:rPr>
          <w:rFonts w:cs="Times New Roman"/>
          <w:color w:val="auto"/>
          <w:szCs w:val="24"/>
        </w:rPr>
      </w:pPr>
      <w:r w:rsidRPr="00E5360D">
        <w:rPr>
          <w:rFonts w:cs="Times New Roman"/>
          <w:color w:val="auto"/>
          <w:szCs w:val="24"/>
        </w:rPr>
        <w:t>Ohumärgiks on pedagoogilise kaadri vananemine - 67% õpetajatest on vanemad kui 50 aastat</w:t>
      </w:r>
    </w:p>
    <w:p w14:paraId="41C1A2EE" w14:textId="77777777" w:rsidR="0018401E" w:rsidRPr="00E5360D" w:rsidRDefault="0018401E">
      <w:pPr>
        <w:rPr>
          <w:rFonts w:cs="Times New Roman"/>
          <w:color w:val="auto"/>
          <w:szCs w:val="24"/>
        </w:rPr>
      </w:pPr>
    </w:p>
    <w:p w14:paraId="41C1A2EF" w14:textId="77777777" w:rsidR="0018401E" w:rsidRPr="00E5360D" w:rsidRDefault="009C1514">
      <w:pPr>
        <w:suppressAutoHyphens w:val="0"/>
        <w:rPr>
          <w:rFonts w:cs="Times New Roman"/>
          <w:color w:val="auto"/>
          <w:szCs w:val="24"/>
        </w:rPr>
      </w:pPr>
      <w:r w:rsidRPr="00E5360D">
        <w:rPr>
          <w:color w:val="auto"/>
        </w:rPr>
        <w:br w:type="page"/>
      </w:r>
    </w:p>
    <w:p w14:paraId="41C1A2F0" w14:textId="77777777" w:rsidR="0018401E" w:rsidRPr="00E5360D" w:rsidRDefault="009C1514">
      <w:pPr>
        <w:rPr>
          <w:rFonts w:cs="Times New Roman"/>
          <w:color w:val="auto"/>
          <w:szCs w:val="24"/>
        </w:rPr>
      </w:pPr>
      <w:r w:rsidRPr="00E5360D">
        <w:rPr>
          <w:rFonts w:cs="Times New Roman"/>
          <w:color w:val="auto"/>
          <w:szCs w:val="24"/>
        </w:rPr>
        <w:lastRenderedPageBreak/>
        <w:t>Pedagoogide koosseis Loksa koolis töötatud aastate järgi</w:t>
      </w:r>
    </w:p>
    <w:p w14:paraId="41C1A2F1" w14:textId="77777777" w:rsidR="0018401E" w:rsidRPr="00E5360D" w:rsidRDefault="0018401E">
      <w:pPr>
        <w:rPr>
          <w:rFonts w:cs="Times New Roman"/>
          <w:color w:val="auto"/>
          <w:szCs w:val="24"/>
        </w:rPr>
      </w:pPr>
    </w:p>
    <w:tbl>
      <w:tblPr>
        <w:tblW w:w="6270"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2370"/>
        <w:gridCol w:w="2055"/>
        <w:gridCol w:w="1845"/>
      </w:tblGrid>
      <w:tr w:rsidR="00E5360D" w:rsidRPr="00E5360D" w14:paraId="41C1A2F5" w14:textId="77777777">
        <w:tc>
          <w:tcPr>
            <w:tcW w:w="23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F2"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staaž</w:t>
            </w:r>
          </w:p>
        </w:tc>
        <w:tc>
          <w:tcPr>
            <w:tcW w:w="205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F3"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õpetajate arv</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F4"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w:t>
            </w:r>
          </w:p>
        </w:tc>
      </w:tr>
      <w:tr w:rsidR="00E5360D" w:rsidRPr="00E5360D" w14:paraId="41C1A2F9" w14:textId="77777777">
        <w:tc>
          <w:tcPr>
            <w:tcW w:w="23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F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0-9</w:t>
            </w:r>
          </w:p>
        </w:tc>
        <w:tc>
          <w:tcPr>
            <w:tcW w:w="205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F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13</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F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32%</w:t>
            </w:r>
          </w:p>
        </w:tc>
      </w:tr>
      <w:tr w:rsidR="00E5360D" w:rsidRPr="00E5360D" w14:paraId="41C1A2FD" w14:textId="77777777">
        <w:tc>
          <w:tcPr>
            <w:tcW w:w="23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F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10-19</w:t>
            </w:r>
          </w:p>
        </w:tc>
        <w:tc>
          <w:tcPr>
            <w:tcW w:w="205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F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9</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F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22%</w:t>
            </w:r>
          </w:p>
        </w:tc>
      </w:tr>
      <w:tr w:rsidR="00E5360D" w:rsidRPr="00E5360D" w14:paraId="41C1A301" w14:textId="77777777">
        <w:tc>
          <w:tcPr>
            <w:tcW w:w="23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F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20-29</w:t>
            </w:r>
          </w:p>
        </w:tc>
        <w:tc>
          <w:tcPr>
            <w:tcW w:w="205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2F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9</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0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22%</w:t>
            </w:r>
          </w:p>
        </w:tc>
      </w:tr>
      <w:tr w:rsidR="00E5360D" w:rsidRPr="00E5360D" w14:paraId="41C1A305" w14:textId="77777777">
        <w:tc>
          <w:tcPr>
            <w:tcW w:w="23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0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30-39</w:t>
            </w:r>
          </w:p>
        </w:tc>
        <w:tc>
          <w:tcPr>
            <w:tcW w:w="205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0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8</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0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19%</w:t>
            </w:r>
          </w:p>
        </w:tc>
      </w:tr>
      <w:tr w:rsidR="00E5360D" w:rsidRPr="00E5360D" w14:paraId="41C1A309" w14:textId="77777777">
        <w:tc>
          <w:tcPr>
            <w:tcW w:w="23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0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40 -</w:t>
            </w:r>
          </w:p>
        </w:tc>
        <w:tc>
          <w:tcPr>
            <w:tcW w:w="205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0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0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5%</w:t>
            </w:r>
          </w:p>
        </w:tc>
      </w:tr>
    </w:tbl>
    <w:p w14:paraId="41C1A30A" w14:textId="77777777" w:rsidR="0018401E" w:rsidRPr="00E5360D" w:rsidRDefault="0018401E">
      <w:pPr>
        <w:rPr>
          <w:rFonts w:cs="Times New Roman"/>
          <w:color w:val="auto"/>
          <w:szCs w:val="24"/>
        </w:rPr>
      </w:pPr>
    </w:p>
    <w:p w14:paraId="41C1A30B" w14:textId="77777777" w:rsidR="0018401E" w:rsidRPr="00E5360D" w:rsidRDefault="0018401E">
      <w:pPr>
        <w:rPr>
          <w:rFonts w:cs="Times New Roman"/>
          <w:color w:val="auto"/>
          <w:szCs w:val="24"/>
        </w:rPr>
      </w:pPr>
    </w:p>
    <w:p w14:paraId="41C1A30C" w14:textId="77777777" w:rsidR="0018401E" w:rsidRPr="00E5360D" w:rsidRDefault="009C1514">
      <w:pPr>
        <w:rPr>
          <w:rFonts w:cs="Times New Roman"/>
          <w:color w:val="auto"/>
          <w:szCs w:val="24"/>
        </w:rPr>
      </w:pPr>
      <w:r w:rsidRPr="00E5360D">
        <w:rPr>
          <w:noProof/>
          <w:color w:val="auto"/>
          <w:lang w:val="ru-RU" w:eastAsia="ru-RU"/>
        </w:rPr>
        <w:drawing>
          <wp:inline distT="0" distB="0" distL="0" distR="0" wp14:anchorId="41C1A991" wp14:editId="41C1A992">
            <wp:extent cx="5467350" cy="34194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C1A30D" w14:textId="77777777" w:rsidR="0018401E" w:rsidRPr="00E5360D" w:rsidRDefault="0018401E">
      <w:pPr>
        <w:pStyle w:val="Default"/>
        <w:rPr>
          <w:color w:val="auto"/>
        </w:rPr>
      </w:pPr>
      <w:bookmarkStart w:id="34" w:name="_cblgr1lygcmq"/>
      <w:bookmarkEnd w:id="34"/>
    </w:p>
    <w:p w14:paraId="41C1A30E" w14:textId="77777777" w:rsidR="0018401E" w:rsidRPr="00E5360D" w:rsidRDefault="0018401E">
      <w:pPr>
        <w:pStyle w:val="Default"/>
        <w:rPr>
          <w:color w:val="auto"/>
        </w:rPr>
      </w:pPr>
    </w:p>
    <w:p w14:paraId="41C1A30F" w14:textId="77777777" w:rsidR="0018401E" w:rsidRPr="00E5360D" w:rsidRDefault="009C1514">
      <w:pPr>
        <w:suppressAutoHyphens w:val="0"/>
        <w:rPr>
          <w:rFonts w:ascii="Calibri" w:hAnsi="Calibri" w:cs="Calibri"/>
          <w:color w:val="auto"/>
          <w:szCs w:val="24"/>
        </w:rPr>
      </w:pPr>
      <w:r w:rsidRPr="00E5360D">
        <w:rPr>
          <w:color w:val="auto"/>
        </w:rPr>
        <w:br w:type="page"/>
      </w:r>
    </w:p>
    <w:p w14:paraId="41C1A310" w14:textId="77777777" w:rsidR="0018401E" w:rsidRPr="00E5360D" w:rsidRDefault="009C1514">
      <w:pPr>
        <w:rPr>
          <w:color w:val="auto"/>
        </w:rPr>
      </w:pPr>
      <w:r w:rsidRPr="00E5360D">
        <w:rPr>
          <w:color w:val="auto"/>
        </w:rPr>
        <w:lastRenderedPageBreak/>
        <w:t>Pedagoogide koosseis haridustaseme järgi</w:t>
      </w:r>
    </w:p>
    <w:p w14:paraId="41C1A312" w14:textId="77777777" w:rsidR="0018401E" w:rsidRPr="00E5360D" w:rsidRDefault="009C1514">
      <w:pPr>
        <w:rPr>
          <w:rFonts w:cs="Times New Roman"/>
          <w:color w:val="auto"/>
          <w:szCs w:val="24"/>
        </w:rPr>
      </w:pPr>
      <w:bookmarkStart w:id="35" w:name="_3u2282f911y7"/>
      <w:bookmarkEnd w:id="35"/>
      <w:r w:rsidRPr="00E5360D">
        <w:rPr>
          <w:noProof/>
          <w:color w:val="auto"/>
          <w:lang w:val="ru-RU" w:eastAsia="ru-RU"/>
        </w:rPr>
        <w:drawing>
          <wp:inline distT="0" distB="0" distL="0" distR="0" wp14:anchorId="41C1A993" wp14:editId="41C1A994">
            <wp:extent cx="5191125" cy="3204845"/>
            <wp:effectExtent l="0" t="0" r="0" b="0"/>
            <wp:docPr id="6"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7.png"/>
                    <pic:cNvPicPr>
                      <a:picLocks noChangeAspect="1" noChangeArrowheads="1"/>
                    </pic:cNvPicPr>
                  </pic:nvPicPr>
                  <pic:blipFill>
                    <a:blip r:embed="rId16"/>
                    <a:stretch>
                      <a:fillRect/>
                    </a:stretch>
                  </pic:blipFill>
                  <pic:spPr bwMode="auto">
                    <a:xfrm>
                      <a:off x="0" y="0"/>
                      <a:ext cx="5191125" cy="3204845"/>
                    </a:xfrm>
                    <a:prstGeom prst="rect">
                      <a:avLst/>
                    </a:prstGeom>
                  </pic:spPr>
                </pic:pic>
              </a:graphicData>
            </a:graphic>
          </wp:inline>
        </w:drawing>
      </w:r>
    </w:p>
    <w:p w14:paraId="41C1A313"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 xml:space="preserve">48st õpetajast on 88% pedagoogilise kõrgharidusega (vastavad kvalifikatsiooni nõuetele). </w:t>
      </w:r>
    </w:p>
    <w:p w14:paraId="41C1A314" w14:textId="394A87C3" w:rsidR="0018401E" w:rsidRPr="00E5360D" w:rsidRDefault="009C1514">
      <w:pPr>
        <w:spacing w:line="360" w:lineRule="auto"/>
        <w:jc w:val="both"/>
        <w:rPr>
          <w:rFonts w:cs="Times New Roman"/>
          <w:color w:val="auto"/>
          <w:szCs w:val="24"/>
        </w:rPr>
      </w:pPr>
      <w:r w:rsidRPr="00E5360D">
        <w:rPr>
          <w:rFonts w:cs="Times New Roman"/>
          <w:color w:val="auto"/>
          <w:szCs w:val="24"/>
        </w:rPr>
        <w:t xml:space="preserve">4% õpetajatest ei oma nõuetele vastavat riigikeeleoskust. Õpetajate professionaalset taset aitab hoida osalemine täiendkoolitustel. Õpetajad osalevad nii pedagoogilistel, kooliarenduslikel kui ka </w:t>
      </w:r>
      <w:proofErr w:type="spellStart"/>
      <w:r w:rsidRPr="00E5360D">
        <w:rPr>
          <w:rFonts w:cs="Times New Roman"/>
          <w:color w:val="auto"/>
          <w:szCs w:val="24"/>
        </w:rPr>
        <w:t>IT-alastel</w:t>
      </w:r>
      <w:proofErr w:type="spellEnd"/>
      <w:r w:rsidRPr="00E5360D">
        <w:rPr>
          <w:rFonts w:cs="Times New Roman"/>
          <w:color w:val="auto"/>
          <w:szCs w:val="24"/>
        </w:rPr>
        <w:t xml:space="preserve"> </w:t>
      </w:r>
      <w:proofErr w:type="spellStart"/>
      <w:r w:rsidRPr="00E5360D">
        <w:rPr>
          <w:rFonts w:cs="Times New Roman"/>
          <w:color w:val="auto"/>
          <w:szCs w:val="24"/>
        </w:rPr>
        <w:t>ühiskoolitustel</w:t>
      </w:r>
      <w:proofErr w:type="spellEnd"/>
      <w:r w:rsidRPr="00E5360D">
        <w:rPr>
          <w:rFonts w:cs="Times New Roman"/>
          <w:color w:val="auto"/>
          <w:szCs w:val="24"/>
        </w:rPr>
        <w:t>, individuaalselt täiendatakse end erialakoolitustel. Ühtse toimiva organisatsiooni kujundamisel on oluline roll iga-aastastel meeskonnakoolitustel.</w:t>
      </w:r>
    </w:p>
    <w:p w14:paraId="3D2B9157" w14:textId="77777777" w:rsidR="00DD0729" w:rsidRPr="00E5360D" w:rsidRDefault="00DD0729">
      <w:pPr>
        <w:spacing w:line="360" w:lineRule="auto"/>
        <w:jc w:val="both"/>
        <w:rPr>
          <w:rFonts w:cs="Times New Roman"/>
          <w:color w:val="auto"/>
          <w:szCs w:val="24"/>
        </w:rPr>
      </w:pPr>
    </w:p>
    <w:p w14:paraId="41C1A316" w14:textId="77777777" w:rsidR="0018401E" w:rsidRPr="00E5360D" w:rsidRDefault="009C1514">
      <w:pPr>
        <w:pStyle w:val="Pealkiri3"/>
        <w:rPr>
          <w:color w:val="auto"/>
        </w:rPr>
      </w:pPr>
      <w:bookmarkStart w:id="36" w:name="_ze5ir5t9hsye"/>
      <w:bookmarkStart w:id="37" w:name="_Toc29970631"/>
      <w:bookmarkEnd w:id="36"/>
      <w:r w:rsidRPr="00E5360D">
        <w:rPr>
          <w:color w:val="auto"/>
        </w:rPr>
        <w:t>1.4.5. Õpilaskond</w:t>
      </w:r>
      <w:bookmarkEnd w:id="37"/>
      <w:r w:rsidRPr="00E5360D">
        <w:rPr>
          <w:color w:val="auto"/>
        </w:rPr>
        <w:t xml:space="preserve"> </w:t>
      </w:r>
    </w:p>
    <w:p w14:paraId="41C1A317" w14:textId="77777777" w:rsidR="0018401E" w:rsidRPr="00E5360D" w:rsidRDefault="009C1514">
      <w:pPr>
        <w:rPr>
          <w:b/>
          <w:color w:val="auto"/>
        </w:rPr>
      </w:pPr>
      <w:r w:rsidRPr="00E5360D">
        <w:rPr>
          <w:b/>
          <w:color w:val="auto"/>
        </w:rPr>
        <w:t>(sügis 2019, prognoos 2020-2024)</w:t>
      </w:r>
    </w:p>
    <w:p w14:paraId="41C1A319"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Õppetöö toimub ühes vahetuses, 1.-3. klassi õpilastel enamasti koduklassides, vanematel õpilastel ainekabinettides. Klassikomplektide maksimaalseks suuruseks põhikoolis on üldjuhul kuni 24 õpilast.</w:t>
      </w:r>
    </w:p>
    <w:p w14:paraId="41C1A31A"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1.-9. klassini on koolis 2 paralleeli: a-klasside õppekeel on eesti keel, b-klasside baaskeeleks on vene keel. Vene baaskeelega õpilased õpivad vähemalt 40% õppeainetest eesti keeles. Osa venekeelsest keskkonnast pärit õpilasi õpib eesti õppekeelega klassides.</w:t>
      </w:r>
    </w:p>
    <w:p w14:paraId="41C1A31B" w14:textId="77777777" w:rsidR="0018401E" w:rsidRPr="00E5360D" w:rsidRDefault="009C1514">
      <w:pPr>
        <w:spacing w:line="360" w:lineRule="auto"/>
        <w:jc w:val="both"/>
        <w:rPr>
          <w:color w:val="auto"/>
        </w:rPr>
      </w:pPr>
      <w:r w:rsidRPr="00E5360D">
        <w:rPr>
          <w:rFonts w:cs="Times New Roman"/>
          <w:color w:val="auto"/>
          <w:szCs w:val="24"/>
        </w:rPr>
        <w:t>10.-12. klassis on liidetud a- ja b-klassid üheks lennuks. 60% ulatuses toimub aineõpe eesti keeles.</w:t>
      </w:r>
    </w:p>
    <w:p w14:paraId="41C1A31C" w14:textId="77777777" w:rsidR="0018401E" w:rsidRPr="00E5360D" w:rsidRDefault="0018401E">
      <w:pPr>
        <w:spacing w:line="360" w:lineRule="auto"/>
        <w:jc w:val="both"/>
        <w:rPr>
          <w:rFonts w:cs="Times New Roman"/>
          <w:color w:val="auto"/>
          <w:szCs w:val="24"/>
        </w:rPr>
      </w:pPr>
    </w:p>
    <w:p w14:paraId="41C1A31D"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Eelmise arengukava perioodi alguses 1.09.2017 õppis Loksa Gümnaasiumis 290 õpilast: gümnaasiumis 51, põhikoolis 239.</w:t>
      </w:r>
    </w:p>
    <w:p w14:paraId="41C1A31E"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Kuusalu vallast 58</w:t>
      </w:r>
    </w:p>
    <w:p w14:paraId="41C1A31F"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Loksa linnast 214</w:t>
      </w:r>
    </w:p>
    <w:p w14:paraId="41C1A320"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Mujalt omavalitsustest 14</w:t>
      </w:r>
    </w:p>
    <w:p w14:paraId="41C1A321" w14:textId="77777777" w:rsidR="0018401E" w:rsidRPr="00E5360D" w:rsidRDefault="009C1514">
      <w:pPr>
        <w:spacing w:line="360" w:lineRule="auto"/>
        <w:rPr>
          <w:color w:val="auto"/>
        </w:rPr>
      </w:pPr>
      <w:r w:rsidRPr="00E5360D">
        <w:rPr>
          <w:rFonts w:cs="Times New Roman"/>
          <w:color w:val="auto"/>
          <w:szCs w:val="24"/>
        </w:rPr>
        <w:t>Registrijärgse elukohata 4</w:t>
      </w:r>
    </w:p>
    <w:p w14:paraId="41C1A322" w14:textId="77777777" w:rsidR="0018401E" w:rsidRPr="00E5360D" w:rsidRDefault="0018401E">
      <w:pPr>
        <w:spacing w:line="360" w:lineRule="auto"/>
        <w:rPr>
          <w:rFonts w:cs="Times New Roman"/>
          <w:color w:val="auto"/>
          <w:szCs w:val="24"/>
        </w:rPr>
      </w:pPr>
    </w:p>
    <w:p w14:paraId="41C1A323" w14:textId="77777777" w:rsidR="0018401E" w:rsidRPr="00E5360D" w:rsidRDefault="009C1514">
      <w:pPr>
        <w:rPr>
          <w:color w:val="auto"/>
        </w:rPr>
      </w:pPr>
      <w:r w:rsidRPr="00E5360D">
        <w:rPr>
          <w:rFonts w:cs="Times New Roman"/>
          <w:color w:val="auto"/>
          <w:szCs w:val="24"/>
        </w:rPr>
        <w:t xml:space="preserve">2019/20.  Õppeaasta alguses õpib Loksa Gümnaasiumis 278 õpilast: </w:t>
      </w:r>
    </w:p>
    <w:p w14:paraId="41C1A324" w14:textId="77777777" w:rsidR="0018401E" w:rsidRPr="00E5360D" w:rsidRDefault="009C1514">
      <w:pPr>
        <w:rPr>
          <w:color w:val="auto"/>
        </w:rPr>
      </w:pPr>
      <w:r w:rsidRPr="00E5360D">
        <w:rPr>
          <w:rFonts w:cs="Times New Roman"/>
          <w:color w:val="auto"/>
          <w:szCs w:val="24"/>
        </w:rPr>
        <w:t>gümnaasiumiosas 48, põhikoolis 230 õpilast.</w:t>
      </w:r>
    </w:p>
    <w:p w14:paraId="41C1A325" w14:textId="77777777" w:rsidR="0018401E" w:rsidRPr="00E5360D" w:rsidRDefault="009C1514">
      <w:pPr>
        <w:spacing w:line="360" w:lineRule="auto"/>
        <w:rPr>
          <w:rFonts w:cs="Times New Roman"/>
          <w:color w:val="auto"/>
          <w:szCs w:val="24"/>
        </w:rPr>
      </w:pPr>
      <w:r w:rsidRPr="00E5360D">
        <w:rPr>
          <w:rFonts w:cs="Times New Roman"/>
          <w:color w:val="auto"/>
          <w:szCs w:val="24"/>
        </w:rPr>
        <w:t>Kuusalu vallast 70</w:t>
      </w:r>
    </w:p>
    <w:p w14:paraId="41C1A326" w14:textId="77777777" w:rsidR="0018401E" w:rsidRPr="00E5360D" w:rsidRDefault="009C1514">
      <w:pPr>
        <w:spacing w:line="360" w:lineRule="auto"/>
        <w:rPr>
          <w:rFonts w:cs="Times New Roman"/>
          <w:color w:val="auto"/>
          <w:szCs w:val="24"/>
        </w:rPr>
      </w:pPr>
      <w:r w:rsidRPr="00E5360D">
        <w:rPr>
          <w:rFonts w:cs="Times New Roman"/>
          <w:color w:val="auto"/>
          <w:szCs w:val="24"/>
        </w:rPr>
        <w:t>Loksa linnast 189</w:t>
      </w:r>
    </w:p>
    <w:p w14:paraId="41C1A327" w14:textId="77777777" w:rsidR="0018401E" w:rsidRPr="00E5360D" w:rsidRDefault="009C1514">
      <w:pPr>
        <w:spacing w:line="360" w:lineRule="auto"/>
        <w:rPr>
          <w:rFonts w:cs="Times New Roman"/>
          <w:color w:val="auto"/>
          <w:szCs w:val="24"/>
        </w:rPr>
      </w:pPr>
      <w:r w:rsidRPr="00E5360D">
        <w:rPr>
          <w:rFonts w:cs="Times New Roman"/>
          <w:color w:val="auto"/>
          <w:szCs w:val="24"/>
        </w:rPr>
        <w:t>Mujalt omavalitsustest 14</w:t>
      </w:r>
    </w:p>
    <w:p w14:paraId="41C1A328" w14:textId="77777777" w:rsidR="0018401E" w:rsidRPr="00E5360D" w:rsidRDefault="009C1514">
      <w:pPr>
        <w:spacing w:line="360" w:lineRule="auto"/>
        <w:rPr>
          <w:color w:val="auto"/>
        </w:rPr>
      </w:pPr>
      <w:r w:rsidRPr="00E5360D">
        <w:rPr>
          <w:rFonts w:cs="Times New Roman"/>
          <w:color w:val="auto"/>
          <w:szCs w:val="24"/>
        </w:rPr>
        <w:t>Registrijärgse elukohata 5</w:t>
      </w:r>
    </w:p>
    <w:p w14:paraId="41C1A329" w14:textId="77777777" w:rsidR="0018401E" w:rsidRPr="00E5360D" w:rsidRDefault="0018401E">
      <w:pPr>
        <w:spacing w:line="360" w:lineRule="auto"/>
        <w:rPr>
          <w:rFonts w:cs="Times New Roman"/>
          <w:color w:val="auto"/>
          <w:szCs w:val="24"/>
        </w:rPr>
      </w:pPr>
    </w:p>
    <w:p w14:paraId="41C1A32A" w14:textId="518D3E48" w:rsidR="0018401E" w:rsidRPr="00E5360D" w:rsidRDefault="009C1514">
      <w:pPr>
        <w:rPr>
          <w:rFonts w:cs="Times New Roman"/>
          <w:color w:val="auto"/>
          <w:szCs w:val="24"/>
        </w:rPr>
      </w:pPr>
      <w:r w:rsidRPr="00E5360D">
        <w:rPr>
          <w:rFonts w:cs="Times New Roman"/>
          <w:color w:val="auto"/>
          <w:szCs w:val="24"/>
        </w:rPr>
        <w:t>Ühe arengukavaperioodi (2016-2019) jooksul on õpilaskond vähenenud 12 õpilase võrra e</w:t>
      </w:r>
      <w:r w:rsidR="00244D82">
        <w:rPr>
          <w:rFonts w:cs="Times New Roman"/>
          <w:color w:val="auto"/>
          <w:szCs w:val="24"/>
        </w:rPr>
        <w:t>hk</w:t>
      </w:r>
      <w:r w:rsidRPr="00E5360D">
        <w:rPr>
          <w:rFonts w:cs="Times New Roman"/>
          <w:color w:val="auto"/>
          <w:szCs w:val="24"/>
        </w:rPr>
        <w:t xml:space="preserve"> 4 %.</w:t>
      </w:r>
    </w:p>
    <w:p w14:paraId="41C1A32B" w14:textId="08E78FCD" w:rsidR="0018401E" w:rsidRPr="00E5360D" w:rsidRDefault="009C1514">
      <w:pPr>
        <w:spacing w:line="360" w:lineRule="auto"/>
        <w:rPr>
          <w:rFonts w:cs="Times New Roman"/>
          <w:color w:val="auto"/>
          <w:szCs w:val="24"/>
        </w:rPr>
      </w:pPr>
      <w:r w:rsidRPr="00E5360D">
        <w:rPr>
          <w:rFonts w:cs="Times New Roman"/>
          <w:color w:val="auto"/>
          <w:szCs w:val="24"/>
        </w:rPr>
        <w:t>2016</w:t>
      </w:r>
      <w:r w:rsidR="00A51057">
        <w:rPr>
          <w:rFonts w:cs="Times New Roman"/>
          <w:color w:val="auto"/>
          <w:szCs w:val="24"/>
        </w:rPr>
        <w:t>.</w:t>
      </w:r>
      <w:r w:rsidRPr="00E5360D">
        <w:rPr>
          <w:rFonts w:cs="Times New Roman"/>
          <w:color w:val="auto"/>
          <w:szCs w:val="24"/>
        </w:rPr>
        <w:t xml:space="preserve"> sügisel oli Kuusalu valla õpilasi 18,30 %, Loksa linnast 74,57%, mujale registreeritud 4,7 %, registrijärgse elukohata 2,3%.</w:t>
      </w:r>
    </w:p>
    <w:p w14:paraId="41C1A32C" w14:textId="36844F4A" w:rsidR="0018401E" w:rsidRPr="00E5360D" w:rsidRDefault="009C1514" w:rsidP="00A51057">
      <w:pPr>
        <w:spacing w:line="360" w:lineRule="auto"/>
        <w:jc w:val="both"/>
        <w:rPr>
          <w:rFonts w:cs="Times New Roman"/>
          <w:color w:val="auto"/>
          <w:szCs w:val="24"/>
        </w:rPr>
      </w:pPr>
      <w:r w:rsidRPr="00E5360D">
        <w:rPr>
          <w:rFonts w:cs="Times New Roman"/>
          <w:color w:val="auto"/>
          <w:szCs w:val="24"/>
        </w:rPr>
        <w:t>2019</w:t>
      </w:r>
      <w:r w:rsidR="00A51057">
        <w:rPr>
          <w:rFonts w:cs="Times New Roman"/>
          <w:color w:val="auto"/>
          <w:szCs w:val="24"/>
        </w:rPr>
        <w:t>.</w:t>
      </w:r>
      <w:r w:rsidRPr="00E5360D">
        <w:rPr>
          <w:rFonts w:cs="Times New Roman"/>
          <w:color w:val="auto"/>
          <w:szCs w:val="24"/>
        </w:rPr>
        <w:t xml:space="preserve"> sügisel oli Kuusalu valla õpilasi 25 %, Loksa linnast 68%, mujale registreeritud 5 %, registrijärgse elukohata 2%.</w:t>
      </w:r>
    </w:p>
    <w:p w14:paraId="41C1A32D" w14:textId="77777777" w:rsidR="0018401E" w:rsidRPr="00E5360D" w:rsidRDefault="0018401E">
      <w:pPr>
        <w:spacing w:line="360" w:lineRule="auto"/>
        <w:rPr>
          <w:rFonts w:cs="Times New Roman"/>
          <w:color w:val="auto"/>
          <w:szCs w:val="24"/>
        </w:rPr>
      </w:pPr>
    </w:p>
    <w:p w14:paraId="41C1A32E" w14:textId="77777777" w:rsidR="0018401E" w:rsidRPr="00E5360D" w:rsidRDefault="009C1514">
      <w:pPr>
        <w:spacing w:line="360" w:lineRule="auto"/>
        <w:rPr>
          <w:rFonts w:cs="Times New Roman"/>
          <w:color w:val="auto"/>
          <w:szCs w:val="24"/>
        </w:rPr>
      </w:pPr>
      <w:r w:rsidRPr="00E5360D">
        <w:rPr>
          <w:rFonts w:cs="Times New Roman"/>
          <w:color w:val="auto"/>
          <w:szCs w:val="24"/>
        </w:rPr>
        <w:t>Prognoositav klassikomplektide ja õpilaste arv järgnevaks arengukavaperioodiks.</w:t>
      </w:r>
    </w:p>
    <w:p w14:paraId="41C1A32F" w14:textId="77777777" w:rsidR="0018401E" w:rsidRPr="00E5360D" w:rsidRDefault="0018401E">
      <w:pPr>
        <w:rPr>
          <w:rFonts w:cs="Times New Roman"/>
          <w:color w:val="auto"/>
          <w:szCs w:val="24"/>
        </w:rPr>
      </w:pPr>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471"/>
        <w:gridCol w:w="1119"/>
        <w:gridCol w:w="924"/>
        <w:gridCol w:w="1176"/>
        <w:gridCol w:w="924"/>
        <w:gridCol w:w="1217"/>
        <w:gridCol w:w="924"/>
        <w:gridCol w:w="1217"/>
        <w:gridCol w:w="923"/>
      </w:tblGrid>
      <w:tr w:rsidR="00E5360D" w:rsidRPr="00E5360D" w14:paraId="41C1A335" w14:textId="77777777">
        <w:trPr>
          <w:trHeight w:val="420"/>
        </w:trPr>
        <w:tc>
          <w:tcPr>
            <w:tcW w:w="14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30" w14:textId="77777777" w:rsidR="0018401E" w:rsidRPr="00E5360D" w:rsidRDefault="0018401E">
            <w:pPr>
              <w:widowControl w:val="0"/>
              <w:spacing w:line="240" w:lineRule="auto"/>
              <w:rPr>
                <w:rFonts w:cs="Times New Roman"/>
                <w:color w:val="auto"/>
                <w:szCs w:val="24"/>
              </w:rPr>
            </w:pPr>
          </w:p>
        </w:tc>
        <w:tc>
          <w:tcPr>
            <w:tcW w:w="2043" w:type="dxa"/>
            <w:gridSpan w:val="2"/>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14:paraId="41C1A33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2020/2021</w:t>
            </w:r>
          </w:p>
        </w:tc>
        <w:tc>
          <w:tcPr>
            <w:tcW w:w="2100" w:type="dxa"/>
            <w:gridSpan w:val="2"/>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14:paraId="41C1A33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2021/2022</w:t>
            </w:r>
          </w:p>
        </w:tc>
        <w:tc>
          <w:tcPr>
            <w:tcW w:w="2141" w:type="dxa"/>
            <w:gridSpan w:val="2"/>
            <w:tcBorders>
              <w:top w:val="single" w:sz="8" w:space="0" w:color="000001"/>
              <w:left w:val="single" w:sz="8" w:space="0" w:color="000001"/>
              <w:bottom w:val="single" w:sz="8" w:space="0" w:color="000001"/>
              <w:right w:val="single" w:sz="8" w:space="0" w:color="000001"/>
            </w:tcBorders>
            <w:shd w:val="clear" w:color="auto" w:fill="auto"/>
            <w:tcMar>
              <w:left w:w="59" w:type="dxa"/>
            </w:tcMar>
            <w:vAlign w:val="center"/>
          </w:tcPr>
          <w:p w14:paraId="41C1A33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2022/2023</w:t>
            </w:r>
          </w:p>
        </w:tc>
        <w:tc>
          <w:tcPr>
            <w:tcW w:w="2140" w:type="dxa"/>
            <w:gridSpan w:val="2"/>
            <w:tcBorders>
              <w:top w:val="single" w:sz="8" w:space="0" w:color="000001"/>
              <w:left w:val="single" w:sz="8" w:space="0" w:color="000001"/>
              <w:bottom w:val="single" w:sz="8" w:space="0" w:color="000001"/>
              <w:right w:val="single" w:sz="8" w:space="0" w:color="000001"/>
            </w:tcBorders>
            <w:shd w:val="clear" w:color="auto" w:fill="auto"/>
            <w:tcMar>
              <w:left w:w="59" w:type="dxa"/>
            </w:tcMar>
            <w:vAlign w:val="center"/>
          </w:tcPr>
          <w:p w14:paraId="41C1A33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2023/2024</w:t>
            </w:r>
          </w:p>
        </w:tc>
      </w:tr>
      <w:tr w:rsidR="00E5360D" w:rsidRPr="00E5360D" w14:paraId="41C1A343" w14:textId="77777777">
        <w:tc>
          <w:tcPr>
            <w:tcW w:w="14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36" w14:textId="77777777" w:rsidR="0018401E" w:rsidRPr="00E5360D" w:rsidRDefault="0018401E">
            <w:pPr>
              <w:widowControl w:val="0"/>
              <w:spacing w:line="240" w:lineRule="auto"/>
              <w:rPr>
                <w:rFonts w:cs="Times New Roman"/>
                <w:color w:val="auto"/>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37" w14:textId="77777777" w:rsidR="0018401E" w:rsidRPr="00E5360D" w:rsidRDefault="009C1514">
            <w:pPr>
              <w:widowControl w:val="0"/>
              <w:spacing w:line="240" w:lineRule="auto"/>
              <w:rPr>
                <w:rFonts w:cs="Times New Roman"/>
                <w:color w:val="auto"/>
              </w:rPr>
            </w:pPr>
            <w:r w:rsidRPr="00E5360D">
              <w:rPr>
                <w:rFonts w:cs="Times New Roman"/>
                <w:color w:val="auto"/>
                <w:sz w:val="22"/>
              </w:rPr>
              <w:t>Klassi-</w:t>
            </w:r>
          </w:p>
          <w:p w14:paraId="41C1A338" w14:textId="77777777" w:rsidR="0018401E" w:rsidRPr="00E5360D" w:rsidRDefault="009C1514">
            <w:pPr>
              <w:widowControl w:val="0"/>
              <w:spacing w:line="240" w:lineRule="auto"/>
              <w:rPr>
                <w:rFonts w:cs="Times New Roman"/>
                <w:color w:val="auto"/>
              </w:rPr>
            </w:pPr>
            <w:r w:rsidRPr="00E5360D">
              <w:rPr>
                <w:rFonts w:cs="Times New Roman"/>
                <w:color w:val="auto"/>
                <w:sz w:val="22"/>
              </w:rPr>
              <w:t>komplekte</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39" w14:textId="77777777" w:rsidR="0018401E" w:rsidRPr="00E5360D" w:rsidRDefault="009C1514">
            <w:pPr>
              <w:widowControl w:val="0"/>
              <w:spacing w:line="240" w:lineRule="auto"/>
              <w:rPr>
                <w:rFonts w:cs="Times New Roman"/>
                <w:color w:val="auto"/>
              </w:rPr>
            </w:pPr>
            <w:r w:rsidRPr="00E5360D">
              <w:rPr>
                <w:rFonts w:cs="Times New Roman"/>
                <w:color w:val="auto"/>
                <w:sz w:val="22"/>
              </w:rPr>
              <w:t>Õpilaste arv</w:t>
            </w:r>
          </w:p>
        </w:tc>
        <w:tc>
          <w:tcPr>
            <w:tcW w:w="117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3A" w14:textId="77777777" w:rsidR="0018401E" w:rsidRPr="00E5360D" w:rsidRDefault="009C1514">
            <w:pPr>
              <w:widowControl w:val="0"/>
              <w:spacing w:line="240" w:lineRule="auto"/>
              <w:rPr>
                <w:rFonts w:cs="Times New Roman"/>
                <w:color w:val="auto"/>
              </w:rPr>
            </w:pPr>
            <w:r w:rsidRPr="00E5360D">
              <w:rPr>
                <w:rFonts w:cs="Times New Roman"/>
                <w:color w:val="auto"/>
                <w:sz w:val="22"/>
              </w:rPr>
              <w:t>Klassi-</w:t>
            </w:r>
          </w:p>
          <w:p w14:paraId="41C1A33B" w14:textId="77777777" w:rsidR="0018401E" w:rsidRPr="00E5360D" w:rsidRDefault="009C1514">
            <w:pPr>
              <w:widowControl w:val="0"/>
              <w:spacing w:line="240" w:lineRule="auto"/>
              <w:rPr>
                <w:rFonts w:cs="Times New Roman"/>
                <w:color w:val="auto"/>
              </w:rPr>
            </w:pPr>
            <w:r w:rsidRPr="00E5360D">
              <w:rPr>
                <w:rFonts w:cs="Times New Roman"/>
                <w:color w:val="auto"/>
                <w:sz w:val="22"/>
              </w:rPr>
              <w:t>komplekte</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3C" w14:textId="77777777" w:rsidR="0018401E" w:rsidRPr="00E5360D" w:rsidRDefault="009C1514">
            <w:pPr>
              <w:widowControl w:val="0"/>
              <w:spacing w:line="240" w:lineRule="auto"/>
              <w:rPr>
                <w:rFonts w:cs="Times New Roman"/>
                <w:color w:val="auto"/>
              </w:rPr>
            </w:pPr>
            <w:r w:rsidRPr="00E5360D">
              <w:rPr>
                <w:rFonts w:cs="Times New Roman"/>
                <w:color w:val="auto"/>
                <w:sz w:val="22"/>
              </w:rPr>
              <w:t>Õpilaste arv</w:t>
            </w:r>
          </w:p>
        </w:tc>
        <w:tc>
          <w:tcPr>
            <w:tcW w:w="1217"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3D" w14:textId="77777777" w:rsidR="0018401E" w:rsidRPr="00E5360D" w:rsidRDefault="009C1514">
            <w:pPr>
              <w:widowControl w:val="0"/>
              <w:spacing w:line="240" w:lineRule="auto"/>
              <w:rPr>
                <w:rFonts w:cs="Times New Roman"/>
                <w:color w:val="auto"/>
              </w:rPr>
            </w:pPr>
            <w:r w:rsidRPr="00E5360D">
              <w:rPr>
                <w:rFonts w:cs="Times New Roman"/>
                <w:color w:val="auto"/>
                <w:sz w:val="22"/>
              </w:rPr>
              <w:t>Klassi-</w:t>
            </w:r>
          </w:p>
          <w:p w14:paraId="41C1A33E" w14:textId="77777777" w:rsidR="0018401E" w:rsidRPr="00E5360D" w:rsidRDefault="009C1514">
            <w:pPr>
              <w:widowControl w:val="0"/>
              <w:spacing w:line="240" w:lineRule="auto"/>
              <w:rPr>
                <w:rFonts w:cs="Times New Roman"/>
                <w:color w:val="auto"/>
              </w:rPr>
            </w:pPr>
            <w:r w:rsidRPr="00E5360D">
              <w:rPr>
                <w:rFonts w:cs="Times New Roman"/>
                <w:color w:val="auto"/>
                <w:sz w:val="22"/>
              </w:rPr>
              <w:t>komplekte</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3F" w14:textId="77777777" w:rsidR="0018401E" w:rsidRPr="00E5360D" w:rsidRDefault="009C1514">
            <w:pPr>
              <w:widowControl w:val="0"/>
              <w:spacing w:line="240" w:lineRule="auto"/>
              <w:rPr>
                <w:rFonts w:cs="Times New Roman"/>
                <w:color w:val="auto"/>
              </w:rPr>
            </w:pPr>
            <w:r w:rsidRPr="00E5360D">
              <w:rPr>
                <w:rFonts w:cs="Times New Roman"/>
                <w:color w:val="auto"/>
                <w:sz w:val="22"/>
              </w:rPr>
              <w:t>Õpilaste arv</w:t>
            </w:r>
          </w:p>
        </w:tc>
        <w:tc>
          <w:tcPr>
            <w:tcW w:w="1217"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40" w14:textId="77777777" w:rsidR="0018401E" w:rsidRPr="00E5360D" w:rsidRDefault="009C1514">
            <w:pPr>
              <w:widowControl w:val="0"/>
              <w:spacing w:line="240" w:lineRule="auto"/>
              <w:rPr>
                <w:rFonts w:cs="Times New Roman"/>
                <w:color w:val="auto"/>
              </w:rPr>
            </w:pPr>
            <w:r w:rsidRPr="00E5360D">
              <w:rPr>
                <w:rFonts w:cs="Times New Roman"/>
                <w:color w:val="auto"/>
                <w:sz w:val="22"/>
              </w:rPr>
              <w:t>Klassi-</w:t>
            </w:r>
          </w:p>
          <w:p w14:paraId="41C1A341" w14:textId="77777777" w:rsidR="0018401E" w:rsidRPr="00E5360D" w:rsidRDefault="009C1514">
            <w:pPr>
              <w:widowControl w:val="0"/>
              <w:spacing w:line="240" w:lineRule="auto"/>
              <w:rPr>
                <w:rFonts w:cs="Times New Roman"/>
                <w:color w:val="auto"/>
              </w:rPr>
            </w:pPr>
            <w:r w:rsidRPr="00E5360D">
              <w:rPr>
                <w:rFonts w:cs="Times New Roman"/>
                <w:color w:val="auto"/>
                <w:sz w:val="22"/>
              </w:rPr>
              <w:t>komplekte</w:t>
            </w:r>
          </w:p>
        </w:tc>
        <w:tc>
          <w:tcPr>
            <w:tcW w:w="92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42" w14:textId="77777777" w:rsidR="0018401E" w:rsidRPr="00E5360D" w:rsidRDefault="009C1514">
            <w:pPr>
              <w:widowControl w:val="0"/>
              <w:spacing w:line="240" w:lineRule="auto"/>
              <w:rPr>
                <w:rFonts w:cs="Times New Roman"/>
                <w:color w:val="auto"/>
              </w:rPr>
            </w:pPr>
            <w:r w:rsidRPr="00E5360D">
              <w:rPr>
                <w:rFonts w:cs="Times New Roman"/>
                <w:color w:val="auto"/>
                <w:sz w:val="22"/>
              </w:rPr>
              <w:t>Õpilaste arv</w:t>
            </w:r>
          </w:p>
        </w:tc>
      </w:tr>
      <w:tr w:rsidR="00E5360D" w:rsidRPr="00E5360D" w14:paraId="41C1A34D" w14:textId="77777777">
        <w:tc>
          <w:tcPr>
            <w:tcW w:w="14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4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I kooliaste</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4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4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67</w:t>
            </w:r>
          </w:p>
        </w:tc>
        <w:tc>
          <w:tcPr>
            <w:tcW w:w="117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4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4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61</w:t>
            </w:r>
          </w:p>
        </w:tc>
        <w:tc>
          <w:tcPr>
            <w:tcW w:w="1217"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4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4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66</w:t>
            </w:r>
          </w:p>
        </w:tc>
        <w:tc>
          <w:tcPr>
            <w:tcW w:w="1217"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4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w:t>
            </w:r>
          </w:p>
        </w:tc>
        <w:tc>
          <w:tcPr>
            <w:tcW w:w="92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4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56</w:t>
            </w:r>
          </w:p>
        </w:tc>
      </w:tr>
      <w:tr w:rsidR="00E5360D" w:rsidRPr="00E5360D" w14:paraId="41C1A357" w14:textId="77777777">
        <w:tc>
          <w:tcPr>
            <w:tcW w:w="14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4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II kooliaste</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4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5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74</w:t>
            </w:r>
          </w:p>
        </w:tc>
        <w:tc>
          <w:tcPr>
            <w:tcW w:w="117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5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5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77</w:t>
            </w:r>
          </w:p>
        </w:tc>
        <w:tc>
          <w:tcPr>
            <w:tcW w:w="1217"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5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5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71</w:t>
            </w:r>
          </w:p>
        </w:tc>
        <w:tc>
          <w:tcPr>
            <w:tcW w:w="1217"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5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w:t>
            </w:r>
          </w:p>
        </w:tc>
        <w:tc>
          <w:tcPr>
            <w:tcW w:w="92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5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67</w:t>
            </w:r>
          </w:p>
        </w:tc>
      </w:tr>
      <w:tr w:rsidR="00E5360D" w:rsidRPr="00E5360D" w14:paraId="41C1A361" w14:textId="77777777">
        <w:tc>
          <w:tcPr>
            <w:tcW w:w="14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5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III kooliaste</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5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5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84</w:t>
            </w:r>
          </w:p>
        </w:tc>
        <w:tc>
          <w:tcPr>
            <w:tcW w:w="117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5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5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77</w:t>
            </w:r>
          </w:p>
        </w:tc>
        <w:tc>
          <w:tcPr>
            <w:tcW w:w="1217"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5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5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69</w:t>
            </w:r>
          </w:p>
        </w:tc>
        <w:tc>
          <w:tcPr>
            <w:tcW w:w="1217"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5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6</w:t>
            </w:r>
          </w:p>
        </w:tc>
        <w:tc>
          <w:tcPr>
            <w:tcW w:w="92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6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74</w:t>
            </w:r>
          </w:p>
        </w:tc>
      </w:tr>
      <w:tr w:rsidR="00E5360D" w:rsidRPr="00E5360D" w14:paraId="41C1A36B" w14:textId="77777777">
        <w:tc>
          <w:tcPr>
            <w:tcW w:w="14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6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Gümnaasium</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6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3</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6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47</w:t>
            </w:r>
          </w:p>
        </w:tc>
        <w:tc>
          <w:tcPr>
            <w:tcW w:w="117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6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3</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6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49</w:t>
            </w:r>
          </w:p>
        </w:tc>
        <w:tc>
          <w:tcPr>
            <w:tcW w:w="1217"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6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3</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6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40</w:t>
            </w:r>
          </w:p>
        </w:tc>
        <w:tc>
          <w:tcPr>
            <w:tcW w:w="1217"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6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3</w:t>
            </w:r>
          </w:p>
        </w:tc>
        <w:tc>
          <w:tcPr>
            <w:tcW w:w="92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6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35</w:t>
            </w:r>
          </w:p>
        </w:tc>
      </w:tr>
      <w:tr w:rsidR="00E5360D" w:rsidRPr="00E5360D" w14:paraId="41C1A375" w14:textId="77777777">
        <w:tc>
          <w:tcPr>
            <w:tcW w:w="14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6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Kokku</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6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21</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6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272</w:t>
            </w:r>
          </w:p>
        </w:tc>
        <w:tc>
          <w:tcPr>
            <w:tcW w:w="117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6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21</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37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264</w:t>
            </w:r>
          </w:p>
        </w:tc>
        <w:tc>
          <w:tcPr>
            <w:tcW w:w="1217"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7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21</w:t>
            </w:r>
          </w:p>
        </w:tc>
        <w:tc>
          <w:tcPr>
            <w:tcW w:w="924"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7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246</w:t>
            </w:r>
          </w:p>
        </w:tc>
        <w:tc>
          <w:tcPr>
            <w:tcW w:w="1217"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7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21</w:t>
            </w:r>
          </w:p>
        </w:tc>
        <w:tc>
          <w:tcPr>
            <w:tcW w:w="92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37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232</w:t>
            </w:r>
          </w:p>
        </w:tc>
      </w:tr>
    </w:tbl>
    <w:p w14:paraId="41C1A376" w14:textId="77777777" w:rsidR="0018401E" w:rsidRPr="00E5360D" w:rsidRDefault="0018401E">
      <w:pPr>
        <w:rPr>
          <w:rFonts w:cs="Times New Roman"/>
          <w:color w:val="auto"/>
          <w:szCs w:val="24"/>
        </w:rPr>
      </w:pPr>
    </w:p>
    <w:p w14:paraId="41C1A377" w14:textId="77777777" w:rsidR="0018401E" w:rsidRPr="00E5360D" w:rsidRDefault="009C1514">
      <w:pPr>
        <w:rPr>
          <w:rFonts w:cs="Times New Roman"/>
          <w:color w:val="auto"/>
          <w:szCs w:val="24"/>
        </w:rPr>
      </w:pPr>
      <w:r w:rsidRPr="00E5360D">
        <w:rPr>
          <w:rFonts w:cs="Times New Roman"/>
          <w:color w:val="auto"/>
          <w:szCs w:val="24"/>
        </w:rPr>
        <w:t>III kooliaste - igal aastal juurde arvatud 2 õpilase tulek Vihasoo Lasteaed-Algkoolist Loksa Gümnaasiumi 7. klassi. See arv võib muutuda.</w:t>
      </w:r>
    </w:p>
    <w:p w14:paraId="41C1A378" w14:textId="77777777" w:rsidR="0018401E" w:rsidRPr="00E5360D" w:rsidRDefault="009C1514">
      <w:pPr>
        <w:rPr>
          <w:rFonts w:cs="Times New Roman"/>
          <w:color w:val="auto"/>
          <w:szCs w:val="24"/>
        </w:rPr>
      </w:pPr>
      <w:r w:rsidRPr="00E5360D">
        <w:rPr>
          <w:rFonts w:cs="Times New Roman"/>
          <w:color w:val="auto"/>
          <w:szCs w:val="24"/>
        </w:rPr>
        <w:t xml:space="preserve">2016. a sügisel prognoositav õpilaste hulk 2019/20 õa-ks oli 264. Tegelik õpilaste arv septembris 2019 on 278 õpilast. </w:t>
      </w:r>
    </w:p>
    <w:p w14:paraId="41C1A379" w14:textId="77777777" w:rsidR="0018401E" w:rsidRPr="00E5360D" w:rsidRDefault="009C1514">
      <w:pPr>
        <w:rPr>
          <w:rFonts w:cs="Times New Roman"/>
          <w:color w:val="auto"/>
          <w:szCs w:val="24"/>
        </w:rPr>
      </w:pPr>
      <w:r w:rsidRPr="00E5360D">
        <w:rPr>
          <w:color w:val="auto"/>
        </w:rPr>
        <w:br w:type="page"/>
      </w:r>
    </w:p>
    <w:p w14:paraId="41C1A37A" w14:textId="77777777" w:rsidR="0018401E" w:rsidRPr="00E5360D" w:rsidRDefault="009C1514">
      <w:pPr>
        <w:pStyle w:val="Pealkiri3"/>
        <w:spacing w:line="360" w:lineRule="auto"/>
        <w:rPr>
          <w:color w:val="auto"/>
        </w:rPr>
      </w:pPr>
      <w:bookmarkStart w:id="38" w:name="_omqajq2yznb9"/>
      <w:bookmarkStart w:id="39" w:name="_Toc29970632"/>
      <w:bookmarkEnd w:id="38"/>
      <w:r w:rsidRPr="00E5360D">
        <w:rPr>
          <w:color w:val="auto"/>
        </w:rPr>
        <w:lastRenderedPageBreak/>
        <w:t>1.4.6. Materiaalne baas</w:t>
      </w:r>
      <w:bookmarkEnd w:id="39"/>
      <w:r w:rsidRPr="00E5360D">
        <w:rPr>
          <w:color w:val="auto"/>
        </w:rPr>
        <w:t xml:space="preserve"> </w:t>
      </w:r>
    </w:p>
    <w:p w14:paraId="41C1A37B" w14:textId="77777777" w:rsidR="0018401E" w:rsidRPr="00E5360D" w:rsidRDefault="009C1514">
      <w:pPr>
        <w:spacing w:line="360" w:lineRule="auto"/>
        <w:rPr>
          <w:color w:val="auto"/>
        </w:rPr>
      </w:pPr>
      <w:r w:rsidRPr="00E5360D">
        <w:rPr>
          <w:b/>
          <w:color w:val="auto"/>
        </w:rPr>
        <w:t>(töökeskkond, õpikeskkond, õppevahendid)</w:t>
      </w:r>
    </w:p>
    <w:p w14:paraId="41C1A37C"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 xml:space="preserve">Loksa Gümnaasium on mitmes kõrvuti paiknevas hoones tegutsev haridusasutus. Algklasside kasutuses on oma õppehoone, samas majas paikneb ka söökla. </w:t>
      </w:r>
      <w:r w:rsidRPr="00E5360D">
        <w:rPr>
          <w:rFonts w:ascii="Arial" w:hAnsi="Arial"/>
          <w:color w:val="auto"/>
          <w:shd w:val="clear" w:color="auto" w:fill="FFFFFF"/>
        </w:rPr>
        <w:t> </w:t>
      </w:r>
      <w:r w:rsidRPr="00E5360D">
        <w:rPr>
          <w:rFonts w:cs="Times New Roman"/>
          <w:color w:val="auto"/>
          <w:shd w:val="clear" w:color="auto" w:fill="FFFFFF"/>
        </w:rPr>
        <w:t xml:space="preserve">Koolilõuna valmib kohapeal ja on kõigile õpilastele tasuta. </w:t>
      </w:r>
      <w:r w:rsidRPr="00E5360D">
        <w:rPr>
          <w:rFonts w:cs="Times New Roman"/>
          <w:color w:val="auto"/>
          <w:szCs w:val="24"/>
        </w:rPr>
        <w:t>Kooli söökla toimib hästi ja toit vastab kvaliteedinõuetele.</w:t>
      </w:r>
    </w:p>
    <w:p w14:paraId="41C1A37D"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Õppekabinetid paiknevad kahes omavahel ühendatud õppehoones. Kehalise kasvatuse tunnid toimuvad Loksa Spordikeskuse hallatavas võimlas, ujulas ja staadionil.</w:t>
      </w:r>
    </w:p>
    <w:p w14:paraId="41C1A37E" w14:textId="77777777" w:rsidR="0018401E" w:rsidRPr="00E5360D" w:rsidRDefault="009C1514">
      <w:pPr>
        <w:spacing w:line="360" w:lineRule="auto"/>
        <w:jc w:val="both"/>
        <w:rPr>
          <w:color w:val="auto"/>
        </w:rPr>
      </w:pPr>
      <w:r w:rsidRPr="00E5360D">
        <w:rPr>
          <w:rFonts w:cs="Times New Roman"/>
          <w:color w:val="auto"/>
          <w:szCs w:val="24"/>
        </w:rPr>
        <w:t>Õppekabinetid on sisustatud õpilaste ja õpetajate vajadusi arvestades, varustatud kaasaegse tehnikaga. Ruumid on puhtad, territoorium hooldatud. Kooliterritoorium vajab piirdeaeda. Klassiruumides on nõuetekohane valgustus, kuid puudub ventilatsioon. Koolimajades on avariiväljapääsud ja tulekustutid.</w:t>
      </w:r>
    </w:p>
    <w:p w14:paraId="41C1A37F" w14:textId="2E8E975B" w:rsidR="0018401E" w:rsidRPr="00E5360D" w:rsidRDefault="009C1514">
      <w:pPr>
        <w:spacing w:line="360" w:lineRule="auto"/>
        <w:jc w:val="both"/>
        <w:rPr>
          <w:rFonts w:cs="Times New Roman"/>
          <w:color w:val="auto"/>
          <w:szCs w:val="24"/>
        </w:rPr>
      </w:pPr>
      <w:r w:rsidRPr="00E5360D">
        <w:rPr>
          <w:rFonts w:cs="Times New Roman"/>
          <w:color w:val="auto"/>
          <w:szCs w:val="24"/>
        </w:rPr>
        <w:t>Koolis on sisustatud kaks arvutiklassi, 20</w:t>
      </w:r>
      <w:r w:rsidR="00FD23CF">
        <w:rPr>
          <w:rFonts w:cs="Times New Roman"/>
          <w:color w:val="auto"/>
          <w:szCs w:val="24"/>
        </w:rPr>
        <w:t>.</w:t>
      </w:r>
      <w:r w:rsidRPr="00E5360D">
        <w:rPr>
          <w:rFonts w:cs="Times New Roman"/>
          <w:color w:val="auto"/>
          <w:szCs w:val="24"/>
        </w:rPr>
        <w:t xml:space="preserve"> õppekohaga klass peamajas ja 15</w:t>
      </w:r>
      <w:r w:rsidR="00FD23CF">
        <w:rPr>
          <w:rFonts w:cs="Times New Roman"/>
          <w:color w:val="auto"/>
          <w:szCs w:val="24"/>
        </w:rPr>
        <w:t>.</w:t>
      </w:r>
      <w:r w:rsidRPr="00E5360D">
        <w:rPr>
          <w:rFonts w:cs="Times New Roman"/>
          <w:color w:val="auto"/>
          <w:szCs w:val="24"/>
        </w:rPr>
        <w:t xml:space="preserve"> õppekohaga klass algklasside majas, lisaks nn liikuv </w:t>
      </w:r>
      <w:r w:rsidRPr="00E5360D">
        <w:rPr>
          <w:rFonts w:cs="Times New Roman"/>
          <w:i/>
          <w:color w:val="auto"/>
          <w:szCs w:val="24"/>
        </w:rPr>
        <w:t>i-</w:t>
      </w:r>
      <w:proofErr w:type="spellStart"/>
      <w:r w:rsidRPr="00E5360D">
        <w:rPr>
          <w:rFonts w:cs="Times New Roman"/>
          <w:i/>
          <w:color w:val="auto"/>
          <w:szCs w:val="24"/>
        </w:rPr>
        <w:t>pad</w:t>
      </w:r>
      <w:proofErr w:type="spellEnd"/>
      <w:r w:rsidRPr="00E5360D">
        <w:rPr>
          <w:rFonts w:cs="Times New Roman"/>
          <w:i/>
          <w:color w:val="auto"/>
          <w:szCs w:val="24"/>
        </w:rPr>
        <w:t>-</w:t>
      </w:r>
      <w:proofErr w:type="spellStart"/>
      <w:r w:rsidRPr="00E5360D">
        <w:rPr>
          <w:rFonts w:cs="Times New Roman"/>
          <w:color w:val="auto"/>
          <w:szCs w:val="24"/>
        </w:rPr>
        <w:t>ide</w:t>
      </w:r>
      <w:proofErr w:type="spellEnd"/>
      <w:r w:rsidRPr="00E5360D">
        <w:rPr>
          <w:rFonts w:cs="Times New Roman"/>
          <w:color w:val="auto"/>
          <w:szCs w:val="24"/>
        </w:rPr>
        <w:t xml:space="preserve"> klass </w:t>
      </w:r>
      <w:r w:rsidRPr="00E5360D">
        <w:rPr>
          <w:rFonts w:cs="Times New Roman"/>
          <w:color w:val="auto"/>
          <w:shd w:val="clear" w:color="auto" w:fill="FFFFFF"/>
        </w:rPr>
        <w:t>ja 18 kohaga sülearvutite klass</w:t>
      </w:r>
      <w:r w:rsidRPr="00E5360D">
        <w:rPr>
          <w:rFonts w:cs="Times New Roman"/>
          <w:color w:val="auto"/>
          <w:szCs w:val="24"/>
        </w:rPr>
        <w:t>.</w:t>
      </w:r>
    </w:p>
    <w:p w14:paraId="41C1A380" w14:textId="22F74DDD" w:rsidR="0018401E" w:rsidRPr="00E5360D" w:rsidRDefault="009C1514">
      <w:pPr>
        <w:spacing w:line="360" w:lineRule="auto"/>
        <w:jc w:val="both"/>
        <w:rPr>
          <w:color w:val="auto"/>
        </w:rPr>
      </w:pPr>
      <w:r w:rsidRPr="00E5360D">
        <w:rPr>
          <w:rFonts w:cs="Times New Roman"/>
          <w:color w:val="auto"/>
          <w:szCs w:val="24"/>
        </w:rPr>
        <w:t>Koolil on tehnoloogiaõpetuse klass, kus saab kasutada TNT freespinki, 3D printerit, ja laserlõikurit. Käsitöö ja kodunduse õpetamiseks on sisustatud klass ja õppeköök.</w:t>
      </w:r>
    </w:p>
    <w:p w14:paraId="41C1A381"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 xml:space="preserve">Õpilaste kasutuses on kooli raamatukogu </w:t>
      </w:r>
      <w:proofErr w:type="spellStart"/>
      <w:r w:rsidRPr="00E5360D">
        <w:rPr>
          <w:rFonts w:cs="Times New Roman"/>
          <w:color w:val="auto"/>
          <w:szCs w:val="24"/>
        </w:rPr>
        <w:t>kojulaenutus</w:t>
      </w:r>
      <w:proofErr w:type="spellEnd"/>
      <w:r w:rsidRPr="00E5360D">
        <w:rPr>
          <w:rFonts w:cs="Times New Roman"/>
          <w:color w:val="auto"/>
          <w:szCs w:val="24"/>
        </w:rPr>
        <w:t>, lugemissaal, filmisaal.</w:t>
      </w:r>
    </w:p>
    <w:p w14:paraId="41C1A382"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Kõik tingimused koolikohustuse täitmiseks on tagatud. Kaugemal elavatele õpilastele on organiseeritud õpilasliinid. 1.-3. kl õpilastel on võimalus osaleda pikapäevarühmades.</w:t>
      </w:r>
    </w:p>
    <w:p w14:paraId="41C1A383" w14:textId="77777777" w:rsidR="0018401E" w:rsidRPr="00E5360D" w:rsidRDefault="009C1514">
      <w:pPr>
        <w:pStyle w:val="Pealkiri3"/>
        <w:spacing w:line="360" w:lineRule="auto"/>
        <w:jc w:val="both"/>
        <w:rPr>
          <w:color w:val="auto"/>
        </w:rPr>
      </w:pPr>
      <w:bookmarkStart w:id="40" w:name="_kfo90h3jk60h"/>
      <w:bookmarkStart w:id="41" w:name="_Toc29970633"/>
      <w:bookmarkEnd w:id="40"/>
      <w:r w:rsidRPr="00E5360D">
        <w:rPr>
          <w:color w:val="auto"/>
        </w:rPr>
        <w:t>1.4.7. Õppekasvatustegevus</w:t>
      </w:r>
      <w:bookmarkEnd w:id="41"/>
      <w:r w:rsidRPr="00E5360D">
        <w:rPr>
          <w:color w:val="auto"/>
        </w:rPr>
        <w:t xml:space="preserve"> </w:t>
      </w:r>
    </w:p>
    <w:p w14:paraId="41C1A384"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Õppe- ja kasvatustegevus on Loksa Gümnaasiumis korraldatud traditsioonilise aineõppe vormis, põhikoolis hinnatakse õpilasi trimestrite kaupa, gümnaasiumiosas kursuste kaupa. Ühe kursuse pikkus on 35 õppetundi.</w:t>
      </w:r>
    </w:p>
    <w:p w14:paraId="41C1A385"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Õppeaasta kestab 1. septembrist järgmise aasta 31. augustini.</w:t>
      </w:r>
    </w:p>
    <w:p w14:paraId="41C1A386"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Õppe- ja kasvatustegevuse põhivorm on õppetund. Õppetunnid toimuvad koolis (klassiruumis või õues) või väljaspool kooli ekskursiooni, õppekäigu või muuseumitunnina.</w:t>
      </w:r>
    </w:p>
    <w:p w14:paraId="41C1A387"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Projekt-, õues- ja muuseumiõppeks ning ekskursioonideks ja õppekäikudeks vajalik aeg fikseeritakse ainekavas ja õpetaja töökavas.</w:t>
      </w:r>
    </w:p>
    <w:p w14:paraId="41C1A388"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Kooli õppeaasta arvestuslikud ühikud on õppetund, õppepäev, õppenädal, trimester, õppeaasta. Õppeaastas on kolm trimestrit. Ühes õppenädalas on viis õppepäeva. Õpilase nädalakoormus õppetundides määratakse riiklikust õppekavast lähtudes.</w:t>
      </w:r>
    </w:p>
    <w:p w14:paraId="41C1A389"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Alates 2014/2015 on Loksa Gümnaasiumi gümnaasiumiastmes kujundatud üks õppesuund – humanitaar-loodusainete suund.</w:t>
      </w:r>
    </w:p>
    <w:p w14:paraId="41C1A38A" w14:textId="5AB73566" w:rsidR="0018401E" w:rsidRPr="00E5360D" w:rsidRDefault="009C1514">
      <w:pPr>
        <w:spacing w:line="360" w:lineRule="auto"/>
        <w:jc w:val="both"/>
        <w:rPr>
          <w:rFonts w:cs="Times New Roman"/>
          <w:color w:val="auto"/>
          <w:szCs w:val="24"/>
        </w:rPr>
      </w:pPr>
      <w:r w:rsidRPr="00E5360D">
        <w:rPr>
          <w:rFonts w:cs="Times New Roman"/>
          <w:color w:val="auto"/>
          <w:szCs w:val="24"/>
        </w:rPr>
        <w:lastRenderedPageBreak/>
        <w:t xml:space="preserve">Loksa Gümnaasiumis toimivad tugisüsteemid ja HEV-õpilastele rakendatavad meetmed on kirjeldatud kooli õppekava 8. </w:t>
      </w:r>
      <w:proofErr w:type="spellStart"/>
      <w:r w:rsidRPr="00E5360D">
        <w:rPr>
          <w:rFonts w:cs="Times New Roman"/>
          <w:color w:val="auto"/>
          <w:szCs w:val="24"/>
        </w:rPr>
        <w:t>ptk</w:t>
      </w:r>
      <w:r w:rsidR="00E23B9E">
        <w:rPr>
          <w:rFonts w:cs="Times New Roman"/>
          <w:color w:val="auto"/>
          <w:szCs w:val="24"/>
        </w:rPr>
        <w:t>-</w:t>
      </w:r>
      <w:r w:rsidRPr="00E5360D">
        <w:rPr>
          <w:rFonts w:cs="Times New Roman"/>
          <w:color w:val="auto"/>
          <w:szCs w:val="24"/>
        </w:rPr>
        <w:t>s</w:t>
      </w:r>
      <w:proofErr w:type="spellEnd"/>
      <w:r w:rsidRPr="00E5360D">
        <w:rPr>
          <w:rFonts w:cs="Times New Roman"/>
          <w:color w:val="auto"/>
          <w:szCs w:val="24"/>
        </w:rPr>
        <w:t>.</w:t>
      </w:r>
    </w:p>
    <w:p w14:paraId="41C1A38B" w14:textId="77777777" w:rsidR="0018401E" w:rsidRPr="00E5360D" w:rsidRDefault="009C1514">
      <w:pPr>
        <w:jc w:val="both"/>
        <w:rPr>
          <w:rFonts w:cs="Times New Roman"/>
          <w:color w:val="auto"/>
          <w:szCs w:val="24"/>
        </w:rPr>
      </w:pPr>
      <w:r w:rsidRPr="00E5360D">
        <w:rPr>
          <w:rFonts w:cs="Times New Roman"/>
          <w:color w:val="auto"/>
          <w:szCs w:val="24"/>
        </w:rPr>
        <w:t>Andekate õpilaste arendamiseks kasutatakse järgmisi meetodeid:</w:t>
      </w:r>
    </w:p>
    <w:p w14:paraId="41C1A38C" w14:textId="77777777" w:rsidR="0018401E" w:rsidRPr="00E5360D" w:rsidRDefault="009C1514">
      <w:pPr>
        <w:pStyle w:val="Loendilik"/>
        <w:numPr>
          <w:ilvl w:val="0"/>
          <w:numId w:val="32"/>
        </w:numPr>
        <w:spacing w:line="360" w:lineRule="auto"/>
        <w:rPr>
          <w:rFonts w:cs="Times New Roman"/>
          <w:color w:val="auto"/>
          <w:szCs w:val="24"/>
        </w:rPr>
      </w:pPr>
      <w:r w:rsidRPr="00E5360D">
        <w:rPr>
          <w:rFonts w:cs="Times New Roman"/>
          <w:color w:val="auto"/>
          <w:szCs w:val="24"/>
        </w:rPr>
        <w:t>tunnitöö diferentseerimine;</w:t>
      </w:r>
    </w:p>
    <w:p w14:paraId="41C1A38D" w14:textId="77777777" w:rsidR="0018401E" w:rsidRPr="00E5360D" w:rsidRDefault="009C1514">
      <w:pPr>
        <w:pStyle w:val="Loendilik"/>
        <w:numPr>
          <w:ilvl w:val="0"/>
          <w:numId w:val="32"/>
        </w:numPr>
        <w:spacing w:line="360" w:lineRule="auto"/>
        <w:rPr>
          <w:rFonts w:cs="Times New Roman"/>
          <w:color w:val="auto"/>
          <w:szCs w:val="24"/>
        </w:rPr>
      </w:pPr>
      <w:r w:rsidRPr="00E5360D">
        <w:rPr>
          <w:rFonts w:cs="Times New Roman"/>
          <w:color w:val="auto"/>
          <w:szCs w:val="24"/>
        </w:rPr>
        <w:t>individuaalse õppekava rakendamine;</w:t>
      </w:r>
    </w:p>
    <w:p w14:paraId="41C1A38E" w14:textId="77777777" w:rsidR="0018401E" w:rsidRPr="00E5360D" w:rsidRDefault="009C1514">
      <w:pPr>
        <w:pStyle w:val="Loendilik"/>
        <w:numPr>
          <w:ilvl w:val="0"/>
          <w:numId w:val="32"/>
        </w:numPr>
        <w:spacing w:line="360" w:lineRule="auto"/>
        <w:rPr>
          <w:rFonts w:cs="Times New Roman"/>
          <w:color w:val="auto"/>
          <w:szCs w:val="24"/>
        </w:rPr>
      </w:pPr>
      <w:r w:rsidRPr="00E5360D">
        <w:rPr>
          <w:rFonts w:cs="Times New Roman"/>
          <w:color w:val="auto"/>
          <w:szCs w:val="24"/>
        </w:rPr>
        <w:t>tunniväline arendav tegevus: omalooming, uurimuslik töö, ettekanded ja esinemine;</w:t>
      </w:r>
    </w:p>
    <w:p w14:paraId="41C1A38F" w14:textId="77777777" w:rsidR="0018401E" w:rsidRPr="00E5360D" w:rsidRDefault="009C1514">
      <w:pPr>
        <w:pStyle w:val="Loendilik"/>
        <w:numPr>
          <w:ilvl w:val="0"/>
          <w:numId w:val="32"/>
        </w:numPr>
        <w:spacing w:line="360" w:lineRule="auto"/>
        <w:rPr>
          <w:rFonts w:cs="Times New Roman"/>
          <w:color w:val="auto"/>
          <w:szCs w:val="24"/>
        </w:rPr>
      </w:pPr>
      <w:r w:rsidRPr="00E5360D">
        <w:rPr>
          <w:rFonts w:cs="Times New Roman"/>
          <w:color w:val="auto"/>
          <w:szCs w:val="24"/>
        </w:rPr>
        <w:t>ettevalmistumine ja osalemine olümpiaadidel, konkurssidel, võistlustel;</w:t>
      </w:r>
    </w:p>
    <w:p w14:paraId="41C1A391" w14:textId="2D3484CC" w:rsidR="0018401E" w:rsidRPr="00D94F03" w:rsidRDefault="009C1514" w:rsidP="00D94F03">
      <w:pPr>
        <w:pStyle w:val="Loendilik"/>
        <w:numPr>
          <w:ilvl w:val="0"/>
          <w:numId w:val="32"/>
        </w:numPr>
        <w:spacing w:line="360" w:lineRule="auto"/>
        <w:rPr>
          <w:rFonts w:cs="Times New Roman"/>
          <w:color w:val="auto"/>
          <w:szCs w:val="24"/>
        </w:rPr>
      </w:pPr>
      <w:r w:rsidRPr="00E5360D">
        <w:rPr>
          <w:rFonts w:cs="Times New Roman"/>
          <w:color w:val="auto"/>
          <w:szCs w:val="24"/>
        </w:rPr>
        <w:t>tunnustamine tulemuslikkuse eest;</w:t>
      </w:r>
    </w:p>
    <w:p w14:paraId="41C1A392" w14:textId="77777777" w:rsidR="0018401E" w:rsidRPr="00E5360D" w:rsidRDefault="009C1514">
      <w:pPr>
        <w:pStyle w:val="Loendilik"/>
        <w:numPr>
          <w:ilvl w:val="0"/>
          <w:numId w:val="32"/>
        </w:numPr>
        <w:spacing w:line="360" w:lineRule="auto"/>
        <w:rPr>
          <w:rFonts w:cs="Times New Roman"/>
          <w:color w:val="auto"/>
          <w:szCs w:val="24"/>
        </w:rPr>
      </w:pPr>
      <w:r w:rsidRPr="00E5360D">
        <w:rPr>
          <w:rFonts w:cs="Times New Roman"/>
          <w:color w:val="auto"/>
          <w:szCs w:val="24"/>
        </w:rPr>
        <w:t>lapsevanemate nõustamine, arenguvestlused.</w:t>
      </w:r>
    </w:p>
    <w:p w14:paraId="41C1A393" w14:textId="77777777" w:rsidR="0018401E" w:rsidRPr="00E5360D" w:rsidRDefault="0018401E">
      <w:pPr>
        <w:spacing w:line="360" w:lineRule="auto"/>
        <w:rPr>
          <w:rFonts w:cs="Times New Roman"/>
          <w:color w:val="auto"/>
          <w:szCs w:val="24"/>
        </w:rPr>
      </w:pPr>
    </w:p>
    <w:p w14:paraId="41C1A394" w14:textId="77777777" w:rsidR="0018401E" w:rsidRPr="00E5360D" w:rsidRDefault="009C1514">
      <w:pPr>
        <w:spacing w:line="360" w:lineRule="auto"/>
        <w:rPr>
          <w:rFonts w:cs="Times New Roman"/>
          <w:color w:val="auto"/>
          <w:szCs w:val="24"/>
        </w:rPr>
      </w:pPr>
      <w:proofErr w:type="spellStart"/>
      <w:r w:rsidRPr="00E5360D">
        <w:rPr>
          <w:rFonts w:cs="Times New Roman"/>
          <w:color w:val="auto"/>
          <w:szCs w:val="24"/>
        </w:rPr>
        <w:t>Õpiabi</w:t>
      </w:r>
      <w:proofErr w:type="spellEnd"/>
      <w:r w:rsidRPr="00E5360D">
        <w:rPr>
          <w:rFonts w:cs="Times New Roman"/>
          <w:color w:val="auto"/>
          <w:szCs w:val="24"/>
        </w:rPr>
        <w:t xml:space="preserve"> vajavate õpilaste arengu toetamine:</w:t>
      </w:r>
    </w:p>
    <w:p w14:paraId="41C1A395" w14:textId="77777777" w:rsidR="0018401E" w:rsidRPr="00E5360D" w:rsidRDefault="009C1514">
      <w:pPr>
        <w:pStyle w:val="Loendilik"/>
        <w:numPr>
          <w:ilvl w:val="0"/>
          <w:numId w:val="33"/>
        </w:numPr>
        <w:spacing w:line="360" w:lineRule="auto"/>
        <w:rPr>
          <w:rFonts w:cs="Times New Roman"/>
          <w:color w:val="auto"/>
          <w:szCs w:val="24"/>
        </w:rPr>
      </w:pPr>
      <w:r w:rsidRPr="00E5360D">
        <w:rPr>
          <w:rFonts w:cs="Times New Roman"/>
          <w:color w:val="auto"/>
          <w:szCs w:val="24"/>
        </w:rPr>
        <w:t>tunnitöö diferentseerimine;</w:t>
      </w:r>
    </w:p>
    <w:p w14:paraId="41C1A396" w14:textId="77777777" w:rsidR="0018401E" w:rsidRPr="00E5360D" w:rsidRDefault="009C1514">
      <w:pPr>
        <w:pStyle w:val="Loendilik"/>
        <w:numPr>
          <w:ilvl w:val="0"/>
          <w:numId w:val="33"/>
        </w:numPr>
        <w:spacing w:line="360" w:lineRule="auto"/>
        <w:rPr>
          <w:rFonts w:cs="Times New Roman"/>
          <w:color w:val="auto"/>
          <w:szCs w:val="24"/>
        </w:rPr>
      </w:pPr>
      <w:r w:rsidRPr="00E5360D">
        <w:rPr>
          <w:rFonts w:cs="Times New Roman"/>
          <w:color w:val="auto"/>
          <w:szCs w:val="24"/>
        </w:rPr>
        <w:t>osalemine õpiabirühmas;</w:t>
      </w:r>
    </w:p>
    <w:p w14:paraId="41C1A397" w14:textId="77777777" w:rsidR="0018401E" w:rsidRPr="00E5360D" w:rsidRDefault="009C1514">
      <w:pPr>
        <w:pStyle w:val="Loendilik"/>
        <w:numPr>
          <w:ilvl w:val="0"/>
          <w:numId w:val="33"/>
        </w:numPr>
        <w:spacing w:line="360" w:lineRule="auto"/>
        <w:rPr>
          <w:rFonts w:cs="Times New Roman"/>
          <w:color w:val="auto"/>
          <w:szCs w:val="24"/>
        </w:rPr>
      </w:pPr>
      <w:r w:rsidRPr="00E5360D">
        <w:rPr>
          <w:rFonts w:cs="Times New Roman"/>
          <w:color w:val="auto"/>
          <w:szCs w:val="24"/>
        </w:rPr>
        <w:t>individuaalse õppekava rakendamine;</w:t>
      </w:r>
    </w:p>
    <w:p w14:paraId="41C1A398" w14:textId="77777777" w:rsidR="0018401E" w:rsidRPr="00E5360D" w:rsidRDefault="009C1514">
      <w:pPr>
        <w:pStyle w:val="Loendilik"/>
        <w:numPr>
          <w:ilvl w:val="0"/>
          <w:numId w:val="33"/>
        </w:numPr>
        <w:spacing w:line="360" w:lineRule="auto"/>
        <w:rPr>
          <w:rFonts w:cs="Times New Roman"/>
          <w:color w:val="auto"/>
          <w:szCs w:val="24"/>
        </w:rPr>
      </w:pPr>
      <w:r w:rsidRPr="00E5360D">
        <w:rPr>
          <w:rFonts w:cs="Times New Roman"/>
          <w:color w:val="auto"/>
          <w:szCs w:val="24"/>
        </w:rPr>
        <w:t>abiõpetaja tegevus klassitundides, individuaaltundides;</w:t>
      </w:r>
    </w:p>
    <w:p w14:paraId="41C1A399" w14:textId="77777777" w:rsidR="0018401E" w:rsidRPr="00E5360D" w:rsidRDefault="009C1514">
      <w:pPr>
        <w:pStyle w:val="Loendilik"/>
        <w:numPr>
          <w:ilvl w:val="0"/>
          <w:numId w:val="33"/>
        </w:numPr>
        <w:spacing w:line="360" w:lineRule="auto"/>
        <w:rPr>
          <w:rFonts w:cs="Times New Roman"/>
          <w:color w:val="auto"/>
          <w:szCs w:val="24"/>
        </w:rPr>
      </w:pPr>
      <w:r w:rsidRPr="00E5360D">
        <w:rPr>
          <w:rFonts w:cs="Times New Roman"/>
          <w:color w:val="auto"/>
          <w:szCs w:val="24"/>
        </w:rPr>
        <w:t>lihtsustatud õppekava rakendamine;</w:t>
      </w:r>
    </w:p>
    <w:p w14:paraId="41C1A39A" w14:textId="77777777" w:rsidR="0018401E" w:rsidRPr="00E5360D" w:rsidRDefault="009C1514">
      <w:pPr>
        <w:pStyle w:val="Loendilik"/>
        <w:numPr>
          <w:ilvl w:val="0"/>
          <w:numId w:val="33"/>
        </w:numPr>
        <w:spacing w:line="360" w:lineRule="auto"/>
        <w:rPr>
          <w:rFonts w:cs="Times New Roman"/>
          <w:color w:val="auto"/>
          <w:szCs w:val="24"/>
        </w:rPr>
      </w:pPr>
      <w:r w:rsidRPr="00E5360D">
        <w:rPr>
          <w:rFonts w:cs="Times New Roman"/>
          <w:color w:val="auto"/>
          <w:szCs w:val="24"/>
        </w:rPr>
        <w:t>täiendava õppetöö määramine.;</w:t>
      </w:r>
    </w:p>
    <w:p w14:paraId="41C1A39B" w14:textId="77777777" w:rsidR="0018401E" w:rsidRPr="00E5360D" w:rsidRDefault="009C1514">
      <w:pPr>
        <w:pStyle w:val="Loendilik"/>
        <w:numPr>
          <w:ilvl w:val="0"/>
          <w:numId w:val="33"/>
        </w:numPr>
        <w:spacing w:line="360" w:lineRule="auto"/>
        <w:rPr>
          <w:rFonts w:cs="Times New Roman"/>
          <w:color w:val="auto"/>
          <w:szCs w:val="24"/>
        </w:rPr>
      </w:pPr>
      <w:r w:rsidRPr="00E5360D">
        <w:rPr>
          <w:rFonts w:cs="Times New Roman"/>
          <w:color w:val="auto"/>
          <w:szCs w:val="24"/>
        </w:rPr>
        <w:t>individuaalsete tundide rakendamine;</w:t>
      </w:r>
    </w:p>
    <w:p w14:paraId="41C1A39C" w14:textId="77777777" w:rsidR="0018401E" w:rsidRPr="00E5360D" w:rsidRDefault="009C1514">
      <w:pPr>
        <w:spacing w:line="360" w:lineRule="auto"/>
        <w:rPr>
          <w:rFonts w:cs="Times New Roman"/>
          <w:color w:val="auto"/>
          <w:szCs w:val="24"/>
        </w:rPr>
      </w:pPr>
      <w:r w:rsidRPr="00E5360D">
        <w:rPr>
          <w:rFonts w:cs="Times New Roman"/>
          <w:color w:val="auto"/>
          <w:szCs w:val="24"/>
        </w:rPr>
        <w:tab/>
      </w:r>
    </w:p>
    <w:p w14:paraId="41C1A39D" w14:textId="77777777" w:rsidR="0018401E" w:rsidRPr="00E5360D" w:rsidRDefault="0018401E">
      <w:pPr>
        <w:spacing w:line="360" w:lineRule="auto"/>
        <w:rPr>
          <w:rFonts w:cs="Times New Roman"/>
          <w:color w:val="auto"/>
          <w:szCs w:val="24"/>
        </w:rPr>
      </w:pPr>
    </w:p>
    <w:p w14:paraId="41C1A39E" w14:textId="77777777" w:rsidR="0018401E" w:rsidRPr="00E5360D" w:rsidRDefault="009C1514">
      <w:pPr>
        <w:rPr>
          <w:rFonts w:cs="Times New Roman"/>
          <w:color w:val="auto"/>
          <w:szCs w:val="24"/>
        </w:rPr>
      </w:pPr>
      <w:r w:rsidRPr="00E5360D">
        <w:rPr>
          <w:color w:val="auto"/>
        </w:rPr>
        <w:br w:type="page"/>
      </w:r>
    </w:p>
    <w:p w14:paraId="41C1A39F" w14:textId="77777777" w:rsidR="0018401E" w:rsidRPr="00E5360D" w:rsidRDefault="009C1514">
      <w:pPr>
        <w:pStyle w:val="Pealkiri3"/>
        <w:spacing w:line="360" w:lineRule="auto"/>
        <w:rPr>
          <w:color w:val="auto"/>
        </w:rPr>
      </w:pPr>
      <w:bookmarkStart w:id="42" w:name="_jo5wbqi9gqt"/>
      <w:bookmarkStart w:id="43" w:name="_Toc29970634"/>
      <w:bookmarkEnd w:id="42"/>
      <w:r w:rsidRPr="00E5360D">
        <w:rPr>
          <w:color w:val="auto"/>
        </w:rPr>
        <w:lastRenderedPageBreak/>
        <w:t>1.4.8. Huvitegevus</w:t>
      </w:r>
      <w:bookmarkEnd w:id="43"/>
    </w:p>
    <w:p w14:paraId="41C1A3A0" w14:textId="77777777" w:rsidR="0018401E" w:rsidRPr="00E5360D" w:rsidRDefault="009C1514">
      <w:pPr>
        <w:rPr>
          <w:color w:val="auto"/>
        </w:rPr>
      </w:pPr>
      <w:r w:rsidRPr="00E5360D">
        <w:rPr>
          <w:color w:val="auto"/>
        </w:rPr>
        <w:t>Huvitegevus</w:t>
      </w:r>
      <w:r w:rsidRPr="00E5360D">
        <w:rPr>
          <w:b/>
          <w:color w:val="auto"/>
        </w:rPr>
        <w:t xml:space="preserve"> </w:t>
      </w:r>
      <w:r w:rsidRPr="00E5360D">
        <w:rPr>
          <w:color w:val="auto"/>
        </w:rPr>
        <w:t>on koolis õppe- ja kasvatustöö üks osa, mille eesmärgiks on:</w:t>
      </w:r>
    </w:p>
    <w:p w14:paraId="41C1A3A1" w14:textId="77777777" w:rsidR="0018401E" w:rsidRPr="00E5360D" w:rsidRDefault="009C1514">
      <w:pPr>
        <w:pStyle w:val="Loendilik"/>
        <w:numPr>
          <w:ilvl w:val="0"/>
          <w:numId w:val="6"/>
        </w:numPr>
        <w:spacing w:line="360" w:lineRule="auto"/>
        <w:rPr>
          <w:rFonts w:cs="Times New Roman"/>
          <w:color w:val="auto"/>
          <w:szCs w:val="24"/>
        </w:rPr>
      </w:pPr>
      <w:r w:rsidRPr="00E5360D">
        <w:rPr>
          <w:rFonts w:cs="Times New Roman"/>
          <w:color w:val="auto"/>
          <w:szCs w:val="24"/>
        </w:rPr>
        <w:t>toetada õppekava eesmärkide täitmist;</w:t>
      </w:r>
    </w:p>
    <w:p w14:paraId="41C1A3A2" w14:textId="0F8ED1B5" w:rsidR="0018401E" w:rsidRPr="00E5360D" w:rsidRDefault="009C1514">
      <w:pPr>
        <w:pStyle w:val="Loendilik"/>
        <w:numPr>
          <w:ilvl w:val="0"/>
          <w:numId w:val="6"/>
        </w:numPr>
        <w:spacing w:line="360" w:lineRule="auto"/>
        <w:rPr>
          <w:rFonts w:cs="Times New Roman"/>
          <w:color w:val="auto"/>
          <w:szCs w:val="24"/>
        </w:rPr>
      </w:pPr>
      <w:r w:rsidRPr="00E5360D">
        <w:rPr>
          <w:rFonts w:cs="Times New Roman"/>
          <w:color w:val="auto"/>
          <w:szCs w:val="24"/>
        </w:rPr>
        <w:t>pakkuda kõikidele õpilastele erinevaid tegevusi pärast koolitunde vastavalt õpilaste huvidele, võimetele ja oskustele;</w:t>
      </w:r>
      <w:r w:rsidRPr="00E5360D">
        <w:rPr>
          <w:rFonts w:cs="Times New Roman"/>
          <w:color w:val="auto"/>
          <w:szCs w:val="24"/>
        </w:rPr>
        <w:tab/>
      </w:r>
    </w:p>
    <w:p w14:paraId="41C1A3A3" w14:textId="77777777" w:rsidR="0018401E" w:rsidRPr="00E5360D" w:rsidRDefault="009C1514">
      <w:pPr>
        <w:pStyle w:val="Loendilik"/>
        <w:numPr>
          <w:ilvl w:val="0"/>
          <w:numId w:val="6"/>
        </w:numPr>
        <w:spacing w:line="360" w:lineRule="auto"/>
        <w:rPr>
          <w:rFonts w:cs="Times New Roman"/>
          <w:color w:val="auto"/>
          <w:szCs w:val="24"/>
        </w:rPr>
      </w:pPr>
      <w:r w:rsidRPr="00E5360D">
        <w:rPr>
          <w:rFonts w:cs="Times New Roman"/>
          <w:color w:val="auto"/>
          <w:szCs w:val="24"/>
        </w:rPr>
        <w:t>arendada õpilaste andeid, loovust, suhtlemis- ja meeskonnatööoskust;</w:t>
      </w:r>
    </w:p>
    <w:p w14:paraId="41C1A3A4" w14:textId="77777777" w:rsidR="0018401E" w:rsidRPr="00E5360D" w:rsidRDefault="009C1514">
      <w:pPr>
        <w:pStyle w:val="Loendilik"/>
        <w:numPr>
          <w:ilvl w:val="0"/>
          <w:numId w:val="6"/>
        </w:numPr>
        <w:spacing w:line="360" w:lineRule="auto"/>
        <w:rPr>
          <w:color w:val="auto"/>
        </w:rPr>
      </w:pPr>
      <w:r w:rsidRPr="00E5360D">
        <w:rPr>
          <w:rFonts w:cs="Times New Roman"/>
          <w:color w:val="auto"/>
          <w:szCs w:val="24"/>
        </w:rPr>
        <w:t>tugevdada õpilastes isamaa-armastust, kodukohatunnet ja oma kooli tunnet.</w:t>
      </w:r>
    </w:p>
    <w:p w14:paraId="41C1A3A5" w14:textId="77777777" w:rsidR="0018401E" w:rsidRPr="00E5360D" w:rsidRDefault="009C1514">
      <w:pPr>
        <w:pStyle w:val="Pealkiri4"/>
        <w:rPr>
          <w:color w:val="auto"/>
        </w:rPr>
      </w:pPr>
      <w:bookmarkStart w:id="44" w:name="_c311dtmtbssl"/>
      <w:bookmarkEnd w:id="44"/>
      <w:r w:rsidRPr="00E5360D">
        <w:rPr>
          <w:color w:val="auto"/>
        </w:rPr>
        <w:t>1.4.8.1. Huviringid</w:t>
      </w:r>
    </w:p>
    <w:p w14:paraId="41C1A3A6" w14:textId="77777777" w:rsidR="0018401E" w:rsidRPr="00E5360D" w:rsidRDefault="009C1514">
      <w:pPr>
        <w:spacing w:line="360" w:lineRule="auto"/>
        <w:jc w:val="both"/>
        <w:rPr>
          <w:color w:val="auto"/>
        </w:rPr>
      </w:pPr>
      <w:r w:rsidRPr="00E5360D">
        <w:rPr>
          <w:rFonts w:cs="Times New Roman"/>
          <w:color w:val="auto"/>
          <w:szCs w:val="24"/>
        </w:rPr>
        <w:t>Õpilase kujunemise ja võimete väljaarendamise seisukohalt on oluline õpilaste osalemine erinevates huviringides. Huviringide toimimine oleneb huvilistest, juhendaja olemasolust, vajalikest ressurssidest. Huviringides on võimalik tegelda liikumisega, arendada loovust ja loomingulisust.</w:t>
      </w:r>
    </w:p>
    <w:p w14:paraId="41C1A3A7" w14:textId="77777777" w:rsidR="0018401E" w:rsidRPr="00E5360D" w:rsidRDefault="009C1514">
      <w:pPr>
        <w:pStyle w:val="Pealkiri4"/>
        <w:rPr>
          <w:color w:val="auto"/>
        </w:rPr>
      </w:pPr>
      <w:bookmarkStart w:id="45" w:name="_bbbkpzgbc5au"/>
      <w:bookmarkEnd w:id="45"/>
      <w:r w:rsidRPr="00E5360D">
        <w:rPr>
          <w:color w:val="auto"/>
        </w:rPr>
        <w:t>1.4.8.2. Õpilasesindus</w:t>
      </w:r>
    </w:p>
    <w:p w14:paraId="41C1A3A8" w14:textId="77777777" w:rsidR="0018401E" w:rsidRPr="00E5360D" w:rsidRDefault="009C1514">
      <w:pPr>
        <w:spacing w:line="360" w:lineRule="auto"/>
        <w:jc w:val="both"/>
        <w:rPr>
          <w:color w:val="auto"/>
        </w:rPr>
      </w:pPr>
      <w:r w:rsidRPr="00E5360D">
        <w:rPr>
          <w:rFonts w:cs="Times New Roman"/>
          <w:color w:val="auto"/>
          <w:szCs w:val="24"/>
        </w:rPr>
        <w:t>Loksa Gümnaasiumi õpilasesindus on õpilasi esindav ja nende huve kaitsev organ, mis aitab aktiivselt kaasa ka kooli tegevuste korraldamisele.</w:t>
      </w:r>
      <w:r w:rsidRPr="00E5360D">
        <w:rPr>
          <w:rFonts w:cs="Times New Roman"/>
          <w:b/>
          <w:color w:val="auto"/>
          <w:szCs w:val="24"/>
        </w:rPr>
        <w:t xml:space="preserve"> </w:t>
      </w:r>
      <w:r w:rsidRPr="00E5360D">
        <w:rPr>
          <w:rFonts w:cs="Times New Roman"/>
          <w:color w:val="auto"/>
          <w:szCs w:val="24"/>
        </w:rPr>
        <w:t>Õpilasesindus osaleb koolielu korraldamises ja probleemide lahendamises. Õpilased lähtuvad oma tegevuses õpilasesinduse põhimäärusest. Õpilasesindusse kuuluvad 8.-12. klasside õpilased. Õpilasesindusega ühinemine on vabatahtlik.</w:t>
      </w:r>
    </w:p>
    <w:p w14:paraId="41C1A3A9" w14:textId="77777777" w:rsidR="0018401E" w:rsidRPr="00E5360D" w:rsidRDefault="009C1514">
      <w:pPr>
        <w:pStyle w:val="Pealkiri3"/>
        <w:rPr>
          <w:color w:val="auto"/>
        </w:rPr>
      </w:pPr>
      <w:bookmarkStart w:id="46" w:name="_z5cw5pi1pdpq"/>
      <w:bookmarkStart w:id="47" w:name="_Toc29970635"/>
      <w:bookmarkEnd w:id="46"/>
      <w:r w:rsidRPr="00E5360D">
        <w:rPr>
          <w:color w:val="auto"/>
        </w:rPr>
        <w:t>1.4.9. Loksa Gümnaasiumi huvigrupid ja koostöövõrgustik</w:t>
      </w:r>
      <w:bookmarkEnd w:id="47"/>
    </w:p>
    <w:p w14:paraId="41C1A3AA" w14:textId="77777777" w:rsidR="0018401E" w:rsidRPr="00E5360D" w:rsidRDefault="009C1514">
      <w:pPr>
        <w:spacing w:line="360" w:lineRule="auto"/>
        <w:rPr>
          <w:rFonts w:cs="Times New Roman"/>
          <w:color w:val="auto"/>
          <w:szCs w:val="24"/>
        </w:rPr>
      </w:pPr>
      <w:r w:rsidRPr="00E5360D">
        <w:rPr>
          <w:rFonts w:cs="Times New Roman"/>
          <w:color w:val="auto"/>
          <w:szCs w:val="24"/>
        </w:rPr>
        <w:t>Kooli koostöö huvigruppidega tugineb vastastikusel mõistmisel, usaldusel ja partnerlusel ning koostöövõrgustik toetab kooli visiooni ja missiooni elluviimist.</w:t>
      </w:r>
    </w:p>
    <w:p w14:paraId="41C1A3AB" w14:textId="77777777" w:rsidR="0018401E" w:rsidRPr="00E5360D" w:rsidRDefault="009C1514">
      <w:pPr>
        <w:spacing w:line="360" w:lineRule="auto"/>
        <w:rPr>
          <w:rFonts w:cs="Times New Roman"/>
          <w:color w:val="auto"/>
          <w:szCs w:val="24"/>
        </w:rPr>
      </w:pPr>
      <w:r w:rsidRPr="00E5360D">
        <w:rPr>
          <w:rFonts w:cs="Times New Roman"/>
          <w:color w:val="auto"/>
          <w:szCs w:val="24"/>
        </w:rPr>
        <w:t>Loksa Gümnaasiumi huvigrupid:</w:t>
      </w:r>
    </w:p>
    <w:p w14:paraId="41C1A3AC" w14:textId="77777777" w:rsidR="0018401E" w:rsidRPr="00E5360D" w:rsidRDefault="009C1514">
      <w:pPr>
        <w:pStyle w:val="Loendilik"/>
        <w:numPr>
          <w:ilvl w:val="0"/>
          <w:numId w:val="34"/>
        </w:numPr>
        <w:spacing w:line="360" w:lineRule="auto"/>
        <w:rPr>
          <w:color w:val="auto"/>
        </w:rPr>
      </w:pPr>
      <w:r w:rsidRPr="00E5360D">
        <w:rPr>
          <w:rFonts w:cs="Times New Roman"/>
          <w:color w:val="auto"/>
          <w:szCs w:val="24"/>
        </w:rPr>
        <w:t>õpilased;</w:t>
      </w:r>
    </w:p>
    <w:p w14:paraId="41C1A3AD" w14:textId="77777777" w:rsidR="0018401E" w:rsidRPr="00E5360D" w:rsidRDefault="009C1514">
      <w:pPr>
        <w:pStyle w:val="Loendilik"/>
        <w:numPr>
          <w:ilvl w:val="0"/>
          <w:numId w:val="34"/>
        </w:numPr>
        <w:spacing w:line="360" w:lineRule="auto"/>
        <w:rPr>
          <w:rFonts w:cs="Times New Roman"/>
          <w:color w:val="auto"/>
          <w:szCs w:val="24"/>
        </w:rPr>
      </w:pPr>
      <w:r w:rsidRPr="00E5360D">
        <w:rPr>
          <w:rFonts w:cs="Times New Roman"/>
          <w:color w:val="auto"/>
          <w:szCs w:val="24"/>
        </w:rPr>
        <w:t>lapsevanemad;</w:t>
      </w:r>
    </w:p>
    <w:p w14:paraId="41C1A3AE" w14:textId="77777777" w:rsidR="0018401E" w:rsidRPr="00E5360D" w:rsidRDefault="009C1514">
      <w:pPr>
        <w:pStyle w:val="Loendilik"/>
        <w:numPr>
          <w:ilvl w:val="0"/>
          <w:numId w:val="34"/>
        </w:numPr>
        <w:spacing w:line="360" w:lineRule="auto"/>
        <w:rPr>
          <w:rFonts w:cs="Times New Roman"/>
          <w:color w:val="auto"/>
          <w:szCs w:val="24"/>
        </w:rPr>
      </w:pPr>
      <w:r w:rsidRPr="00E5360D">
        <w:rPr>
          <w:rFonts w:cs="Times New Roman"/>
          <w:color w:val="auto"/>
          <w:szCs w:val="24"/>
        </w:rPr>
        <w:t>Loksa Linnavalitsus;</w:t>
      </w:r>
    </w:p>
    <w:p w14:paraId="41C1A3AF" w14:textId="2D6EDF4B" w:rsidR="0018401E" w:rsidRPr="00E5360D" w:rsidRDefault="009C1514">
      <w:pPr>
        <w:pStyle w:val="Loendilik"/>
        <w:numPr>
          <w:ilvl w:val="0"/>
          <w:numId w:val="34"/>
        </w:numPr>
        <w:spacing w:line="360" w:lineRule="auto"/>
        <w:rPr>
          <w:rFonts w:cs="Times New Roman"/>
          <w:color w:val="auto"/>
          <w:szCs w:val="24"/>
        </w:rPr>
      </w:pPr>
      <w:r w:rsidRPr="00E5360D">
        <w:rPr>
          <w:rFonts w:cs="Times New Roman"/>
          <w:color w:val="auto"/>
          <w:szCs w:val="24"/>
        </w:rPr>
        <w:t xml:space="preserve">piirkonna koolid (Vihasoo Lasteaed-Algkool, </w:t>
      </w:r>
      <w:proofErr w:type="spellStart"/>
      <w:r w:rsidRPr="00E5360D">
        <w:rPr>
          <w:rFonts w:cs="Times New Roman"/>
          <w:color w:val="auto"/>
          <w:szCs w:val="24"/>
        </w:rPr>
        <w:t>Kolga</w:t>
      </w:r>
      <w:proofErr w:type="spellEnd"/>
      <w:r w:rsidRPr="00E5360D">
        <w:rPr>
          <w:rFonts w:cs="Times New Roman"/>
          <w:color w:val="auto"/>
          <w:szCs w:val="24"/>
        </w:rPr>
        <w:t xml:space="preserve"> Kool, Kuusalu Keskkool, Võsu Põhikool);</w:t>
      </w:r>
    </w:p>
    <w:p w14:paraId="41C1A3B0" w14:textId="77777777" w:rsidR="0018401E" w:rsidRPr="00E5360D" w:rsidRDefault="009C1514">
      <w:pPr>
        <w:pStyle w:val="Loendilik"/>
        <w:numPr>
          <w:ilvl w:val="0"/>
          <w:numId w:val="34"/>
        </w:numPr>
        <w:spacing w:line="360" w:lineRule="auto"/>
        <w:rPr>
          <w:rFonts w:cs="Times New Roman"/>
          <w:color w:val="auto"/>
          <w:szCs w:val="24"/>
        </w:rPr>
      </w:pPr>
      <w:r w:rsidRPr="00E5360D">
        <w:rPr>
          <w:rFonts w:cs="Times New Roman"/>
          <w:color w:val="auto"/>
          <w:szCs w:val="24"/>
        </w:rPr>
        <w:t>Loksa Muusikakool;</w:t>
      </w:r>
    </w:p>
    <w:p w14:paraId="41C1A3B1" w14:textId="77777777" w:rsidR="0018401E" w:rsidRPr="00E5360D" w:rsidRDefault="009C1514">
      <w:pPr>
        <w:pStyle w:val="Loendilik"/>
        <w:numPr>
          <w:ilvl w:val="0"/>
          <w:numId w:val="34"/>
        </w:numPr>
        <w:spacing w:line="360" w:lineRule="auto"/>
        <w:rPr>
          <w:rFonts w:cs="Times New Roman"/>
          <w:color w:val="auto"/>
          <w:szCs w:val="24"/>
        </w:rPr>
      </w:pPr>
      <w:r w:rsidRPr="00E5360D">
        <w:rPr>
          <w:rFonts w:cs="Times New Roman"/>
          <w:color w:val="auto"/>
          <w:szCs w:val="24"/>
        </w:rPr>
        <w:t xml:space="preserve">Loksa Lasteaed </w:t>
      </w:r>
      <w:proofErr w:type="spellStart"/>
      <w:r w:rsidRPr="00E5360D">
        <w:rPr>
          <w:rFonts w:cs="Times New Roman"/>
          <w:color w:val="auto"/>
          <w:szCs w:val="24"/>
        </w:rPr>
        <w:t>Õnnetriinu</w:t>
      </w:r>
      <w:proofErr w:type="spellEnd"/>
      <w:r w:rsidRPr="00E5360D">
        <w:rPr>
          <w:rFonts w:cs="Times New Roman"/>
          <w:color w:val="auto"/>
          <w:szCs w:val="24"/>
        </w:rPr>
        <w:t>;</w:t>
      </w:r>
    </w:p>
    <w:p w14:paraId="41C1A3B2" w14:textId="77777777" w:rsidR="0018401E" w:rsidRPr="00E5360D" w:rsidRDefault="009C1514">
      <w:pPr>
        <w:pStyle w:val="Loendilik"/>
        <w:numPr>
          <w:ilvl w:val="0"/>
          <w:numId w:val="34"/>
        </w:numPr>
        <w:spacing w:line="360" w:lineRule="auto"/>
        <w:rPr>
          <w:rFonts w:cs="Times New Roman"/>
          <w:color w:val="auto"/>
          <w:szCs w:val="24"/>
        </w:rPr>
      </w:pPr>
      <w:r w:rsidRPr="00E5360D">
        <w:rPr>
          <w:rFonts w:cs="Times New Roman"/>
          <w:color w:val="auto"/>
          <w:szCs w:val="24"/>
        </w:rPr>
        <w:t>Loksa Noortekeskus;</w:t>
      </w:r>
    </w:p>
    <w:p w14:paraId="41C1A3B3" w14:textId="53FCD3C1" w:rsidR="0018401E" w:rsidRPr="00E5360D" w:rsidRDefault="009C1514">
      <w:pPr>
        <w:pStyle w:val="Loendilik"/>
        <w:numPr>
          <w:ilvl w:val="0"/>
          <w:numId w:val="34"/>
        </w:numPr>
        <w:spacing w:line="360" w:lineRule="auto"/>
        <w:rPr>
          <w:rFonts w:cs="Times New Roman"/>
          <w:color w:val="auto"/>
          <w:szCs w:val="24"/>
        </w:rPr>
      </w:pPr>
      <w:r w:rsidRPr="00E5360D">
        <w:rPr>
          <w:rFonts w:cs="Times New Roman"/>
          <w:color w:val="auto"/>
          <w:szCs w:val="24"/>
        </w:rPr>
        <w:t>erinevad koostööpartnerid (HTM, HOL, TÜ teaduskool, Innove, Eesti Töötukassa, Rajaleidja, Politsei- ja Piirivalveamet, Loksa päästekomando, SA Teaduskeskus AHHAA, Loksa kultuurikeskus, Ettevõtlik Kool, Liikuma Kutsuv Kool jne).</w:t>
      </w:r>
    </w:p>
    <w:p w14:paraId="41C1A3B4" w14:textId="77777777" w:rsidR="0018401E" w:rsidRPr="00E5360D" w:rsidRDefault="009C1514">
      <w:pPr>
        <w:rPr>
          <w:rFonts w:cs="Times New Roman"/>
          <w:color w:val="auto"/>
          <w:szCs w:val="24"/>
        </w:rPr>
      </w:pPr>
      <w:r w:rsidRPr="00E5360D">
        <w:rPr>
          <w:color w:val="auto"/>
        </w:rPr>
        <w:br w:type="page"/>
      </w:r>
    </w:p>
    <w:p w14:paraId="41C1A3B5" w14:textId="77777777" w:rsidR="0018401E" w:rsidRPr="00E5360D" w:rsidRDefault="009C1514">
      <w:pPr>
        <w:pStyle w:val="Pealkiri1"/>
        <w:rPr>
          <w:color w:val="auto"/>
        </w:rPr>
      </w:pPr>
      <w:bookmarkStart w:id="48" w:name="_44oj2s1dm49h"/>
      <w:bookmarkStart w:id="49" w:name="_Toc29970636"/>
      <w:bookmarkEnd w:id="48"/>
      <w:r w:rsidRPr="00E5360D">
        <w:rPr>
          <w:color w:val="auto"/>
        </w:rPr>
        <w:lastRenderedPageBreak/>
        <w:t>2. Prioriteedid aastateks 2020-2024</w:t>
      </w:r>
      <w:bookmarkEnd w:id="49"/>
    </w:p>
    <w:p w14:paraId="41C1A3B6" w14:textId="77777777" w:rsidR="0018401E" w:rsidRPr="00E5360D" w:rsidRDefault="009C1514">
      <w:pPr>
        <w:pStyle w:val="Pealkiri2"/>
        <w:rPr>
          <w:color w:val="auto"/>
        </w:rPr>
      </w:pPr>
      <w:bookmarkStart w:id="50" w:name="_cbpcnzmisk23"/>
      <w:bookmarkStart w:id="51" w:name="_Toc29970637"/>
      <w:bookmarkEnd w:id="50"/>
      <w:r w:rsidRPr="00E5360D">
        <w:rPr>
          <w:color w:val="auto"/>
        </w:rPr>
        <w:t>2.1. Eestvedamine ja juhtimine</w:t>
      </w:r>
      <w:bookmarkEnd w:id="51"/>
    </w:p>
    <w:tbl>
      <w:tblPr>
        <w:tblW w:w="9739"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60" w:type="dxa"/>
          <w:bottom w:w="100" w:type="dxa"/>
          <w:right w:w="100" w:type="dxa"/>
        </w:tblCellMar>
        <w:tblLook w:val="0600" w:firstRow="0" w:lastRow="0" w:firstColumn="0" w:lastColumn="0" w:noHBand="1" w:noVBand="1"/>
      </w:tblPr>
      <w:tblGrid>
        <w:gridCol w:w="522"/>
        <w:gridCol w:w="3402"/>
        <w:gridCol w:w="5815"/>
      </w:tblGrid>
      <w:tr w:rsidR="00E5360D" w:rsidRPr="00E5360D" w14:paraId="41C1A3BA" w14:textId="77777777">
        <w:trPr>
          <w:cantSplit/>
          <w:tblHeader/>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B7" w14:textId="77777777" w:rsidR="0018401E" w:rsidRPr="00E5360D" w:rsidRDefault="0018401E">
            <w:pPr>
              <w:rPr>
                <w:rFonts w:cs="Times New Roman"/>
                <w:b/>
                <w:bCs/>
                <w:color w:val="auto"/>
                <w:szCs w:val="24"/>
              </w:rPr>
            </w:pP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B8" w14:textId="77777777" w:rsidR="0018401E" w:rsidRPr="00E5360D" w:rsidRDefault="009C1514">
            <w:pPr>
              <w:spacing w:line="288" w:lineRule="auto"/>
              <w:rPr>
                <w:rFonts w:cs="Times New Roman"/>
                <w:b/>
                <w:bCs/>
                <w:color w:val="auto"/>
                <w:szCs w:val="24"/>
              </w:rPr>
            </w:pPr>
            <w:r w:rsidRPr="00E5360D">
              <w:rPr>
                <w:rFonts w:cs="Times New Roman"/>
                <w:b/>
                <w:bCs/>
                <w:color w:val="auto"/>
                <w:szCs w:val="24"/>
              </w:rPr>
              <w:t>Prioriteedid</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B9" w14:textId="77777777" w:rsidR="0018401E" w:rsidRPr="00E5360D" w:rsidRDefault="009C1514">
            <w:pPr>
              <w:spacing w:line="288" w:lineRule="auto"/>
              <w:rPr>
                <w:rFonts w:cs="Times New Roman"/>
                <w:b/>
                <w:bCs/>
                <w:color w:val="auto"/>
                <w:szCs w:val="24"/>
              </w:rPr>
            </w:pPr>
            <w:r w:rsidRPr="00E5360D">
              <w:rPr>
                <w:rFonts w:cs="Times New Roman"/>
                <w:b/>
                <w:bCs/>
                <w:color w:val="auto"/>
                <w:szCs w:val="24"/>
              </w:rPr>
              <w:t>Tegevused prioriteetide saavutamiseks</w:t>
            </w:r>
          </w:p>
        </w:tc>
      </w:tr>
      <w:tr w:rsidR="00E5360D" w:rsidRPr="00E5360D" w14:paraId="41C1A3C0"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BB" w14:textId="77777777" w:rsidR="0018401E" w:rsidRPr="00E5360D" w:rsidRDefault="009C1514">
            <w:pPr>
              <w:spacing w:line="288" w:lineRule="auto"/>
              <w:rPr>
                <w:rFonts w:cs="Times New Roman"/>
                <w:color w:val="auto"/>
                <w:szCs w:val="24"/>
              </w:rPr>
            </w:pPr>
            <w:r w:rsidRPr="00E5360D">
              <w:rPr>
                <w:rFonts w:cs="Times New Roman"/>
                <w:color w:val="auto"/>
                <w:szCs w:val="24"/>
              </w:rPr>
              <w:t>1.</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BC" w14:textId="77777777" w:rsidR="0018401E" w:rsidRPr="00E5360D" w:rsidRDefault="009C1514">
            <w:pPr>
              <w:spacing w:line="288" w:lineRule="auto"/>
              <w:rPr>
                <w:rFonts w:cs="Times New Roman"/>
                <w:color w:val="auto"/>
                <w:szCs w:val="24"/>
              </w:rPr>
            </w:pPr>
            <w:r w:rsidRPr="00E5360D">
              <w:rPr>
                <w:rFonts w:cs="Times New Roman"/>
                <w:color w:val="auto"/>
                <w:szCs w:val="24"/>
              </w:rPr>
              <w:t>Loksa Gümnaasiumi kui piirkonna hariduselu keskuse hoidmine ja arendamine</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BD" w14:textId="77777777" w:rsidR="0018401E" w:rsidRPr="00E5360D" w:rsidRDefault="009C1514">
            <w:pPr>
              <w:pStyle w:val="Loendilik"/>
              <w:numPr>
                <w:ilvl w:val="0"/>
                <w:numId w:val="8"/>
              </w:numPr>
              <w:spacing w:line="288" w:lineRule="auto"/>
              <w:rPr>
                <w:rFonts w:cs="Times New Roman"/>
                <w:color w:val="auto"/>
                <w:szCs w:val="24"/>
              </w:rPr>
            </w:pPr>
            <w:r w:rsidRPr="00E5360D">
              <w:rPr>
                <w:rFonts w:cs="Times New Roman"/>
                <w:color w:val="auto"/>
                <w:szCs w:val="24"/>
              </w:rPr>
              <w:t>Aktiivne osalemine erinevates haridusprojektides</w:t>
            </w:r>
          </w:p>
          <w:p w14:paraId="41C1A3BE" w14:textId="77777777" w:rsidR="0018401E" w:rsidRPr="00E5360D" w:rsidRDefault="009C1514">
            <w:pPr>
              <w:pStyle w:val="Loendilik"/>
              <w:numPr>
                <w:ilvl w:val="0"/>
                <w:numId w:val="8"/>
              </w:numPr>
              <w:spacing w:line="288" w:lineRule="auto"/>
              <w:rPr>
                <w:rFonts w:cs="Times New Roman"/>
                <w:color w:val="auto"/>
                <w:szCs w:val="24"/>
              </w:rPr>
            </w:pPr>
            <w:r w:rsidRPr="00E5360D">
              <w:rPr>
                <w:rFonts w:cs="Times New Roman"/>
                <w:color w:val="auto"/>
                <w:szCs w:val="24"/>
              </w:rPr>
              <w:t>Koostöö naabervaldadega</w:t>
            </w:r>
          </w:p>
          <w:p w14:paraId="41C1A3BF" w14:textId="77777777" w:rsidR="0018401E" w:rsidRPr="00E5360D" w:rsidRDefault="009C1514">
            <w:pPr>
              <w:pStyle w:val="Loendilik"/>
              <w:numPr>
                <w:ilvl w:val="0"/>
                <w:numId w:val="8"/>
              </w:numPr>
              <w:spacing w:line="288" w:lineRule="auto"/>
              <w:rPr>
                <w:rFonts w:cs="Times New Roman"/>
                <w:color w:val="auto"/>
                <w:szCs w:val="24"/>
              </w:rPr>
            </w:pPr>
            <w:r w:rsidRPr="00E5360D">
              <w:rPr>
                <w:rFonts w:cs="Times New Roman"/>
                <w:color w:val="auto"/>
                <w:szCs w:val="24"/>
              </w:rPr>
              <w:t>Mainekujunduse ja enesereklaami juhtimine hariduskeskuse ideest lähtuvalt</w:t>
            </w:r>
          </w:p>
        </w:tc>
      </w:tr>
      <w:tr w:rsidR="00E5360D" w:rsidRPr="00E5360D" w14:paraId="41C1A3C6"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C1" w14:textId="77777777" w:rsidR="0018401E" w:rsidRPr="00E5360D" w:rsidRDefault="009C1514">
            <w:pPr>
              <w:spacing w:line="288" w:lineRule="auto"/>
              <w:rPr>
                <w:rFonts w:cs="Times New Roman"/>
                <w:color w:val="auto"/>
                <w:szCs w:val="24"/>
              </w:rPr>
            </w:pPr>
            <w:r w:rsidRPr="00E5360D">
              <w:rPr>
                <w:rFonts w:cs="Times New Roman"/>
                <w:color w:val="auto"/>
                <w:szCs w:val="24"/>
              </w:rPr>
              <w:t>2.</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C2" w14:textId="434294FC" w:rsidR="0018401E" w:rsidRPr="00E5360D" w:rsidRDefault="009C1514">
            <w:pPr>
              <w:spacing w:line="288" w:lineRule="auto"/>
              <w:rPr>
                <w:rFonts w:cs="Times New Roman"/>
                <w:color w:val="auto"/>
                <w:szCs w:val="24"/>
              </w:rPr>
            </w:pPr>
            <w:r w:rsidRPr="00E5360D">
              <w:rPr>
                <w:rFonts w:cs="Times New Roman"/>
                <w:color w:val="auto"/>
                <w:szCs w:val="24"/>
              </w:rPr>
              <w:t>Kooli enesearengusüsteemi täiustamine ja organisatsioonikultuuri taseme tõstmine</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C3" w14:textId="77777777" w:rsidR="0018401E" w:rsidRPr="00E5360D" w:rsidRDefault="009C1514">
            <w:pPr>
              <w:pStyle w:val="Loendilik"/>
              <w:numPr>
                <w:ilvl w:val="0"/>
                <w:numId w:val="9"/>
              </w:numPr>
              <w:spacing w:line="288" w:lineRule="auto"/>
              <w:rPr>
                <w:rFonts w:cs="Times New Roman"/>
                <w:color w:val="auto"/>
                <w:szCs w:val="24"/>
              </w:rPr>
            </w:pPr>
            <w:r w:rsidRPr="00E5360D">
              <w:rPr>
                <w:rFonts w:cs="Times New Roman"/>
                <w:color w:val="auto"/>
                <w:szCs w:val="24"/>
              </w:rPr>
              <w:t>Erinevate digitaalsete planeerimisvõimaluste kasutamine</w:t>
            </w:r>
          </w:p>
          <w:p w14:paraId="41C1A3C4" w14:textId="77777777" w:rsidR="0018401E" w:rsidRPr="00E5360D" w:rsidRDefault="009C1514">
            <w:pPr>
              <w:pStyle w:val="Loendilik"/>
              <w:numPr>
                <w:ilvl w:val="0"/>
                <w:numId w:val="9"/>
              </w:numPr>
              <w:spacing w:line="288" w:lineRule="auto"/>
              <w:rPr>
                <w:rFonts w:cs="Times New Roman"/>
                <w:color w:val="auto"/>
                <w:szCs w:val="24"/>
              </w:rPr>
            </w:pPr>
            <w:r w:rsidRPr="00E5360D">
              <w:rPr>
                <w:rFonts w:cs="Times New Roman"/>
                <w:color w:val="auto"/>
                <w:szCs w:val="24"/>
              </w:rPr>
              <w:t>Regulaarsed arenguvestlused, mis tuginevad töötaja eneseanalüüsile</w:t>
            </w:r>
          </w:p>
          <w:p w14:paraId="41C1A3C5" w14:textId="77777777" w:rsidR="0018401E" w:rsidRPr="00E5360D" w:rsidRDefault="009C1514">
            <w:pPr>
              <w:pStyle w:val="Loendilik"/>
              <w:numPr>
                <w:ilvl w:val="0"/>
                <w:numId w:val="9"/>
              </w:numPr>
              <w:spacing w:line="288" w:lineRule="auto"/>
              <w:rPr>
                <w:rFonts w:cs="Times New Roman"/>
                <w:color w:val="auto"/>
                <w:szCs w:val="24"/>
              </w:rPr>
            </w:pPr>
            <w:r w:rsidRPr="00E5360D">
              <w:rPr>
                <w:rFonts w:cs="Times New Roman"/>
                <w:color w:val="auto"/>
                <w:szCs w:val="24"/>
              </w:rPr>
              <w:t>Töötajate ametijuhendite täiendamine, töötajate tööülesannete ja tööaja täpsustamine</w:t>
            </w:r>
          </w:p>
        </w:tc>
      </w:tr>
      <w:tr w:rsidR="00E5360D" w:rsidRPr="00E5360D" w14:paraId="41C1A3CF"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C7" w14:textId="77777777" w:rsidR="0018401E" w:rsidRPr="00E5360D" w:rsidRDefault="009C1514">
            <w:pPr>
              <w:spacing w:line="288" w:lineRule="auto"/>
              <w:rPr>
                <w:rFonts w:cs="Times New Roman"/>
                <w:color w:val="auto"/>
                <w:szCs w:val="24"/>
              </w:rPr>
            </w:pPr>
            <w:r w:rsidRPr="00E5360D">
              <w:rPr>
                <w:rFonts w:cs="Times New Roman"/>
                <w:color w:val="auto"/>
                <w:szCs w:val="24"/>
              </w:rPr>
              <w:t>3.</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C8" w14:textId="77777777" w:rsidR="0018401E" w:rsidRPr="00E5360D" w:rsidRDefault="009C1514">
            <w:pPr>
              <w:spacing w:line="288" w:lineRule="auto"/>
              <w:rPr>
                <w:color w:val="auto"/>
              </w:rPr>
            </w:pPr>
            <w:r w:rsidRPr="00E5360D">
              <w:rPr>
                <w:rFonts w:cs="Times New Roman"/>
                <w:color w:val="auto"/>
                <w:szCs w:val="24"/>
              </w:rPr>
              <w:t>Kooli juhtimise täiustamine, arvestades kooli personali, õpilaste, lapsevanemate, kooli pidaja ja teiste huvigruppide ettepanekuid</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C9" w14:textId="65FBFB93" w:rsidR="0018401E" w:rsidRPr="00E5360D" w:rsidRDefault="009C1514">
            <w:pPr>
              <w:pStyle w:val="Loendilik"/>
              <w:numPr>
                <w:ilvl w:val="0"/>
                <w:numId w:val="10"/>
              </w:numPr>
              <w:spacing w:line="288" w:lineRule="auto"/>
              <w:rPr>
                <w:rFonts w:cs="Times New Roman"/>
                <w:color w:val="auto"/>
                <w:szCs w:val="24"/>
              </w:rPr>
            </w:pPr>
            <w:r w:rsidRPr="00E5360D">
              <w:rPr>
                <w:rFonts w:cs="Times New Roman"/>
                <w:color w:val="auto"/>
                <w:szCs w:val="24"/>
              </w:rPr>
              <w:t>Rahuloluküsitluste korraldamine iga 3 a jooksul ja tulemustest tagasiside andmine</w:t>
            </w:r>
          </w:p>
          <w:p w14:paraId="41C1A3CA" w14:textId="77777777" w:rsidR="0018401E" w:rsidRPr="00E5360D" w:rsidRDefault="009C1514">
            <w:pPr>
              <w:pStyle w:val="Loendilik"/>
              <w:numPr>
                <w:ilvl w:val="0"/>
                <w:numId w:val="10"/>
              </w:numPr>
              <w:spacing w:line="288" w:lineRule="auto"/>
              <w:rPr>
                <w:rFonts w:cs="Times New Roman"/>
                <w:color w:val="auto"/>
                <w:szCs w:val="24"/>
              </w:rPr>
            </w:pPr>
            <w:r w:rsidRPr="00E5360D">
              <w:rPr>
                <w:rFonts w:cs="Times New Roman"/>
                <w:color w:val="auto"/>
                <w:szCs w:val="24"/>
              </w:rPr>
              <w:t>SWOT analüüside korraldamine (õpetajad, õpilased, lapsevanemad)</w:t>
            </w:r>
          </w:p>
          <w:p w14:paraId="41C1A3CB" w14:textId="77777777" w:rsidR="0018401E" w:rsidRPr="00E5360D" w:rsidRDefault="009C1514">
            <w:pPr>
              <w:pStyle w:val="Loendilik"/>
              <w:numPr>
                <w:ilvl w:val="0"/>
                <w:numId w:val="10"/>
              </w:numPr>
              <w:spacing w:line="288" w:lineRule="auto"/>
              <w:rPr>
                <w:rFonts w:cs="Times New Roman"/>
                <w:color w:val="auto"/>
                <w:szCs w:val="24"/>
              </w:rPr>
            </w:pPr>
            <w:r w:rsidRPr="00E5360D">
              <w:rPr>
                <w:rFonts w:cs="Times New Roman"/>
                <w:color w:val="auto"/>
                <w:szCs w:val="24"/>
              </w:rPr>
              <w:t>Erinevate huvigruppide kaasamine kooli arengu planeerimisel</w:t>
            </w:r>
          </w:p>
          <w:p w14:paraId="41C1A3CC" w14:textId="77777777" w:rsidR="0018401E" w:rsidRPr="00E5360D" w:rsidRDefault="009C1514">
            <w:pPr>
              <w:pStyle w:val="Loendilik"/>
              <w:numPr>
                <w:ilvl w:val="0"/>
                <w:numId w:val="10"/>
              </w:numPr>
              <w:spacing w:line="288" w:lineRule="auto"/>
              <w:rPr>
                <w:rFonts w:cs="Times New Roman"/>
                <w:color w:val="auto"/>
                <w:szCs w:val="24"/>
              </w:rPr>
            </w:pPr>
            <w:r w:rsidRPr="00E5360D">
              <w:rPr>
                <w:rFonts w:cs="Times New Roman"/>
                <w:color w:val="auto"/>
                <w:szCs w:val="24"/>
              </w:rPr>
              <w:t>Arengukomisjoni regulaarne töö (2 x aastas)</w:t>
            </w:r>
          </w:p>
          <w:p w14:paraId="41C1A3CD" w14:textId="77777777" w:rsidR="0018401E" w:rsidRPr="00E5360D" w:rsidRDefault="009C1514">
            <w:pPr>
              <w:pStyle w:val="Loendilik"/>
              <w:numPr>
                <w:ilvl w:val="0"/>
                <w:numId w:val="10"/>
              </w:numPr>
              <w:spacing w:line="288" w:lineRule="auto"/>
              <w:rPr>
                <w:rFonts w:cs="Times New Roman"/>
                <w:color w:val="auto"/>
                <w:szCs w:val="24"/>
              </w:rPr>
            </w:pPr>
            <w:r w:rsidRPr="00E5360D">
              <w:rPr>
                <w:rFonts w:cs="Times New Roman"/>
                <w:color w:val="auto"/>
                <w:szCs w:val="24"/>
              </w:rPr>
              <w:t>Arendusjuhi ametikoha loomine</w:t>
            </w:r>
          </w:p>
          <w:p w14:paraId="41C1A3CE" w14:textId="77777777" w:rsidR="0018401E" w:rsidRPr="00E5360D" w:rsidRDefault="009C1514">
            <w:pPr>
              <w:pStyle w:val="Loendilik"/>
              <w:numPr>
                <w:ilvl w:val="0"/>
                <w:numId w:val="10"/>
              </w:numPr>
              <w:spacing w:line="288" w:lineRule="auto"/>
              <w:rPr>
                <w:rFonts w:cs="Times New Roman"/>
                <w:color w:val="auto"/>
                <w:szCs w:val="24"/>
              </w:rPr>
            </w:pPr>
            <w:r w:rsidRPr="00E5360D">
              <w:rPr>
                <w:rFonts w:cs="Times New Roman"/>
                <w:color w:val="auto"/>
                <w:szCs w:val="24"/>
              </w:rPr>
              <w:t>Juhtkonna koostöö tõhustamine</w:t>
            </w:r>
          </w:p>
        </w:tc>
      </w:tr>
      <w:tr w:rsidR="00E5360D" w:rsidRPr="00E5360D" w14:paraId="41C1A3D7"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D0" w14:textId="77777777" w:rsidR="0018401E" w:rsidRPr="00E5360D" w:rsidRDefault="009C1514">
            <w:pPr>
              <w:spacing w:line="288" w:lineRule="auto"/>
              <w:rPr>
                <w:rFonts w:cs="Times New Roman"/>
                <w:color w:val="auto"/>
                <w:szCs w:val="24"/>
              </w:rPr>
            </w:pPr>
            <w:r w:rsidRPr="00E5360D">
              <w:rPr>
                <w:rFonts w:cs="Times New Roman"/>
                <w:color w:val="auto"/>
                <w:szCs w:val="24"/>
              </w:rPr>
              <w:t>4.</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D1" w14:textId="77777777" w:rsidR="0018401E" w:rsidRPr="00E5360D" w:rsidRDefault="009C1514">
            <w:pPr>
              <w:spacing w:line="288" w:lineRule="auto"/>
              <w:rPr>
                <w:rFonts w:cs="Times New Roman"/>
                <w:color w:val="auto"/>
                <w:szCs w:val="24"/>
              </w:rPr>
            </w:pPr>
            <w:r w:rsidRPr="00E5360D">
              <w:rPr>
                <w:rFonts w:cs="Times New Roman"/>
                <w:color w:val="auto"/>
                <w:szCs w:val="24"/>
              </w:rPr>
              <w:t xml:space="preserve">LG säilitamine (1. -12. klass) õppeasutusena koos põhikooli ja gümnaasiumi osaga </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D2" w14:textId="77777777" w:rsidR="0018401E" w:rsidRPr="00E5360D" w:rsidRDefault="009C1514">
            <w:pPr>
              <w:pStyle w:val="Loendilik"/>
              <w:numPr>
                <w:ilvl w:val="0"/>
                <w:numId w:val="11"/>
              </w:numPr>
              <w:spacing w:line="288" w:lineRule="auto"/>
              <w:rPr>
                <w:rFonts w:cs="Times New Roman"/>
                <w:color w:val="auto"/>
                <w:szCs w:val="24"/>
              </w:rPr>
            </w:pPr>
            <w:r w:rsidRPr="00E5360D">
              <w:rPr>
                <w:rFonts w:cs="Times New Roman"/>
                <w:color w:val="auto"/>
                <w:szCs w:val="24"/>
              </w:rPr>
              <w:t>E-kursuste loomine.</w:t>
            </w:r>
          </w:p>
          <w:p w14:paraId="41C1A3D3" w14:textId="77777777" w:rsidR="0018401E" w:rsidRPr="00E5360D" w:rsidRDefault="009C1514">
            <w:pPr>
              <w:pStyle w:val="Loendilik"/>
              <w:numPr>
                <w:ilvl w:val="0"/>
                <w:numId w:val="11"/>
              </w:numPr>
              <w:spacing w:line="288" w:lineRule="auto"/>
              <w:rPr>
                <w:rFonts w:cs="Times New Roman"/>
                <w:color w:val="auto"/>
                <w:szCs w:val="24"/>
              </w:rPr>
            </w:pPr>
            <w:r w:rsidRPr="00E5360D">
              <w:rPr>
                <w:rFonts w:cs="Times New Roman"/>
                <w:color w:val="auto"/>
                <w:szCs w:val="24"/>
              </w:rPr>
              <w:t>Teemapõhiste kursuste väljatöötamine, mis haaravad mitut õppeainet, õpetajat ja vanuseastet.</w:t>
            </w:r>
          </w:p>
          <w:p w14:paraId="41C1A3D4" w14:textId="75F6F549" w:rsidR="0018401E" w:rsidRPr="00E5360D" w:rsidRDefault="009C1514">
            <w:pPr>
              <w:pStyle w:val="Loendilik"/>
              <w:numPr>
                <w:ilvl w:val="0"/>
                <w:numId w:val="11"/>
              </w:numPr>
              <w:spacing w:line="288" w:lineRule="auto"/>
              <w:rPr>
                <w:rFonts w:cs="Times New Roman"/>
                <w:color w:val="auto"/>
                <w:szCs w:val="24"/>
              </w:rPr>
            </w:pPr>
            <w:r w:rsidRPr="00E5360D">
              <w:rPr>
                <w:rFonts w:cs="Times New Roman"/>
                <w:color w:val="auto"/>
                <w:szCs w:val="24"/>
              </w:rPr>
              <w:t>Kursuste, mis eristaksid Loksa gümnaasiumi teistest koolidest ja tekitaksid noortes huvi just siin õppida, väljatöötamine</w:t>
            </w:r>
          </w:p>
          <w:p w14:paraId="41C1A3D5" w14:textId="2E3BD1C0" w:rsidR="0018401E" w:rsidRPr="00E5360D" w:rsidRDefault="009C1514">
            <w:pPr>
              <w:pStyle w:val="Loendilik"/>
              <w:numPr>
                <w:ilvl w:val="0"/>
                <w:numId w:val="11"/>
              </w:numPr>
              <w:spacing w:line="288" w:lineRule="auto"/>
              <w:rPr>
                <w:color w:val="auto"/>
              </w:rPr>
            </w:pPr>
            <w:r w:rsidRPr="00E5360D">
              <w:rPr>
                <w:rFonts w:cs="Times New Roman"/>
                <w:color w:val="auto"/>
                <w:szCs w:val="24"/>
              </w:rPr>
              <w:t>Tugisüsteemi arendamine (õpilaste koolist väljalangemise ennetamiseks)</w:t>
            </w:r>
          </w:p>
          <w:p w14:paraId="41C1A3D6" w14:textId="77777777" w:rsidR="0018401E" w:rsidRPr="00E5360D" w:rsidRDefault="009C1514">
            <w:pPr>
              <w:pStyle w:val="Loendilik"/>
              <w:numPr>
                <w:ilvl w:val="0"/>
                <w:numId w:val="11"/>
              </w:numPr>
              <w:spacing w:line="288" w:lineRule="auto"/>
              <w:rPr>
                <w:rFonts w:cs="Times New Roman"/>
                <w:color w:val="auto"/>
                <w:szCs w:val="24"/>
              </w:rPr>
            </w:pPr>
            <w:r w:rsidRPr="00E5360D">
              <w:rPr>
                <w:rFonts w:cs="Times New Roman"/>
                <w:color w:val="auto"/>
                <w:szCs w:val="24"/>
              </w:rPr>
              <w:t>Klassiüleste õpperühmade moodustamine põhikoolis ja gümnaasiumis</w:t>
            </w:r>
          </w:p>
        </w:tc>
      </w:tr>
      <w:tr w:rsidR="00E5360D" w:rsidRPr="00E5360D" w14:paraId="41C1A3DC"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D8" w14:textId="77777777" w:rsidR="0018401E" w:rsidRPr="00E5360D" w:rsidRDefault="009C1514">
            <w:pPr>
              <w:spacing w:line="288" w:lineRule="auto"/>
              <w:rPr>
                <w:rFonts w:cs="Times New Roman"/>
                <w:color w:val="auto"/>
                <w:szCs w:val="24"/>
              </w:rPr>
            </w:pPr>
            <w:r w:rsidRPr="00E5360D">
              <w:rPr>
                <w:rFonts w:cs="Times New Roman"/>
                <w:color w:val="auto"/>
                <w:szCs w:val="24"/>
              </w:rPr>
              <w:t>5.</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D9" w14:textId="77777777" w:rsidR="0018401E" w:rsidRPr="00E5360D" w:rsidRDefault="009C1514">
            <w:pPr>
              <w:spacing w:line="288" w:lineRule="auto"/>
              <w:rPr>
                <w:rFonts w:cs="Times New Roman"/>
                <w:color w:val="auto"/>
                <w:szCs w:val="24"/>
              </w:rPr>
            </w:pPr>
            <w:r w:rsidRPr="00E5360D">
              <w:rPr>
                <w:rFonts w:cs="Times New Roman"/>
                <w:color w:val="auto"/>
                <w:szCs w:val="24"/>
              </w:rPr>
              <w:t>Kooli positiivse mõjuala suurendamine.</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DA" w14:textId="77777777" w:rsidR="0018401E" w:rsidRPr="00E5360D" w:rsidRDefault="009C1514">
            <w:pPr>
              <w:pStyle w:val="Loendilik"/>
              <w:numPr>
                <w:ilvl w:val="0"/>
                <w:numId w:val="12"/>
              </w:numPr>
              <w:spacing w:line="288" w:lineRule="auto"/>
              <w:rPr>
                <w:rFonts w:cs="Times New Roman"/>
                <w:color w:val="auto"/>
                <w:szCs w:val="24"/>
              </w:rPr>
            </w:pPr>
            <w:r w:rsidRPr="00E5360D">
              <w:rPr>
                <w:rFonts w:cs="Times New Roman"/>
                <w:color w:val="auto"/>
                <w:szCs w:val="24"/>
              </w:rPr>
              <w:t>Aktiivne oma kooli PR kanalite arendamine</w:t>
            </w:r>
          </w:p>
          <w:p w14:paraId="41C1A3DB" w14:textId="47EA8638" w:rsidR="0018401E" w:rsidRPr="00E5360D" w:rsidRDefault="009C1514">
            <w:pPr>
              <w:pStyle w:val="Loendilik"/>
              <w:numPr>
                <w:ilvl w:val="0"/>
                <w:numId w:val="12"/>
              </w:numPr>
              <w:spacing w:line="288" w:lineRule="auto"/>
              <w:rPr>
                <w:rFonts w:cs="Times New Roman"/>
                <w:color w:val="auto"/>
                <w:szCs w:val="24"/>
              </w:rPr>
            </w:pPr>
            <w:r w:rsidRPr="00E5360D">
              <w:rPr>
                <w:rFonts w:cs="Times New Roman"/>
                <w:color w:val="auto"/>
                <w:szCs w:val="24"/>
              </w:rPr>
              <w:t>Sihipärane sotsiaalmeedia kasutamine positiivsete tegevuste ja saavutuste kajastamiseks</w:t>
            </w:r>
          </w:p>
        </w:tc>
      </w:tr>
    </w:tbl>
    <w:p w14:paraId="41C1A3DD" w14:textId="77777777" w:rsidR="0018401E" w:rsidRPr="00E5360D" w:rsidRDefault="0018401E">
      <w:pPr>
        <w:spacing w:line="331" w:lineRule="auto"/>
        <w:rPr>
          <w:rFonts w:cs="Times New Roman"/>
          <w:color w:val="auto"/>
          <w:szCs w:val="24"/>
        </w:rPr>
      </w:pPr>
    </w:p>
    <w:p w14:paraId="41C1A3DE" w14:textId="77777777" w:rsidR="0018401E" w:rsidRPr="00E5360D" w:rsidRDefault="009C1514">
      <w:pPr>
        <w:pStyle w:val="Pealkiri2"/>
        <w:rPr>
          <w:color w:val="auto"/>
        </w:rPr>
      </w:pPr>
      <w:bookmarkStart w:id="52" w:name="_4baqd9rwypk7"/>
      <w:bookmarkStart w:id="53" w:name="_Toc29970638"/>
      <w:bookmarkEnd w:id="52"/>
      <w:r w:rsidRPr="00E5360D">
        <w:rPr>
          <w:color w:val="auto"/>
        </w:rPr>
        <w:lastRenderedPageBreak/>
        <w:t>2.2. Personali juhtimine</w:t>
      </w:r>
      <w:bookmarkEnd w:id="53"/>
    </w:p>
    <w:p w14:paraId="41C1A3DF" w14:textId="77777777" w:rsidR="0018401E" w:rsidRPr="00E5360D" w:rsidRDefault="0018401E">
      <w:pPr>
        <w:rPr>
          <w:rFonts w:cs="Times New Roman"/>
          <w:color w:val="auto"/>
          <w:szCs w:val="24"/>
        </w:rPr>
      </w:pPr>
    </w:p>
    <w:tbl>
      <w:tblPr>
        <w:tblW w:w="9739"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60" w:type="dxa"/>
          <w:bottom w:w="100" w:type="dxa"/>
          <w:right w:w="100" w:type="dxa"/>
        </w:tblCellMar>
        <w:tblLook w:val="0600" w:firstRow="0" w:lastRow="0" w:firstColumn="0" w:lastColumn="0" w:noHBand="1" w:noVBand="1"/>
      </w:tblPr>
      <w:tblGrid>
        <w:gridCol w:w="522"/>
        <w:gridCol w:w="3402"/>
        <w:gridCol w:w="5815"/>
      </w:tblGrid>
      <w:tr w:rsidR="00E5360D" w:rsidRPr="00E5360D" w14:paraId="41C1A3E3" w14:textId="77777777">
        <w:trPr>
          <w:cantSplit/>
          <w:tblHeader/>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E0" w14:textId="77777777" w:rsidR="0018401E" w:rsidRPr="00E5360D" w:rsidRDefault="0018401E">
            <w:pPr>
              <w:rPr>
                <w:rFonts w:cs="Times New Roman"/>
                <w:b/>
                <w:bCs/>
                <w:color w:val="auto"/>
                <w:szCs w:val="24"/>
              </w:rPr>
            </w:pP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E1" w14:textId="77777777" w:rsidR="0018401E" w:rsidRPr="00E5360D" w:rsidRDefault="009C1514">
            <w:pPr>
              <w:spacing w:line="288" w:lineRule="auto"/>
              <w:rPr>
                <w:rFonts w:cs="Times New Roman"/>
                <w:b/>
                <w:bCs/>
                <w:color w:val="auto"/>
                <w:szCs w:val="24"/>
              </w:rPr>
            </w:pPr>
            <w:r w:rsidRPr="00E5360D">
              <w:rPr>
                <w:rFonts w:cs="Times New Roman"/>
                <w:b/>
                <w:bCs/>
                <w:color w:val="auto"/>
                <w:szCs w:val="24"/>
              </w:rPr>
              <w:t>Prioriteedid</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E2" w14:textId="77777777" w:rsidR="0018401E" w:rsidRPr="00E5360D" w:rsidRDefault="009C1514">
            <w:pPr>
              <w:spacing w:line="288" w:lineRule="auto"/>
              <w:rPr>
                <w:rFonts w:cs="Times New Roman"/>
                <w:b/>
                <w:bCs/>
                <w:color w:val="auto"/>
                <w:szCs w:val="24"/>
              </w:rPr>
            </w:pPr>
            <w:r w:rsidRPr="00E5360D">
              <w:rPr>
                <w:rFonts w:cs="Times New Roman"/>
                <w:b/>
                <w:bCs/>
                <w:color w:val="auto"/>
                <w:szCs w:val="24"/>
              </w:rPr>
              <w:t>Tegevused prioriteetide saavutamiseks</w:t>
            </w:r>
          </w:p>
        </w:tc>
      </w:tr>
      <w:tr w:rsidR="00E5360D" w:rsidRPr="00E5360D" w14:paraId="41C1A3EC"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E4" w14:textId="77777777" w:rsidR="0018401E" w:rsidRPr="00E5360D" w:rsidRDefault="009C1514">
            <w:pPr>
              <w:spacing w:line="288" w:lineRule="auto"/>
              <w:rPr>
                <w:rFonts w:cs="Times New Roman"/>
                <w:color w:val="auto"/>
                <w:szCs w:val="24"/>
              </w:rPr>
            </w:pPr>
            <w:r w:rsidRPr="00E5360D">
              <w:rPr>
                <w:rFonts w:cs="Times New Roman"/>
                <w:color w:val="auto"/>
                <w:szCs w:val="24"/>
              </w:rPr>
              <w:t>1.</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E5" w14:textId="77777777" w:rsidR="0018401E" w:rsidRPr="00E5360D" w:rsidRDefault="009C1514">
            <w:pPr>
              <w:spacing w:line="288" w:lineRule="auto"/>
              <w:rPr>
                <w:rFonts w:cs="Times New Roman"/>
                <w:color w:val="auto"/>
                <w:szCs w:val="24"/>
              </w:rPr>
            </w:pPr>
            <w:r w:rsidRPr="00E5360D">
              <w:rPr>
                <w:rFonts w:cs="Times New Roman"/>
                <w:color w:val="auto"/>
                <w:szCs w:val="24"/>
              </w:rPr>
              <w:t>Tugeva ja ühtse meeskonna säilitamine ja arendamine</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E6" w14:textId="1EDA90AC" w:rsidR="0018401E" w:rsidRPr="00E5360D" w:rsidRDefault="009C1514">
            <w:pPr>
              <w:pStyle w:val="Loendilik"/>
              <w:numPr>
                <w:ilvl w:val="0"/>
                <w:numId w:val="13"/>
              </w:numPr>
              <w:spacing w:line="288" w:lineRule="auto"/>
              <w:rPr>
                <w:color w:val="auto"/>
              </w:rPr>
            </w:pPr>
            <w:r w:rsidRPr="00E5360D">
              <w:rPr>
                <w:rFonts w:cs="Times New Roman"/>
                <w:color w:val="auto"/>
                <w:szCs w:val="24"/>
              </w:rPr>
              <w:t xml:space="preserve">Kogu kollektiivi kaasamine (komisjonide tegevus; </w:t>
            </w:r>
            <w:proofErr w:type="spellStart"/>
            <w:r w:rsidRPr="00E5360D">
              <w:rPr>
                <w:rFonts w:cs="Times New Roman"/>
                <w:color w:val="auto"/>
                <w:szCs w:val="24"/>
              </w:rPr>
              <w:t>üldtöökoosolekud</w:t>
            </w:r>
            <w:proofErr w:type="spellEnd"/>
            <w:r w:rsidRPr="00E5360D">
              <w:rPr>
                <w:rFonts w:cs="Times New Roman"/>
                <w:color w:val="auto"/>
                <w:szCs w:val="24"/>
              </w:rPr>
              <w:t xml:space="preserve"> strateegiliste ja igapäevaste küsimuste arutamiseks ja otsustamiseks)</w:t>
            </w:r>
          </w:p>
          <w:p w14:paraId="41C1A3E7" w14:textId="77777777" w:rsidR="0018401E" w:rsidRPr="00E5360D" w:rsidRDefault="009C1514">
            <w:pPr>
              <w:pStyle w:val="Loendilik"/>
              <w:numPr>
                <w:ilvl w:val="0"/>
                <w:numId w:val="13"/>
              </w:numPr>
              <w:spacing w:line="288" w:lineRule="auto"/>
              <w:rPr>
                <w:rFonts w:cs="Times New Roman"/>
                <w:color w:val="auto"/>
                <w:szCs w:val="24"/>
              </w:rPr>
            </w:pPr>
            <w:r w:rsidRPr="00E5360D">
              <w:rPr>
                <w:rFonts w:cs="Times New Roman"/>
                <w:color w:val="auto"/>
                <w:szCs w:val="24"/>
              </w:rPr>
              <w:t>Meeskonnatöö koolitused</w:t>
            </w:r>
          </w:p>
          <w:p w14:paraId="41C1A3E8" w14:textId="77777777" w:rsidR="0018401E" w:rsidRPr="00E5360D" w:rsidRDefault="009C1514">
            <w:pPr>
              <w:pStyle w:val="Loendilik"/>
              <w:numPr>
                <w:ilvl w:val="0"/>
                <w:numId w:val="13"/>
              </w:numPr>
              <w:spacing w:line="288" w:lineRule="auto"/>
              <w:rPr>
                <w:rFonts w:cs="Times New Roman"/>
                <w:color w:val="auto"/>
                <w:szCs w:val="24"/>
              </w:rPr>
            </w:pPr>
            <w:r w:rsidRPr="00E5360D">
              <w:rPr>
                <w:rFonts w:cs="Times New Roman"/>
                <w:color w:val="auto"/>
                <w:szCs w:val="24"/>
              </w:rPr>
              <w:t>Väljasõidukoolitused kogu meeskonnale</w:t>
            </w:r>
          </w:p>
          <w:p w14:paraId="41C1A3E9" w14:textId="77777777" w:rsidR="0018401E" w:rsidRPr="00E5360D" w:rsidRDefault="009C1514">
            <w:pPr>
              <w:pStyle w:val="Loendilik"/>
              <w:numPr>
                <w:ilvl w:val="0"/>
                <w:numId w:val="13"/>
              </w:numPr>
              <w:spacing w:line="288" w:lineRule="auto"/>
              <w:rPr>
                <w:rFonts w:cs="Times New Roman"/>
                <w:color w:val="auto"/>
                <w:szCs w:val="24"/>
              </w:rPr>
            </w:pPr>
            <w:r w:rsidRPr="00E5360D">
              <w:rPr>
                <w:rFonts w:cs="Times New Roman"/>
                <w:color w:val="auto"/>
                <w:szCs w:val="24"/>
              </w:rPr>
              <w:t>Erinevate ürituste korraldamine (ajurünnakud, ühised arutelud) ideede saamiseks</w:t>
            </w:r>
          </w:p>
          <w:p w14:paraId="41C1A3EA" w14:textId="77777777" w:rsidR="0018401E" w:rsidRPr="00E5360D" w:rsidRDefault="009C1514">
            <w:pPr>
              <w:pStyle w:val="Loendilik"/>
              <w:numPr>
                <w:ilvl w:val="0"/>
                <w:numId w:val="13"/>
              </w:numPr>
              <w:spacing w:line="288" w:lineRule="auto"/>
              <w:rPr>
                <w:color w:val="auto"/>
              </w:rPr>
            </w:pPr>
            <w:r w:rsidRPr="00E5360D">
              <w:rPr>
                <w:rFonts w:cs="Times New Roman"/>
                <w:color w:val="auto"/>
                <w:szCs w:val="24"/>
              </w:rPr>
              <w:t xml:space="preserve">Ühised traditsioonilised sisuliselt ettevalmistatud üritused (kooli aastapäev, õpetajate päev, </w:t>
            </w:r>
            <w:proofErr w:type="spellStart"/>
            <w:r w:rsidRPr="00E5360D">
              <w:rPr>
                <w:rFonts w:cs="Times New Roman"/>
                <w:color w:val="auto"/>
                <w:szCs w:val="24"/>
              </w:rPr>
              <w:t>aasta-lõpu</w:t>
            </w:r>
            <w:proofErr w:type="spellEnd"/>
            <w:r w:rsidRPr="00E5360D">
              <w:rPr>
                <w:rFonts w:cs="Times New Roman"/>
                <w:color w:val="auto"/>
                <w:szCs w:val="24"/>
              </w:rPr>
              <w:t xml:space="preserve"> koosviibimised, õppeaasta lõpuekskursioon või suvepäevad)</w:t>
            </w:r>
          </w:p>
          <w:p w14:paraId="41C1A3EB" w14:textId="77777777" w:rsidR="0018401E" w:rsidRPr="00E5360D" w:rsidRDefault="009C1514">
            <w:pPr>
              <w:pStyle w:val="Loendilik"/>
              <w:numPr>
                <w:ilvl w:val="0"/>
                <w:numId w:val="13"/>
              </w:numPr>
              <w:spacing w:line="288" w:lineRule="auto"/>
              <w:rPr>
                <w:rFonts w:cs="Times New Roman"/>
                <w:color w:val="auto"/>
                <w:szCs w:val="24"/>
              </w:rPr>
            </w:pPr>
            <w:r w:rsidRPr="00E5360D">
              <w:rPr>
                <w:rFonts w:cs="Times New Roman"/>
                <w:color w:val="auto"/>
                <w:szCs w:val="24"/>
              </w:rPr>
              <w:t>Õpetajate tervislike eluviiside ja liikumis-harjumuste toetamine</w:t>
            </w:r>
          </w:p>
        </w:tc>
      </w:tr>
      <w:tr w:rsidR="00E5360D" w:rsidRPr="00E5360D" w14:paraId="41C1A3F5"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ED" w14:textId="77777777" w:rsidR="0018401E" w:rsidRPr="00E5360D" w:rsidRDefault="009C1514">
            <w:pPr>
              <w:spacing w:line="288" w:lineRule="auto"/>
              <w:rPr>
                <w:rFonts w:cs="Times New Roman"/>
                <w:color w:val="auto"/>
                <w:szCs w:val="24"/>
              </w:rPr>
            </w:pPr>
            <w:r w:rsidRPr="00E5360D">
              <w:rPr>
                <w:rFonts w:cs="Times New Roman"/>
                <w:color w:val="auto"/>
                <w:szCs w:val="24"/>
              </w:rPr>
              <w:t>2.</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EE" w14:textId="77777777" w:rsidR="0018401E" w:rsidRPr="00E5360D" w:rsidRDefault="009C1514">
            <w:pPr>
              <w:spacing w:line="288" w:lineRule="auto"/>
              <w:rPr>
                <w:rFonts w:cs="Times New Roman"/>
                <w:color w:val="auto"/>
                <w:szCs w:val="24"/>
              </w:rPr>
            </w:pPr>
            <w:r w:rsidRPr="00E5360D">
              <w:rPr>
                <w:rFonts w:cs="Times New Roman"/>
                <w:color w:val="auto"/>
                <w:szCs w:val="24"/>
              </w:rPr>
              <w:t>Personali kaasamine kooli arendustegevusse</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EF" w14:textId="77777777" w:rsidR="0018401E" w:rsidRPr="00E5360D" w:rsidRDefault="009C1514">
            <w:pPr>
              <w:pStyle w:val="Loendilik"/>
              <w:numPr>
                <w:ilvl w:val="0"/>
                <w:numId w:val="14"/>
              </w:numPr>
              <w:spacing w:line="288" w:lineRule="auto"/>
              <w:rPr>
                <w:rFonts w:cs="Times New Roman"/>
                <w:color w:val="auto"/>
                <w:szCs w:val="24"/>
              </w:rPr>
            </w:pPr>
            <w:r w:rsidRPr="00E5360D">
              <w:rPr>
                <w:rFonts w:cs="Times New Roman"/>
                <w:color w:val="auto"/>
                <w:szCs w:val="24"/>
              </w:rPr>
              <w:t>Eneseanalüüsi läbiviimine</w:t>
            </w:r>
          </w:p>
          <w:p w14:paraId="41C1A3F0" w14:textId="77777777" w:rsidR="0018401E" w:rsidRPr="00E5360D" w:rsidRDefault="009C1514">
            <w:pPr>
              <w:pStyle w:val="Loendilik"/>
              <w:numPr>
                <w:ilvl w:val="0"/>
                <w:numId w:val="14"/>
              </w:numPr>
              <w:spacing w:line="288" w:lineRule="auto"/>
              <w:rPr>
                <w:rFonts w:cs="Times New Roman"/>
                <w:color w:val="auto"/>
                <w:szCs w:val="24"/>
              </w:rPr>
            </w:pPr>
            <w:r w:rsidRPr="00E5360D">
              <w:rPr>
                <w:rFonts w:cs="Times New Roman"/>
                <w:color w:val="auto"/>
                <w:szCs w:val="24"/>
              </w:rPr>
              <w:t>Ajurünnak kooli arengu teemal (töökoosolekud iga õppeaasta algul), õpetajate ja kooli abipersonali ettepanekute väljaselgitamine</w:t>
            </w:r>
          </w:p>
          <w:p w14:paraId="41C1A3F1" w14:textId="77777777" w:rsidR="0018401E" w:rsidRPr="00E5360D" w:rsidRDefault="009C1514">
            <w:pPr>
              <w:pStyle w:val="Loendilik"/>
              <w:numPr>
                <w:ilvl w:val="0"/>
                <w:numId w:val="14"/>
              </w:numPr>
              <w:spacing w:line="288" w:lineRule="auto"/>
              <w:rPr>
                <w:rFonts w:cs="Times New Roman"/>
                <w:color w:val="auto"/>
                <w:szCs w:val="24"/>
              </w:rPr>
            </w:pPr>
            <w:r w:rsidRPr="00E5360D">
              <w:rPr>
                <w:rFonts w:cs="Times New Roman"/>
                <w:color w:val="auto"/>
                <w:szCs w:val="24"/>
              </w:rPr>
              <w:t>Arengukomisjoni tegevus õpetajate ja kooli personali ettepanekute analüüsimisel</w:t>
            </w:r>
          </w:p>
          <w:p w14:paraId="41C1A3F2" w14:textId="77777777" w:rsidR="0018401E" w:rsidRPr="00E5360D" w:rsidRDefault="009C1514">
            <w:pPr>
              <w:pStyle w:val="Loendilik"/>
              <w:numPr>
                <w:ilvl w:val="0"/>
                <w:numId w:val="14"/>
              </w:numPr>
              <w:spacing w:line="288" w:lineRule="auto"/>
              <w:rPr>
                <w:rFonts w:cs="Times New Roman"/>
                <w:color w:val="auto"/>
                <w:szCs w:val="24"/>
              </w:rPr>
            </w:pPr>
            <w:r w:rsidRPr="00E5360D">
              <w:rPr>
                <w:rFonts w:cs="Times New Roman"/>
                <w:color w:val="auto"/>
                <w:szCs w:val="24"/>
              </w:rPr>
              <w:t>Infovahetuse parendamine</w:t>
            </w:r>
          </w:p>
          <w:p w14:paraId="41C1A3F3" w14:textId="77777777" w:rsidR="0018401E" w:rsidRPr="00E5360D" w:rsidRDefault="009C1514">
            <w:pPr>
              <w:pStyle w:val="Loendilik"/>
              <w:numPr>
                <w:ilvl w:val="0"/>
                <w:numId w:val="14"/>
              </w:numPr>
              <w:spacing w:line="288" w:lineRule="auto"/>
              <w:rPr>
                <w:rFonts w:cs="Times New Roman"/>
                <w:color w:val="auto"/>
                <w:szCs w:val="24"/>
              </w:rPr>
            </w:pPr>
            <w:r w:rsidRPr="00E5360D">
              <w:rPr>
                <w:rFonts w:cs="Times New Roman"/>
                <w:color w:val="auto"/>
                <w:szCs w:val="24"/>
              </w:rPr>
              <w:t>Digikeskkondade kasutamine ettepanekute kogumiseks ja analüüsimiseks</w:t>
            </w:r>
          </w:p>
          <w:p w14:paraId="41C1A3F4" w14:textId="77777777" w:rsidR="0018401E" w:rsidRPr="00E5360D" w:rsidRDefault="009C1514">
            <w:pPr>
              <w:pStyle w:val="Loendilik"/>
              <w:numPr>
                <w:ilvl w:val="0"/>
                <w:numId w:val="14"/>
              </w:numPr>
              <w:spacing w:line="288" w:lineRule="auto"/>
              <w:rPr>
                <w:rFonts w:cs="Times New Roman"/>
                <w:color w:val="auto"/>
                <w:szCs w:val="24"/>
              </w:rPr>
            </w:pPr>
            <w:r w:rsidRPr="00E5360D">
              <w:rPr>
                <w:rFonts w:cs="Times New Roman"/>
                <w:color w:val="auto"/>
                <w:szCs w:val="24"/>
              </w:rPr>
              <w:t>Õpetajate kaasamine uuenduste planeerimisse ja häälestamine innovatsiooniks</w:t>
            </w:r>
          </w:p>
        </w:tc>
      </w:tr>
      <w:tr w:rsidR="00E5360D" w:rsidRPr="00E5360D" w14:paraId="41C1A3FC"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F6" w14:textId="77777777" w:rsidR="0018401E" w:rsidRPr="00E5360D" w:rsidRDefault="009C1514">
            <w:pPr>
              <w:spacing w:line="288" w:lineRule="auto"/>
              <w:rPr>
                <w:rFonts w:cs="Times New Roman"/>
                <w:color w:val="auto"/>
                <w:szCs w:val="24"/>
              </w:rPr>
            </w:pPr>
            <w:r w:rsidRPr="00E5360D">
              <w:rPr>
                <w:rFonts w:cs="Times New Roman"/>
                <w:color w:val="auto"/>
                <w:szCs w:val="24"/>
              </w:rPr>
              <w:t>3.</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F7" w14:textId="77777777" w:rsidR="0018401E" w:rsidRPr="00E5360D" w:rsidRDefault="009C1514">
            <w:pPr>
              <w:spacing w:line="288" w:lineRule="auto"/>
              <w:rPr>
                <w:rFonts w:cs="Times New Roman"/>
                <w:color w:val="auto"/>
                <w:szCs w:val="24"/>
              </w:rPr>
            </w:pPr>
            <w:r w:rsidRPr="00E5360D">
              <w:rPr>
                <w:rFonts w:cs="Times New Roman"/>
                <w:color w:val="auto"/>
                <w:szCs w:val="24"/>
              </w:rPr>
              <w:t>Süsteemi tõhustamine õpetajate arenguvajaduste ja motiveerivate tegurite väljaselgitamiseks</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F8" w14:textId="77777777" w:rsidR="0018401E" w:rsidRPr="00E5360D" w:rsidRDefault="009C1514">
            <w:pPr>
              <w:pStyle w:val="Loendilik"/>
              <w:numPr>
                <w:ilvl w:val="0"/>
                <w:numId w:val="15"/>
              </w:numPr>
              <w:spacing w:line="288" w:lineRule="auto"/>
              <w:rPr>
                <w:rFonts w:cs="Times New Roman"/>
                <w:color w:val="auto"/>
                <w:szCs w:val="24"/>
              </w:rPr>
            </w:pPr>
            <w:r w:rsidRPr="00E5360D">
              <w:rPr>
                <w:rFonts w:cs="Times New Roman"/>
                <w:color w:val="auto"/>
                <w:szCs w:val="24"/>
              </w:rPr>
              <w:t>Regulaarsed arenguvestlused eneseanalüüsist lähtudes</w:t>
            </w:r>
          </w:p>
          <w:p w14:paraId="41C1A3F9" w14:textId="77777777" w:rsidR="0018401E" w:rsidRPr="00E5360D" w:rsidRDefault="009C1514">
            <w:pPr>
              <w:pStyle w:val="Loendilik"/>
              <w:numPr>
                <w:ilvl w:val="0"/>
                <w:numId w:val="15"/>
              </w:numPr>
              <w:spacing w:line="288" w:lineRule="auto"/>
              <w:rPr>
                <w:rFonts w:cs="Times New Roman"/>
                <w:color w:val="auto"/>
                <w:szCs w:val="24"/>
              </w:rPr>
            </w:pPr>
            <w:r w:rsidRPr="00E5360D">
              <w:rPr>
                <w:rFonts w:cs="Times New Roman"/>
                <w:color w:val="auto"/>
                <w:szCs w:val="24"/>
              </w:rPr>
              <w:t>Eneseanalüüsi vormi pidev täiendamine</w:t>
            </w:r>
          </w:p>
          <w:p w14:paraId="41C1A3FA" w14:textId="50F51C8E" w:rsidR="0018401E" w:rsidRPr="00E5360D" w:rsidRDefault="009C1514">
            <w:pPr>
              <w:pStyle w:val="Loendilik"/>
              <w:numPr>
                <w:ilvl w:val="0"/>
                <w:numId w:val="15"/>
              </w:numPr>
              <w:spacing w:line="288" w:lineRule="auto"/>
              <w:rPr>
                <w:color w:val="auto"/>
              </w:rPr>
            </w:pPr>
            <w:r w:rsidRPr="00E5360D">
              <w:rPr>
                <w:rFonts w:cs="Times New Roman"/>
                <w:color w:val="auto"/>
                <w:szCs w:val="24"/>
              </w:rPr>
              <w:t>Meeskonnatöö ja -koolituste korraldamine</w:t>
            </w:r>
          </w:p>
          <w:p w14:paraId="41C1A3FB" w14:textId="77777777" w:rsidR="0018401E" w:rsidRPr="00E5360D" w:rsidRDefault="009C1514">
            <w:pPr>
              <w:pStyle w:val="Loendilik"/>
              <w:numPr>
                <w:ilvl w:val="0"/>
                <w:numId w:val="15"/>
              </w:numPr>
              <w:spacing w:line="288" w:lineRule="auto"/>
              <w:rPr>
                <w:rFonts w:cs="Times New Roman"/>
                <w:color w:val="auto"/>
                <w:szCs w:val="24"/>
              </w:rPr>
            </w:pPr>
            <w:r w:rsidRPr="00E5360D">
              <w:rPr>
                <w:rFonts w:cs="Times New Roman"/>
                <w:color w:val="auto"/>
                <w:szCs w:val="24"/>
              </w:rPr>
              <w:t>Õpetajate tunnustamise süsteemi korrigeerimine</w:t>
            </w:r>
          </w:p>
        </w:tc>
      </w:tr>
      <w:tr w:rsidR="00E5360D" w:rsidRPr="00E5360D" w14:paraId="41C1A405"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FD" w14:textId="77777777" w:rsidR="0018401E" w:rsidRPr="00E5360D" w:rsidRDefault="009C1514">
            <w:pPr>
              <w:spacing w:line="288" w:lineRule="auto"/>
              <w:rPr>
                <w:rFonts w:cs="Times New Roman"/>
                <w:color w:val="auto"/>
                <w:szCs w:val="24"/>
              </w:rPr>
            </w:pPr>
            <w:r w:rsidRPr="00E5360D">
              <w:rPr>
                <w:rFonts w:cs="Times New Roman"/>
                <w:color w:val="auto"/>
                <w:szCs w:val="24"/>
              </w:rPr>
              <w:lastRenderedPageBreak/>
              <w:t>4.</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3FE" w14:textId="6C5A5DC9" w:rsidR="0018401E" w:rsidRPr="00E5360D" w:rsidRDefault="009C1514">
            <w:pPr>
              <w:spacing w:line="288" w:lineRule="auto"/>
              <w:rPr>
                <w:rFonts w:cs="Times New Roman"/>
                <w:color w:val="auto"/>
                <w:szCs w:val="24"/>
              </w:rPr>
            </w:pPr>
            <w:r w:rsidRPr="00E5360D">
              <w:rPr>
                <w:rFonts w:cs="Times New Roman"/>
                <w:color w:val="auto"/>
                <w:szCs w:val="24"/>
              </w:rPr>
              <w:t xml:space="preserve">Personali võimekuse arendamine tööks </w:t>
            </w:r>
            <w:r w:rsidRPr="00E5360D">
              <w:rPr>
                <w:color w:val="auto"/>
              </w:rPr>
              <w:t>multikultuurses keskkonnas eri rahvustest õpilastega</w:t>
            </w:r>
            <w:r w:rsidRPr="00E5360D">
              <w:rPr>
                <w:color w:val="auto"/>
              </w:rPr>
              <w:tab/>
            </w:r>
          </w:p>
          <w:p w14:paraId="41C1A3FF" w14:textId="77777777" w:rsidR="0018401E" w:rsidRPr="00E5360D" w:rsidRDefault="0018401E">
            <w:pPr>
              <w:spacing w:line="288" w:lineRule="auto"/>
              <w:rPr>
                <w:rFonts w:cs="Times New Roman"/>
                <w:color w:val="auto"/>
                <w:szCs w:val="24"/>
              </w:rPr>
            </w:pP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00" w14:textId="77777777" w:rsidR="0018401E" w:rsidRPr="00E5360D" w:rsidRDefault="009C1514">
            <w:pPr>
              <w:pStyle w:val="Loendilik"/>
              <w:numPr>
                <w:ilvl w:val="0"/>
                <w:numId w:val="16"/>
              </w:numPr>
              <w:spacing w:line="288" w:lineRule="auto"/>
              <w:rPr>
                <w:rFonts w:cs="Times New Roman"/>
                <w:color w:val="auto"/>
                <w:szCs w:val="24"/>
              </w:rPr>
            </w:pPr>
            <w:r w:rsidRPr="00E5360D">
              <w:rPr>
                <w:rFonts w:cs="Times New Roman"/>
                <w:color w:val="auto"/>
                <w:szCs w:val="24"/>
              </w:rPr>
              <w:t>Õpetajate keeleõpe, et õpetajad oleksid võimelised õpetama oma ainet erinevates keeltes</w:t>
            </w:r>
          </w:p>
          <w:p w14:paraId="41C1A401" w14:textId="77777777" w:rsidR="0018401E" w:rsidRPr="00E5360D" w:rsidRDefault="009C1514">
            <w:pPr>
              <w:pStyle w:val="Loendilik"/>
              <w:numPr>
                <w:ilvl w:val="0"/>
                <w:numId w:val="16"/>
              </w:numPr>
              <w:spacing w:line="288" w:lineRule="auto"/>
              <w:rPr>
                <w:color w:val="auto"/>
              </w:rPr>
            </w:pPr>
            <w:r w:rsidRPr="00E5360D">
              <w:rPr>
                <w:rFonts w:cs="Times New Roman"/>
                <w:color w:val="auto"/>
                <w:szCs w:val="24"/>
              </w:rPr>
              <w:t xml:space="preserve">Õpetajate toetamine osalemaks </w:t>
            </w:r>
            <w:proofErr w:type="spellStart"/>
            <w:r w:rsidRPr="00E5360D">
              <w:rPr>
                <w:rFonts w:cs="Times New Roman"/>
                <w:color w:val="auto"/>
                <w:szCs w:val="24"/>
              </w:rPr>
              <w:t>Erasmus</w:t>
            </w:r>
            <w:proofErr w:type="spellEnd"/>
            <w:r w:rsidRPr="00E5360D">
              <w:rPr>
                <w:rFonts w:cs="Times New Roman"/>
                <w:color w:val="auto"/>
                <w:szCs w:val="24"/>
              </w:rPr>
              <w:t>+ programmides</w:t>
            </w:r>
          </w:p>
          <w:p w14:paraId="41C1A402" w14:textId="77777777" w:rsidR="0018401E" w:rsidRPr="00E5360D" w:rsidRDefault="009C1514">
            <w:pPr>
              <w:pStyle w:val="Loendilik"/>
              <w:numPr>
                <w:ilvl w:val="0"/>
                <w:numId w:val="16"/>
              </w:numPr>
              <w:spacing w:line="288" w:lineRule="auto"/>
              <w:rPr>
                <w:rFonts w:cs="Times New Roman"/>
                <w:color w:val="auto"/>
                <w:szCs w:val="24"/>
              </w:rPr>
            </w:pPr>
            <w:r w:rsidRPr="00E5360D">
              <w:rPr>
                <w:rFonts w:cs="Times New Roman"/>
                <w:color w:val="auto"/>
                <w:szCs w:val="24"/>
              </w:rPr>
              <w:t>LAK-metoodika kasutamine tundides</w:t>
            </w:r>
          </w:p>
          <w:p w14:paraId="41C1A403" w14:textId="77777777" w:rsidR="0018401E" w:rsidRPr="00E5360D" w:rsidRDefault="009C1514">
            <w:pPr>
              <w:pStyle w:val="Loendilik"/>
              <w:numPr>
                <w:ilvl w:val="0"/>
                <w:numId w:val="16"/>
              </w:numPr>
              <w:spacing w:line="288" w:lineRule="auto"/>
              <w:rPr>
                <w:rFonts w:cs="Times New Roman"/>
                <w:color w:val="auto"/>
                <w:szCs w:val="24"/>
              </w:rPr>
            </w:pPr>
            <w:r w:rsidRPr="00E5360D">
              <w:rPr>
                <w:rFonts w:cs="Times New Roman"/>
                <w:color w:val="auto"/>
                <w:szCs w:val="24"/>
              </w:rPr>
              <w:t>Õpetajate psühholoogiline ettevalmistamine tööks muukeelsete õpilastega</w:t>
            </w:r>
          </w:p>
          <w:p w14:paraId="41C1A404" w14:textId="2FDDE5E7" w:rsidR="0018401E" w:rsidRPr="00E5360D" w:rsidRDefault="009C1514">
            <w:pPr>
              <w:pStyle w:val="Loendilik"/>
              <w:numPr>
                <w:ilvl w:val="0"/>
                <w:numId w:val="16"/>
              </w:numPr>
              <w:spacing w:line="288" w:lineRule="auto"/>
              <w:rPr>
                <w:rFonts w:cs="Times New Roman"/>
                <w:color w:val="auto"/>
                <w:szCs w:val="24"/>
              </w:rPr>
            </w:pPr>
            <w:r w:rsidRPr="00E5360D">
              <w:rPr>
                <w:rFonts w:cs="Times New Roman"/>
                <w:color w:val="auto"/>
                <w:szCs w:val="24"/>
              </w:rPr>
              <w:t>Õpetajate teavitamine erinevatest võimalustest ja metoodikatest muukeelse õpilase õpetamiseks</w:t>
            </w:r>
          </w:p>
        </w:tc>
      </w:tr>
      <w:tr w:rsidR="00E5360D" w:rsidRPr="00E5360D" w14:paraId="41C1A40E"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06" w14:textId="77777777" w:rsidR="0018401E" w:rsidRPr="00E5360D" w:rsidRDefault="009C1514">
            <w:pPr>
              <w:spacing w:line="288" w:lineRule="auto"/>
              <w:rPr>
                <w:rFonts w:cs="Times New Roman"/>
                <w:color w:val="auto"/>
                <w:szCs w:val="24"/>
              </w:rPr>
            </w:pPr>
            <w:r w:rsidRPr="00E5360D">
              <w:rPr>
                <w:rFonts w:cs="Times New Roman"/>
                <w:color w:val="auto"/>
                <w:szCs w:val="24"/>
              </w:rPr>
              <w:t>5.</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07" w14:textId="77777777" w:rsidR="0018401E" w:rsidRPr="00E5360D" w:rsidRDefault="009C1514">
            <w:pPr>
              <w:spacing w:line="288" w:lineRule="auto"/>
              <w:rPr>
                <w:rFonts w:cs="Times New Roman"/>
                <w:color w:val="auto"/>
                <w:szCs w:val="24"/>
              </w:rPr>
            </w:pPr>
            <w:r w:rsidRPr="00E5360D">
              <w:rPr>
                <w:rFonts w:cs="Times New Roman"/>
                <w:color w:val="auto"/>
                <w:szCs w:val="24"/>
              </w:rPr>
              <w:t>Personali kvalifikatsiooni tõstmine</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08" w14:textId="77777777" w:rsidR="0018401E" w:rsidRPr="00E5360D" w:rsidRDefault="009C1514">
            <w:pPr>
              <w:pStyle w:val="Loendilik"/>
              <w:numPr>
                <w:ilvl w:val="0"/>
                <w:numId w:val="17"/>
              </w:numPr>
              <w:spacing w:line="288" w:lineRule="auto"/>
              <w:rPr>
                <w:rFonts w:cs="Times New Roman"/>
                <w:color w:val="auto"/>
                <w:szCs w:val="24"/>
              </w:rPr>
            </w:pPr>
            <w:r w:rsidRPr="00E5360D">
              <w:rPr>
                <w:rFonts w:cs="Times New Roman"/>
                <w:color w:val="auto"/>
                <w:szCs w:val="24"/>
              </w:rPr>
              <w:t>Erialased ja pedagoogilised täiendkoolitused</w:t>
            </w:r>
          </w:p>
          <w:p w14:paraId="41C1A409" w14:textId="77777777" w:rsidR="0018401E" w:rsidRPr="00E5360D" w:rsidRDefault="009C1514">
            <w:pPr>
              <w:pStyle w:val="Loendilik"/>
              <w:numPr>
                <w:ilvl w:val="0"/>
                <w:numId w:val="17"/>
              </w:numPr>
              <w:spacing w:line="288" w:lineRule="auto"/>
              <w:rPr>
                <w:rFonts w:cs="Times New Roman"/>
                <w:color w:val="auto"/>
                <w:szCs w:val="24"/>
              </w:rPr>
            </w:pPr>
            <w:r w:rsidRPr="00E5360D">
              <w:rPr>
                <w:rFonts w:cs="Times New Roman"/>
                <w:color w:val="auto"/>
                <w:szCs w:val="24"/>
              </w:rPr>
              <w:t>Koolitused digivõimekuse arendamiseks</w:t>
            </w:r>
          </w:p>
          <w:p w14:paraId="41C1A40A" w14:textId="77777777" w:rsidR="0018401E" w:rsidRPr="00E5360D" w:rsidRDefault="009C1514">
            <w:pPr>
              <w:pStyle w:val="Loendilik"/>
              <w:numPr>
                <w:ilvl w:val="0"/>
                <w:numId w:val="17"/>
              </w:numPr>
              <w:spacing w:line="288" w:lineRule="auto"/>
              <w:rPr>
                <w:rFonts w:cs="Times New Roman"/>
                <w:color w:val="auto"/>
                <w:szCs w:val="24"/>
              </w:rPr>
            </w:pPr>
            <w:r w:rsidRPr="00E5360D">
              <w:rPr>
                <w:rFonts w:cs="Times New Roman"/>
                <w:color w:val="auto"/>
                <w:szCs w:val="24"/>
              </w:rPr>
              <w:t>Töötajate loomingulisuse ja ettevõtlikkuse toetamine</w:t>
            </w:r>
          </w:p>
          <w:p w14:paraId="41C1A40B" w14:textId="77777777" w:rsidR="0018401E" w:rsidRPr="00E5360D" w:rsidRDefault="009C1514">
            <w:pPr>
              <w:pStyle w:val="Loendilik"/>
              <w:numPr>
                <w:ilvl w:val="0"/>
                <w:numId w:val="17"/>
              </w:numPr>
              <w:spacing w:line="288" w:lineRule="auto"/>
              <w:rPr>
                <w:rFonts w:cs="Times New Roman"/>
                <w:color w:val="auto"/>
                <w:szCs w:val="24"/>
              </w:rPr>
            </w:pPr>
            <w:r w:rsidRPr="00E5360D">
              <w:rPr>
                <w:rFonts w:cs="Times New Roman"/>
                <w:color w:val="auto"/>
                <w:szCs w:val="24"/>
              </w:rPr>
              <w:t>Mentorluse süsteemi rakendamine</w:t>
            </w:r>
          </w:p>
          <w:p w14:paraId="41C1A40C" w14:textId="77777777" w:rsidR="0018401E" w:rsidRPr="00E5360D" w:rsidRDefault="009C1514">
            <w:pPr>
              <w:pStyle w:val="Loendilik"/>
              <w:numPr>
                <w:ilvl w:val="0"/>
                <w:numId w:val="17"/>
              </w:numPr>
              <w:spacing w:line="288" w:lineRule="auto"/>
              <w:rPr>
                <w:color w:val="auto"/>
              </w:rPr>
            </w:pPr>
            <w:r w:rsidRPr="00E5360D">
              <w:rPr>
                <w:rFonts w:cs="Times New Roman"/>
                <w:color w:val="auto"/>
                <w:szCs w:val="24"/>
              </w:rPr>
              <w:t>Liikuma Kutsuva Kooli koolitused</w:t>
            </w:r>
          </w:p>
          <w:p w14:paraId="41C1A40D" w14:textId="77777777" w:rsidR="0018401E" w:rsidRPr="00E5360D" w:rsidRDefault="009C1514">
            <w:pPr>
              <w:pStyle w:val="Loendilik"/>
              <w:numPr>
                <w:ilvl w:val="0"/>
                <w:numId w:val="17"/>
              </w:numPr>
              <w:spacing w:line="288" w:lineRule="auto"/>
              <w:rPr>
                <w:rFonts w:cs="Times New Roman"/>
                <w:color w:val="auto"/>
                <w:szCs w:val="24"/>
              </w:rPr>
            </w:pPr>
            <w:r w:rsidRPr="00E5360D">
              <w:rPr>
                <w:rFonts w:cs="Times New Roman"/>
                <w:color w:val="auto"/>
                <w:szCs w:val="24"/>
              </w:rPr>
              <w:t>Kiusamisest vabaks programmides osalemine.</w:t>
            </w:r>
          </w:p>
        </w:tc>
      </w:tr>
      <w:tr w:rsidR="00E5360D" w:rsidRPr="00E5360D" w14:paraId="41C1A414"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0F" w14:textId="77777777" w:rsidR="0018401E" w:rsidRPr="00E5360D" w:rsidRDefault="009C1514">
            <w:pPr>
              <w:spacing w:line="288" w:lineRule="auto"/>
              <w:rPr>
                <w:rFonts w:cs="Times New Roman"/>
                <w:color w:val="auto"/>
                <w:szCs w:val="24"/>
              </w:rPr>
            </w:pPr>
            <w:r w:rsidRPr="00E5360D">
              <w:rPr>
                <w:rFonts w:cs="Times New Roman"/>
                <w:color w:val="auto"/>
                <w:szCs w:val="24"/>
              </w:rPr>
              <w:t>6.</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10" w14:textId="77777777" w:rsidR="0018401E" w:rsidRPr="00E5360D" w:rsidRDefault="009C1514">
            <w:pPr>
              <w:spacing w:line="288" w:lineRule="auto"/>
              <w:rPr>
                <w:rFonts w:cs="Times New Roman"/>
                <w:color w:val="auto"/>
                <w:szCs w:val="24"/>
              </w:rPr>
            </w:pPr>
            <w:r w:rsidRPr="00E5360D">
              <w:rPr>
                <w:rFonts w:cs="Times New Roman"/>
                <w:color w:val="auto"/>
                <w:szCs w:val="24"/>
              </w:rPr>
              <w:t>Läbimõeldud tegevus pedagoogilise personali järelkasvu leidmiseks</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11" w14:textId="77777777" w:rsidR="0018401E" w:rsidRPr="00E5360D" w:rsidRDefault="009C1514">
            <w:pPr>
              <w:pStyle w:val="Loendilik"/>
              <w:numPr>
                <w:ilvl w:val="0"/>
                <w:numId w:val="7"/>
              </w:numPr>
              <w:spacing w:line="288" w:lineRule="auto"/>
              <w:rPr>
                <w:color w:val="auto"/>
              </w:rPr>
            </w:pPr>
            <w:r w:rsidRPr="00E5360D">
              <w:rPr>
                <w:rFonts w:cs="Times New Roman"/>
                <w:color w:val="auto"/>
                <w:szCs w:val="24"/>
              </w:rPr>
              <w:t>Osalemine projektides Noored kooli, Tagasi kooli jne</w:t>
            </w:r>
          </w:p>
          <w:p w14:paraId="41C1A412" w14:textId="77777777" w:rsidR="0018401E" w:rsidRPr="00E5360D" w:rsidRDefault="009C1514">
            <w:pPr>
              <w:pStyle w:val="Loendilik"/>
              <w:numPr>
                <w:ilvl w:val="0"/>
                <w:numId w:val="7"/>
              </w:numPr>
              <w:spacing w:line="288" w:lineRule="auto"/>
              <w:rPr>
                <w:color w:val="auto"/>
              </w:rPr>
            </w:pPr>
            <w:r w:rsidRPr="00E5360D">
              <w:rPr>
                <w:rFonts w:cs="Times New Roman"/>
                <w:color w:val="auto"/>
                <w:szCs w:val="24"/>
              </w:rPr>
              <w:t>Tihe suhtlus ja koostöö piirkonna teiste koolidega</w:t>
            </w:r>
          </w:p>
          <w:p w14:paraId="41C1A413" w14:textId="77777777" w:rsidR="0018401E" w:rsidRPr="00E5360D" w:rsidRDefault="009C1514">
            <w:pPr>
              <w:pStyle w:val="Loendilik"/>
              <w:numPr>
                <w:ilvl w:val="0"/>
                <w:numId w:val="7"/>
              </w:numPr>
              <w:spacing w:line="288" w:lineRule="auto"/>
              <w:rPr>
                <w:color w:val="auto"/>
              </w:rPr>
            </w:pPr>
            <w:r w:rsidRPr="00E5360D">
              <w:rPr>
                <w:rFonts w:cs="Times New Roman"/>
                <w:color w:val="auto"/>
                <w:szCs w:val="24"/>
              </w:rPr>
              <w:t>Koostöö vilistlastega, kes on valmis valima pedagoogiameti</w:t>
            </w:r>
          </w:p>
        </w:tc>
      </w:tr>
    </w:tbl>
    <w:p w14:paraId="41C1A415" w14:textId="3152AE7B" w:rsidR="0018401E" w:rsidRPr="00E5360D" w:rsidRDefault="0018401E">
      <w:pPr>
        <w:rPr>
          <w:rFonts w:cs="Times New Roman"/>
          <w:color w:val="auto"/>
          <w:szCs w:val="24"/>
        </w:rPr>
      </w:pPr>
    </w:p>
    <w:p w14:paraId="4BFC78E7" w14:textId="3E17E70C" w:rsidR="0072551B" w:rsidRPr="00E5360D" w:rsidRDefault="0072551B">
      <w:pPr>
        <w:suppressAutoHyphens w:val="0"/>
        <w:spacing w:line="240" w:lineRule="auto"/>
        <w:rPr>
          <w:rFonts w:cs="Times New Roman"/>
          <w:color w:val="auto"/>
          <w:szCs w:val="24"/>
        </w:rPr>
      </w:pPr>
    </w:p>
    <w:p w14:paraId="41C1A416" w14:textId="77777777" w:rsidR="0018401E" w:rsidRPr="00E5360D" w:rsidRDefault="009C1514">
      <w:pPr>
        <w:pStyle w:val="Pealkiri2"/>
        <w:rPr>
          <w:color w:val="auto"/>
        </w:rPr>
      </w:pPr>
      <w:bookmarkStart w:id="54" w:name="_5wm0qga9h11h"/>
      <w:bookmarkStart w:id="55" w:name="_Toc29970639"/>
      <w:bookmarkEnd w:id="54"/>
      <w:r w:rsidRPr="00E5360D">
        <w:rPr>
          <w:color w:val="auto"/>
        </w:rPr>
        <w:t>2.3. Koostöö huvigruppidega</w:t>
      </w:r>
      <w:bookmarkEnd w:id="55"/>
    </w:p>
    <w:tbl>
      <w:tblPr>
        <w:tblW w:w="9739"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60" w:type="dxa"/>
          <w:bottom w:w="100" w:type="dxa"/>
          <w:right w:w="100" w:type="dxa"/>
        </w:tblCellMar>
        <w:tblLook w:val="0600" w:firstRow="0" w:lastRow="0" w:firstColumn="0" w:lastColumn="0" w:noHBand="1" w:noVBand="1"/>
      </w:tblPr>
      <w:tblGrid>
        <w:gridCol w:w="522"/>
        <w:gridCol w:w="3402"/>
        <w:gridCol w:w="5815"/>
      </w:tblGrid>
      <w:tr w:rsidR="00E5360D" w:rsidRPr="00E5360D" w14:paraId="41C1A41A" w14:textId="77777777">
        <w:trPr>
          <w:cantSplit/>
          <w:tblHeader/>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17" w14:textId="77777777" w:rsidR="0018401E" w:rsidRPr="00E5360D" w:rsidRDefault="0018401E">
            <w:pPr>
              <w:rPr>
                <w:rFonts w:cs="Times New Roman"/>
                <w:b/>
                <w:bCs/>
                <w:color w:val="auto"/>
                <w:szCs w:val="24"/>
              </w:rPr>
            </w:pP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18" w14:textId="77777777" w:rsidR="0018401E" w:rsidRPr="00E5360D" w:rsidRDefault="009C1514">
            <w:pPr>
              <w:spacing w:line="288" w:lineRule="auto"/>
              <w:rPr>
                <w:rFonts w:cs="Times New Roman"/>
                <w:b/>
                <w:bCs/>
                <w:color w:val="auto"/>
                <w:szCs w:val="24"/>
              </w:rPr>
            </w:pPr>
            <w:r w:rsidRPr="00E5360D">
              <w:rPr>
                <w:rFonts w:cs="Times New Roman"/>
                <w:b/>
                <w:bCs/>
                <w:color w:val="auto"/>
                <w:szCs w:val="24"/>
              </w:rPr>
              <w:t>Prioriteedid</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19" w14:textId="77777777" w:rsidR="0018401E" w:rsidRPr="00E5360D" w:rsidRDefault="009C1514">
            <w:pPr>
              <w:spacing w:line="288" w:lineRule="auto"/>
              <w:rPr>
                <w:rFonts w:cs="Times New Roman"/>
                <w:b/>
                <w:bCs/>
                <w:color w:val="auto"/>
                <w:szCs w:val="24"/>
              </w:rPr>
            </w:pPr>
            <w:r w:rsidRPr="00E5360D">
              <w:rPr>
                <w:rFonts w:cs="Times New Roman"/>
                <w:b/>
                <w:bCs/>
                <w:color w:val="auto"/>
                <w:szCs w:val="24"/>
              </w:rPr>
              <w:t>Tegevused prioriteetide saavutamiseks</w:t>
            </w:r>
          </w:p>
        </w:tc>
      </w:tr>
      <w:tr w:rsidR="00E5360D" w:rsidRPr="00E5360D" w14:paraId="41C1A420"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1B" w14:textId="77777777" w:rsidR="0018401E" w:rsidRPr="00E5360D" w:rsidRDefault="009C1514">
            <w:pPr>
              <w:spacing w:line="288" w:lineRule="auto"/>
              <w:rPr>
                <w:rFonts w:cs="Times New Roman"/>
                <w:color w:val="auto"/>
                <w:szCs w:val="24"/>
              </w:rPr>
            </w:pPr>
            <w:r w:rsidRPr="00E5360D">
              <w:rPr>
                <w:rFonts w:cs="Times New Roman"/>
                <w:color w:val="auto"/>
                <w:szCs w:val="24"/>
              </w:rPr>
              <w:t>1.</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1C" w14:textId="77777777" w:rsidR="0018401E" w:rsidRPr="00E5360D" w:rsidRDefault="009C1514">
            <w:pPr>
              <w:spacing w:line="288" w:lineRule="auto"/>
              <w:rPr>
                <w:rFonts w:cs="Times New Roman"/>
                <w:color w:val="auto"/>
                <w:szCs w:val="24"/>
              </w:rPr>
            </w:pPr>
            <w:r w:rsidRPr="00E5360D">
              <w:rPr>
                <w:rFonts w:cs="Times New Roman"/>
                <w:color w:val="auto"/>
                <w:szCs w:val="24"/>
              </w:rPr>
              <w:t>Koostöö tõhustamine kõikide huvigruppidega</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1D" w14:textId="77777777" w:rsidR="0018401E" w:rsidRPr="00E5360D" w:rsidRDefault="009C1514">
            <w:pPr>
              <w:pStyle w:val="Loendilik"/>
              <w:numPr>
                <w:ilvl w:val="0"/>
                <w:numId w:val="18"/>
              </w:numPr>
              <w:spacing w:line="288" w:lineRule="auto"/>
              <w:rPr>
                <w:rFonts w:cs="Times New Roman"/>
                <w:color w:val="auto"/>
                <w:szCs w:val="24"/>
              </w:rPr>
            </w:pPr>
            <w:r w:rsidRPr="00E5360D">
              <w:rPr>
                <w:rFonts w:cs="Times New Roman"/>
                <w:color w:val="auto"/>
                <w:szCs w:val="24"/>
              </w:rPr>
              <w:t>Erinevad ettevõtmised koostöös kooliväliste institutsioonidega sh teiste Loksa ja piirkonna haridusasutustega</w:t>
            </w:r>
          </w:p>
          <w:p w14:paraId="41C1A41E" w14:textId="77777777" w:rsidR="0018401E" w:rsidRPr="00E5360D" w:rsidRDefault="009C1514">
            <w:pPr>
              <w:pStyle w:val="Loendilik"/>
              <w:numPr>
                <w:ilvl w:val="0"/>
                <w:numId w:val="18"/>
              </w:numPr>
              <w:spacing w:line="288" w:lineRule="auto"/>
              <w:rPr>
                <w:color w:val="auto"/>
              </w:rPr>
            </w:pPr>
            <w:r w:rsidRPr="00E5360D">
              <w:rPr>
                <w:rFonts w:cs="Times New Roman"/>
                <w:color w:val="auto"/>
                <w:szCs w:val="24"/>
              </w:rPr>
              <w:t>Korraldada õpilastele ekskursioone tutvumaks piirkonna asutuste ja nende tööga</w:t>
            </w:r>
          </w:p>
          <w:p w14:paraId="41C1A41F" w14:textId="77777777" w:rsidR="0018401E" w:rsidRPr="00E5360D" w:rsidRDefault="009C1514">
            <w:pPr>
              <w:pStyle w:val="Loendilik"/>
              <w:numPr>
                <w:ilvl w:val="0"/>
                <w:numId w:val="18"/>
              </w:numPr>
              <w:spacing w:line="288" w:lineRule="auto"/>
              <w:rPr>
                <w:rFonts w:cs="Times New Roman"/>
                <w:color w:val="auto"/>
                <w:szCs w:val="24"/>
              </w:rPr>
            </w:pPr>
            <w:r w:rsidRPr="00E5360D">
              <w:rPr>
                <w:rFonts w:cs="Times New Roman"/>
                <w:color w:val="auto"/>
                <w:szCs w:val="24"/>
              </w:rPr>
              <w:t>Otsida võimalusi erinevate elukutsetega tutvumiseks (töövarjupäev või päev „Võta laps tööle kaasa“)</w:t>
            </w:r>
          </w:p>
        </w:tc>
      </w:tr>
      <w:tr w:rsidR="00E5360D" w:rsidRPr="00E5360D" w14:paraId="41C1A42A"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21" w14:textId="77777777" w:rsidR="0018401E" w:rsidRPr="00E5360D" w:rsidRDefault="009C1514">
            <w:pPr>
              <w:spacing w:line="288" w:lineRule="auto"/>
              <w:rPr>
                <w:rFonts w:cs="Times New Roman"/>
                <w:color w:val="auto"/>
                <w:szCs w:val="24"/>
              </w:rPr>
            </w:pPr>
            <w:r w:rsidRPr="00E5360D">
              <w:rPr>
                <w:rFonts w:cs="Times New Roman"/>
                <w:color w:val="auto"/>
                <w:szCs w:val="24"/>
              </w:rPr>
              <w:lastRenderedPageBreak/>
              <w:t>2.</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22" w14:textId="77777777" w:rsidR="0018401E" w:rsidRPr="00E5360D" w:rsidRDefault="009C1514">
            <w:pPr>
              <w:spacing w:line="288" w:lineRule="auto"/>
              <w:rPr>
                <w:rFonts w:cs="Times New Roman"/>
                <w:color w:val="auto"/>
                <w:szCs w:val="24"/>
              </w:rPr>
            </w:pPr>
            <w:r w:rsidRPr="00E5360D">
              <w:rPr>
                <w:rFonts w:cs="Times New Roman"/>
                <w:color w:val="auto"/>
                <w:szCs w:val="24"/>
              </w:rPr>
              <w:t>Koostöö vanematega lapse toetamisel (arenguvestlused, loengud, koolitus)</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23" w14:textId="748AE02B" w:rsidR="0018401E" w:rsidRPr="00E5360D" w:rsidRDefault="009C1514">
            <w:pPr>
              <w:pStyle w:val="Loendilik"/>
              <w:numPr>
                <w:ilvl w:val="0"/>
                <w:numId w:val="19"/>
              </w:numPr>
              <w:spacing w:line="288" w:lineRule="auto"/>
              <w:rPr>
                <w:rFonts w:cs="Times New Roman"/>
                <w:color w:val="auto"/>
                <w:szCs w:val="24"/>
              </w:rPr>
            </w:pPr>
            <w:r w:rsidRPr="00E5360D">
              <w:rPr>
                <w:rFonts w:cs="Times New Roman"/>
                <w:color w:val="auto"/>
                <w:szCs w:val="24"/>
              </w:rPr>
              <w:t>Perepäevade korraldamine</w:t>
            </w:r>
          </w:p>
          <w:p w14:paraId="41C1A424" w14:textId="77777777" w:rsidR="0018401E" w:rsidRPr="00E5360D" w:rsidRDefault="009C1514">
            <w:pPr>
              <w:pStyle w:val="Loendilik"/>
              <w:numPr>
                <w:ilvl w:val="0"/>
                <w:numId w:val="19"/>
              </w:numPr>
              <w:spacing w:line="288" w:lineRule="auto"/>
              <w:rPr>
                <w:rFonts w:cs="Times New Roman"/>
                <w:color w:val="auto"/>
                <w:szCs w:val="24"/>
              </w:rPr>
            </w:pPr>
            <w:r w:rsidRPr="00E5360D">
              <w:rPr>
                <w:rFonts w:cs="Times New Roman"/>
                <w:color w:val="auto"/>
                <w:szCs w:val="24"/>
              </w:rPr>
              <w:t>Huvitavate (tuntud) inimestega kohtumiste korraldamine</w:t>
            </w:r>
          </w:p>
          <w:p w14:paraId="41C1A425" w14:textId="77777777" w:rsidR="0018401E" w:rsidRPr="00E5360D" w:rsidRDefault="009C1514">
            <w:pPr>
              <w:pStyle w:val="Loendilik"/>
              <w:numPr>
                <w:ilvl w:val="0"/>
                <w:numId w:val="19"/>
              </w:numPr>
              <w:spacing w:line="288" w:lineRule="auto"/>
              <w:rPr>
                <w:rFonts w:cs="Times New Roman"/>
                <w:color w:val="auto"/>
                <w:szCs w:val="24"/>
              </w:rPr>
            </w:pPr>
            <w:r w:rsidRPr="00E5360D">
              <w:rPr>
                <w:rFonts w:cs="Times New Roman"/>
                <w:color w:val="auto"/>
                <w:szCs w:val="24"/>
              </w:rPr>
              <w:t>Koolitused lapsevanematele</w:t>
            </w:r>
          </w:p>
          <w:p w14:paraId="41C1A426" w14:textId="77777777" w:rsidR="0018401E" w:rsidRPr="00E5360D" w:rsidRDefault="009C1514">
            <w:pPr>
              <w:pStyle w:val="Loendilik"/>
              <w:numPr>
                <w:ilvl w:val="0"/>
                <w:numId w:val="19"/>
              </w:numPr>
              <w:spacing w:line="288" w:lineRule="auto"/>
              <w:rPr>
                <w:rFonts w:cs="Times New Roman"/>
                <w:color w:val="auto"/>
                <w:szCs w:val="24"/>
              </w:rPr>
            </w:pPr>
            <w:r w:rsidRPr="00E5360D">
              <w:rPr>
                <w:rFonts w:cs="Times New Roman"/>
                <w:color w:val="auto"/>
                <w:szCs w:val="24"/>
              </w:rPr>
              <w:t>Lapsevanemate koosolekud</w:t>
            </w:r>
          </w:p>
          <w:p w14:paraId="41C1A427" w14:textId="77777777" w:rsidR="0018401E" w:rsidRPr="00E5360D" w:rsidRDefault="009C1514">
            <w:pPr>
              <w:pStyle w:val="Loendilik"/>
              <w:numPr>
                <w:ilvl w:val="0"/>
                <w:numId w:val="19"/>
              </w:numPr>
              <w:spacing w:line="288" w:lineRule="auto"/>
              <w:rPr>
                <w:rFonts w:cs="Times New Roman"/>
                <w:color w:val="auto"/>
                <w:szCs w:val="24"/>
              </w:rPr>
            </w:pPr>
            <w:r w:rsidRPr="00E5360D">
              <w:rPr>
                <w:rFonts w:cs="Times New Roman"/>
                <w:color w:val="auto"/>
                <w:szCs w:val="24"/>
              </w:rPr>
              <w:t>Lapsevanemate kaasamine klassiürituste läbiviimisel</w:t>
            </w:r>
          </w:p>
          <w:p w14:paraId="41C1A428" w14:textId="77777777" w:rsidR="0018401E" w:rsidRPr="00E5360D" w:rsidRDefault="009C1514">
            <w:pPr>
              <w:pStyle w:val="Loendilik"/>
              <w:numPr>
                <w:ilvl w:val="0"/>
                <w:numId w:val="19"/>
              </w:numPr>
              <w:spacing w:line="288" w:lineRule="auto"/>
              <w:rPr>
                <w:rFonts w:cs="Times New Roman"/>
                <w:color w:val="auto"/>
                <w:szCs w:val="24"/>
              </w:rPr>
            </w:pPr>
            <w:r w:rsidRPr="00E5360D">
              <w:rPr>
                <w:rFonts w:cs="Times New Roman"/>
                <w:color w:val="auto"/>
                <w:szCs w:val="24"/>
              </w:rPr>
              <w:t>Lahtiste uste päevade korraldamine</w:t>
            </w:r>
          </w:p>
          <w:p w14:paraId="41C1A429" w14:textId="77777777" w:rsidR="0018401E" w:rsidRPr="00E5360D" w:rsidRDefault="009C1514">
            <w:pPr>
              <w:pStyle w:val="Loendilik"/>
              <w:numPr>
                <w:ilvl w:val="0"/>
                <w:numId w:val="19"/>
              </w:numPr>
              <w:spacing w:line="288" w:lineRule="auto"/>
              <w:rPr>
                <w:rFonts w:cs="Times New Roman"/>
                <w:color w:val="auto"/>
                <w:szCs w:val="24"/>
              </w:rPr>
            </w:pPr>
            <w:r w:rsidRPr="00E5360D">
              <w:rPr>
                <w:rFonts w:cs="Times New Roman"/>
                <w:color w:val="auto"/>
                <w:szCs w:val="24"/>
              </w:rPr>
              <w:t xml:space="preserve">Lapsevanemad kooli tunde andma (isade nädal enne </w:t>
            </w:r>
            <w:proofErr w:type="spellStart"/>
            <w:r w:rsidRPr="00E5360D">
              <w:rPr>
                <w:rFonts w:cs="Times New Roman"/>
                <w:color w:val="auto"/>
                <w:szCs w:val="24"/>
              </w:rPr>
              <w:t>isadepäeva</w:t>
            </w:r>
            <w:proofErr w:type="spellEnd"/>
            <w:r w:rsidRPr="00E5360D">
              <w:rPr>
                <w:rFonts w:cs="Times New Roman"/>
                <w:color w:val="auto"/>
                <w:szCs w:val="24"/>
              </w:rPr>
              <w:t>, emade nädal enne emadepäeva)</w:t>
            </w:r>
          </w:p>
        </w:tc>
      </w:tr>
      <w:tr w:rsidR="00E5360D" w:rsidRPr="00E5360D" w14:paraId="41C1A431"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2B" w14:textId="77777777" w:rsidR="0018401E" w:rsidRPr="00E5360D" w:rsidRDefault="009C1514">
            <w:pPr>
              <w:spacing w:line="288" w:lineRule="auto"/>
              <w:rPr>
                <w:rFonts w:cs="Times New Roman"/>
                <w:color w:val="auto"/>
                <w:szCs w:val="24"/>
              </w:rPr>
            </w:pPr>
            <w:r w:rsidRPr="00E5360D">
              <w:rPr>
                <w:rFonts w:cs="Times New Roman"/>
                <w:color w:val="auto"/>
                <w:szCs w:val="24"/>
              </w:rPr>
              <w:t>3.</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2C" w14:textId="77777777" w:rsidR="0018401E" w:rsidRPr="00E5360D" w:rsidRDefault="009C1514">
            <w:pPr>
              <w:spacing w:line="288" w:lineRule="auto"/>
              <w:rPr>
                <w:rFonts w:cs="Times New Roman"/>
                <w:color w:val="auto"/>
                <w:szCs w:val="24"/>
              </w:rPr>
            </w:pPr>
            <w:r w:rsidRPr="00E5360D">
              <w:rPr>
                <w:rFonts w:cs="Times New Roman"/>
                <w:color w:val="auto"/>
                <w:szCs w:val="24"/>
              </w:rPr>
              <w:t>Õpilasesinduse rolli suurendamine kooli arendustegevuses</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2D" w14:textId="77777777" w:rsidR="0018401E" w:rsidRPr="00E5360D" w:rsidRDefault="009C1514">
            <w:pPr>
              <w:pStyle w:val="Loendilik"/>
              <w:numPr>
                <w:ilvl w:val="0"/>
                <w:numId w:val="20"/>
              </w:numPr>
              <w:spacing w:line="288" w:lineRule="auto"/>
              <w:rPr>
                <w:rFonts w:cs="Times New Roman"/>
                <w:color w:val="auto"/>
                <w:szCs w:val="24"/>
              </w:rPr>
            </w:pPr>
            <w:r w:rsidRPr="00E5360D">
              <w:rPr>
                <w:rFonts w:cs="Times New Roman"/>
                <w:color w:val="auto"/>
                <w:szCs w:val="24"/>
              </w:rPr>
              <w:t>Muudatuste kavandamisel õpilaste nägemuste ja soovide uurimine</w:t>
            </w:r>
          </w:p>
          <w:p w14:paraId="41C1A42E" w14:textId="77777777" w:rsidR="0018401E" w:rsidRPr="00E5360D" w:rsidRDefault="009C1514">
            <w:pPr>
              <w:pStyle w:val="Loendilik"/>
              <w:numPr>
                <w:ilvl w:val="0"/>
                <w:numId w:val="20"/>
              </w:numPr>
              <w:spacing w:line="288" w:lineRule="auto"/>
              <w:rPr>
                <w:rFonts w:cs="Times New Roman"/>
                <w:color w:val="auto"/>
                <w:szCs w:val="24"/>
              </w:rPr>
            </w:pPr>
            <w:r w:rsidRPr="00E5360D">
              <w:rPr>
                <w:rFonts w:cs="Times New Roman"/>
                <w:color w:val="auto"/>
                <w:szCs w:val="24"/>
              </w:rPr>
              <w:t>Õpilaste kaasamine erinevate komisjonide töösse</w:t>
            </w:r>
          </w:p>
          <w:p w14:paraId="41C1A42F" w14:textId="77777777" w:rsidR="0018401E" w:rsidRPr="00E5360D" w:rsidRDefault="009C1514">
            <w:pPr>
              <w:pStyle w:val="Loendilik"/>
              <w:numPr>
                <w:ilvl w:val="0"/>
                <w:numId w:val="20"/>
              </w:numPr>
              <w:spacing w:line="288" w:lineRule="auto"/>
              <w:rPr>
                <w:rFonts w:cs="Times New Roman"/>
                <w:color w:val="auto"/>
                <w:szCs w:val="24"/>
              </w:rPr>
            </w:pPr>
            <w:r w:rsidRPr="00E5360D">
              <w:rPr>
                <w:rFonts w:cs="Times New Roman"/>
                <w:color w:val="auto"/>
                <w:szCs w:val="24"/>
              </w:rPr>
              <w:t>Õpilaste arvamuste ja soovide uurimine seoses valikainetega ning võimalusel ka nendega arvestamine</w:t>
            </w:r>
          </w:p>
          <w:p w14:paraId="41C1A430" w14:textId="77777777" w:rsidR="0018401E" w:rsidRPr="00E5360D" w:rsidRDefault="009C1514">
            <w:pPr>
              <w:pStyle w:val="Loendilik"/>
              <w:numPr>
                <w:ilvl w:val="0"/>
                <w:numId w:val="20"/>
              </w:numPr>
              <w:spacing w:line="288" w:lineRule="auto"/>
              <w:rPr>
                <w:rFonts w:cs="Times New Roman"/>
                <w:color w:val="auto"/>
                <w:szCs w:val="24"/>
              </w:rPr>
            </w:pPr>
            <w:r w:rsidRPr="00E5360D">
              <w:rPr>
                <w:rFonts w:cs="Times New Roman"/>
                <w:color w:val="auto"/>
                <w:szCs w:val="24"/>
              </w:rPr>
              <w:t>Õpilaste arvamuste ja soovide arvestamine koolitoidu osas</w:t>
            </w:r>
          </w:p>
        </w:tc>
      </w:tr>
    </w:tbl>
    <w:p w14:paraId="13192C85" w14:textId="77777777" w:rsidR="00D5291A" w:rsidRPr="00D5291A" w:rsidRDefault="00D5291A" w:rsidP="00D5291A">
      <w:pPr>
        <w:pStyle w:val="Default"/>
        <w:rPr>
          <w:rFonts w:asciiTheme="majorBidi" w:hAnsiTheme="majorBidi" w:cstheme="majorBidi"/>
        </w:rPr>
      </w:pPr>
      <w:bookmarkStart w:id="56" w:name="_sm79n8j9g9dt"/>
      <w:bookmarkEnd w:id="56"/>
    </w:p>
    <w:p w14:paraId="41C1A432" w14:textId="26512C31" w:rsidR="0018401E" w:rsidRPr="00E5360D" w:rsidRDefault="009C1514">
      <w:pPr>
        <w:pStyle w:val="Pealkiri2"/>
        <w:rPr>
          <w:color w:val="auto"/>
        </w:rPr>
      </w:pPr>
      <w:bookmarkStart w:id="57" w:name="_Toc29970640"/>
      <w:r w:rsidRPr="00E5360D">
        <w:rPr>
          <w:color w:val="auto"/>
        </w:rPr>
        <w:t>2.4. Ressursside juhtimine</w:t>
      </w:r>
      <w:bookmarkEnd w:id="57"/>
    </w:p>
    <w:tbl>
      <w:tblPr>
        <w:tblW w:w="9739"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60" w:type="dxa"/>
          <w:bottom w:w="100" w:type="dxa"/>
          <w:right w:w="100" w:type="dxa"/>
        </w:tblCellMar>
        <w:tblLook w:val="0600" w:firstRow="0" w:lastRow="0" w:firstColumn="0" w:lastColumn="0" w:noHBand="1" w:noVBand="1"/>
      </w:tblPr>
      <w:tblGrid>
        <w:gridCol w:w="522"/>
        <w:gridCol w:w="3402"/>
        <w:gridCol w:w="5815"/>
      </w:tblGrid>
      <w:tr w:rsidR="00E5360D" w:rsidRPr="00E5360D" w14:paraId="41C1A436" w14:textId="77777777">
        <w:trPr>
          <w:cantSplit/>
          <w:tblHeader/>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33" w14:textId="77777777" w:rsidR="0018401E" w:rsidRPr="00E5360D" w:rsidRDefault="0018401E">
            <w:pPr>
              <w:rPr>
                <w:rFonts w:cs="Times New Roman"/>
                <w:b/>
                <w:bCs/>
                <w:color w:val="auto"/>
                <w:szCs w:val="24"/>
              </w:rPr>
            </w:pP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34" w14:textId="77777777" w:rsidR="0018401E" w:rsidRPr="00E5360D" w:rsidRDefault="009C1514">
            <w:pPr>
              <w:spacing w:line="288" w:lineRule="auto"/>
              <w:rPr>
                <w:rFonts w:cs="Times New Roman"/>
                <w:b/>
                <w:bCs/>
                <w:color w:val="auto"/>
                <w:szCs w:val="24"/>
              </w:rPr>
            </w:pPr>
            <w:r w:rsidRPr="00E5360D">
              <w:rPr>
                <w:rFonts w:cs="Times New Roman"/>
                <w:b/>
                <w:bCs/>
                <w:color w:val="auto"/>
                <w:szCs w:val="24"/>
              </w:rPr>
              <w:t>Prioriteedid</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35" w14:textId="77777777" w:rsidR="0018401E" w:rsidRPr="00E5360D" w:rsidRDefault="009C1514">
            <w:pPr>
              <w:spacing w:line="288" w:lineRule="auto"/>
              <w:rPr>
                <w:rFonts w:cs="Times New Roman"/>
                <w:b/>
                <w:bCs/>
                <w:color w:val="auto"/>
                <w:szCs w:val="24"/>
              </w:rPr>
            </w:pPr>
            <w:r w:rsidRPr="00E5360D">
              <w:rPr>
                <w:rFonts w:cs="Times New Roman"/>
                <w:b/>
                <w:bCs/>
                <w:color w:val="auto"/>
                <w:szCs w:val="24"/>
              </w:rPr>
              <w:t>Tegevused prioriteetide saavutamiseks</w:t>
            </w:r>
          </w:p>
        </w:tc>
      </w:tr>
      <w:tr w:rsidR="00E5360D" w:rsidRPr="00E5360D" w14:paraId="41C1A440"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37" w14:textId="77777777" w:rsidR="0018401E" w:rsidRPr="00E5360D" w:rsidRDefault="009C1514">
            <w:pPr>
              <w:spacing w:line="288" w:lineRule="auto"/>
              <w:rPr>
                <w:rFonts w:cs="Times New Roman"/>
                <w:color w:val="auto"/>
                <w:szCs w:val="24"/>
              </w:rPr>
            </w:pPr>
            <w:r w:rsidRPr="00E5360D">
              <w:rPr>
                <w:rFonts w:cs="Times New Roman"/>
                <w:color w:val="auto"/>
                <w:szCs w:val="24"/>
              </w:rPr>
              <w:t>1.</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38" w14:textId="77777777" w:rsidR="0018401E" w:rsidRPr="00E5360D" w:rsidRDefault="009C1514">
            <w:pPr>
              <w:spacing w:line="288" w:lineRule="auto"/>
              <w:rPr>
                <w:rFonts w:cs="Times New Roman"/>
                <w:color w:val="auto"/>
                <w:szCs w:val="24"/>
              </w:rPr>
            </w:pPr>
            <w:r w:rsidRPr="00E5360D">
              <w:rPr>
                <w:rFonts w:cs="Times New Roman"/>
                <w:color w:val="auto"/>
                <w:szCs w:val="24"/>
              </w:rPr>
              <w:t>Töökeskkonna parendamine ja õpikeskkonna kaasajastamine</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39" w14:textId="77777777" w:rsidR="0018401E" w:rsidRPr="00E5360D" w:rsidRDefault="009C1514">
            <w:pPr>
              <w:pStyle w:val="Loendilik"/>
              <w:numPr>
                <w:ilvl w:val="0"/>
                <w:numId w:val="21"/>
              </w:numPr>
              <w:spacing w:line="288" w:lineRule="auto"/>
              <w:rPr>
                <w:color w:val="auto"/>
              </w:rPr>
            </w:pPr>
            <w:r w:rsidRPr="00E5360D">
              <w:rPr>
                <w:rFonts w:cs="Times New Roman"/>
                <w:color w:val="auto"/>
                <w:szCs w:val="24"/>
              </w:rPr>
              <w:t>Kooli territooriumi piiramine, õuesõppeklassi kujundamine</w:t>
            </w:r>
          </w:p>
          <w:p w14:paraId="41C1A43A" w14:textId="77777777" w:rsidR="0018401E" w:rsidRPr="00E5360D" w:rsidRDefault="009C1514">
            <w:pPr>
              <w:pStyle w:val="Loendilik"/>
              <w:numPr>
                <w:ilvl w:val="0"/>
                <w:numId w:val="21"/>
              </w:numPr>
              <w:spacing w:line="288" w:lineRule="auto"/>
              <w:rPr>
                <w:rFonts w:cs="Times New Roman"/>
                <w:color w:val="auto"/>
                <w:szCs w:val="24"/>
              </w:rPr>
            </w:pPr>
            <w:r w:rsidRPr="00E5360D">
              <w:rPr>
                <w:rFonts w:cs="Times New Roman"/>
                <w:color w:val="auto"/>
                <w:szCs w:val="24"/>
              </w:rPr>
              <w:t>Innovatiivsete liikumisvõimaluste loomine koolimaja koridorides</w:t>
            </w:r>
          </w:p>
          <w:p w14:paraId="41C1A43B" w14:textId="77777777" w:rsidR="0018401E" w:rsidRPr="00E5360D" w:rsidRDefault="009C1514">
            <w:pPr>
              <w:pStyle w:val="Loendilik"/>
              <w:numPr>
                <w:ilvl w:val="0"/>
                <w:numId w:val="21"/>
              </w:numPr>
              <w:spacing w:line="288" w:lineRule="auto"/>
              <w:rPr>
                <w:rFonts w:cs="Times New Roman"/>
                <w:color w:val="auto"/>
                <w:szCs w:val="24"/>
              </w:rPr>
            </w:pPr>
            <w:r w:rsidRPr="00E5360D">
              <w:rPr>
                <w:rFonts w:cs="Times New Roman"/>
                <w:color w:val="auto"/>
                <w:szCs w:val="24"/>
              </w:rPr>
              <w:t>Õpetajate garderoobi sisseseadmine</w:t>
            </w:r>
          </w:p>
          <w:p w14:paraId="41C1A43C" w14:textId="77777777" w:rsidR="0018401E" w:rsidRPr="00E5360D" w:rsidRDefault="009C1514">
            <w:pPr>
              <w:pStyle w:val="Loendilik"/>
              <w:numPr>
                <w:ilvl w:val="0"/>
                <w:numId w:val="21"/>
              </w:numPr>
              <w:spacing w:line="288" w:lineRule="auto"/>
              <w:rPr>
                <w:rFonts w:cs="Times New Roman"/>
                <w:color w:val="auto"/>
                <w:szCs w:val="24"/>
              </w:rPr>
            </w:pPr>
            <w:r w:rsidRPr="00E5360D">
              <w:rPr>
                <w:rFonts w:cs="Times New Roman"/>
                <w:color w:val="auto"/>
                <w:szCs w:val="24"/>
              </w:rPr>
              <w:t>Koolimaja tervikkujunduse plaani koostamine</w:t>
            </w:r>
          </w:p>
          <w:p w14:paraId="41C1A43D" w14:textId="77777777" w:rsidR="0018401E" w:rsidRPr="00E5360D" w:rsidRDefault="009C1514">
            <w:pPr>
              <w:pStyle w:val="Loendilik"/>
              <w:numPr>
                <w:ilvl w:val="0"/>
                <w:numId w:val="21"/>
              </w:numPr>
              <w:spacing w:line="288" w:lineRule="auto"/>
              <w:rPr>
                <w:rFonts w:cs="Times New Roman"/>
                <w:color w:val="auto"/>
                <w:szCs w:val="24"/>
              </w:rPr>
            </w:pPr>
            <w:r w:rsidRPr="00E5360D">
              <w:rPr>
                <w:rFonts w:cs="Times New Roman"/>
                <w:color w:val="auto"/>
                <w:szCs w:val="24"/>
              </w:rPr>
              <w:t>Kütte-, vee-, ventilatsiooni- ja kanalisatsioonisüsteemi renoveerimine</w:t>
            </w:r>
          </w:p>
          <w:p w14:paraId="41C1A43E" w14:textId="77777777" w:rsidR="0018401E" w:rsidRPr="00E5360D" w:rsidRDefault="009C1514">
            <w:pPr>
              <w:pStyle w:val="Loendilik"/>
              <w:numPr>
                <w:ilvl w:val="0"/>
                <w:numId w:val="21"/>
              </w:numPr>
              <w:spacing w:line="288" w:lineRule="auto"/>
              <w:rPr>
                <w:rFonts w:cs="Times New Roman"/>
                <w:color w:val="auto"/>
                <w:szCs w:val="24"/>
              </w:rPr>
            </w:pPr>
            <w:r w:rsidRPr="00E5360D">
              <w:rPr>
                <w:rFonts w:cs="Times New Roman"/>
                <w:color w:val="auto"/>
                <w:szCs w:val="24"/>
              </w:rPr>
              <w:t>Kooli muuseumi õppeklassi sisustamine</w:t>
            </w:r>
          </w:p>
          <w:p w14:paraId="41C1A43F" w14:textId="77777777" w:rsidR="0018401E" w:rsidRPr="00E5360D" w:rsidRDefault="009C1514">
            <w:pPr>
              <w:pStyle w:val="Loendilik"/>
              <w:numPr>
                <w:ilvl w:val="0"/>
                <w:numId w:val="21"/>
              </w:numPr>
              <w:spacing w:line="288" w:lineRule="auto"/>
              <w:rPr>
                <w:color w:val="auto"/>
              </w:rPr>
            </w:pPr>
            <w:r w:rsidRPr="00E5360D">
              <w:rPr>
                <w:rFonts w:cs="Times New Roman"/>
                <w:color w:val="auto"/>
                <w:szCs w:val="24"/>
              </w:rPr>
              <w:t>Kooliõue liikumisväljaku rajamine</w:t>
            </w:r>
          </w:p>
        </w:tc>
      </w:tr>
      <w:tr w:rsidR="00E5360D" w:rsidRPr="00E5360D" w14:paraId="41C1A446"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41" w14:textId="77777777" w:rsidR="0018401E" w:rsidRPr="00E5360D" w:rsidRDefault="009C1514">
            <w:pPr>
              <w:spacing w:line="288" w:lineRule="auto"/>
              <w:rPr>
                <w:rFonts w:cs="Times New Roman"/>
                <w:color w:val="auto"/>
                <w:szCs w:val="24"/>
              </w:rPr>
            </w:pPr>
            <w:r w:rsidRPr="00E5360D">
              <w:rPr>
                <w:rFonts w:cs="Times New Roman"/>
                <w:color w:val="auto"/>
                <w:szCs w:val="24"/>
              </w:rPr>
              <w:t>2.</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42" w14:textId="77777777" w:rsidR="0018401E" w:rsidRPr="00E5360D" w:rsidRDefault="009C1514">
            <w:pPr>
              <w:spacing w:line="288" w:lineRule="auto"/>
              <w:rPr>
                <w:rFonts w:cs="Times New Roman"/>
                <w:color w:val="auto"/>
                <w:szCs w:val="24"/>
              </w:rPr>
            </w:pPr>
            <w:r w:rsidRPr="00E5360D">
              <w:rPr>
                <w:rFonts w:cs="Times New Roman"/>
                <w:color w:val="auto"/>
                <w:szCs w:val="24"/>
              </w:rPr>
              <w:t>Arvutivõrgu täiendamine ja kaasajastamine</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43" w14:textId="77777777" w:rsidR="0018401E" w:rsidRPr="00E5360D" w:rsidRDefault="009C1514">
            <w:pPr>
              <w:pStyle w:val="Loendilik"/>
              <w:numPr>
                <w:ilvl w:val="0"/>
                <w:numId w:val="22"/>
              </w:numPr>
              <w:spacing w:line="288" w:lineRule="auto"/>
              <w:rPr>
                <w:rFonts w:cs="Times New Roman"/>
                <w:color w:val="auto"/>
                <w:szCs w:val="24"/>
              </w:rPr>
            </w:pPr>
            <w:r w:rsidRPr="00E5360D">
              <w:rPr>
                <w:rFonts w:cs="Times New Roman"/>
                <w:color w:val="auto"/>
                <w:szCs w:val="24"/>
              </w:rPr>
              <w:t>Kooli ühendamine valguskaabliga</w:t>
            </w:r>
          </w:p>
          <w:p w14:paraId="41C1A444" w14:textId="77777777" w:rsidR="0018401E" w:rsidRPr="00E5360D" w:rsidRDefault="009C1514">
            <w:pPr>
              <w:pStyle w:val="Loendilik"/>
              <w:numPr>
                <w:ilvl w:val="0"/>
                <w:numId w:val="22"/>
              </w:numPr>
              <w:spacing w:line="288" w:lineRule="auto"/>
              <w:rPr>
                <w:rFonts w:cs="Times New Roman"/>
                <w:color w:val="auto"/>
                <w:szCs w:val="24"/>
              </w:rPr>
            </w:pPr>
            <w:r w:rsidRPr="00E5360D">
              <w:rPr>
                <w:rFonts w:cs="Times New Roman"/>
                <w:color w:val="auto"/>
                <w:szCs w:val="24"/>
              </w:rPr>
              <w:t>Kooli ühtse arvutivõrgu projekteerimine</w:t>
            </w:r>
          </w:p>
          <w:p w14:paraId="41C1A445" w14:textId="77777777" w:rsidR="0018401E" w:rsidRPr="00E5360D" w:rsidRDefault="009C1514">
            <w:pPr>
              <w:pStyle w:val="Loendilik"/>
              <w:numPr>
                <w:ilvl w:val="0"/>
                <w:numId w:val="22"/>
              </w:numPr>
              <w:spacing w:line="288" w:lineRule="auto"/>
              <w:rPr>
                <w:rFonts w:cs="Times New Roman"/>
                <w:color w:val="auto"/>
                <w:szCs w:val="24"/>
              </w:rPr>
            </w:pPr>
            <w:r w:rsidRPr="00E5360D">
              <w:rPr>
                <w:rFonts w:cs="Times New Roman"/>
                <w:color w:val="auto"/>
                <w:szCs w:val="24"/>
              </w:rPr>
              <w:t>Kooli ühtse arvutivõrgu väljaehitamine</w:t>
            </w:r>
          </w:p>
        </w:tc>
      </w:tr>
      <w:tr w:rsidR="00E5360D" w:rsidRPr="00E5360D" w14:paraId="41C1A44B"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47" w14:textId="77777777" w:rsidR="0018401E" w:rsidRPr="00E5360D" w:rsidRDefault="009C1514">
            <w:pPr>
              <w:spacing w:line="288" w:lineRule="auto"/>
              <w:rPr>
                <w:rFonts w:cs="Times New Roman"/>
                <w:color w:val="auto"/>
                <w:szCs w:val="24"/>
              </w:rPr>
            </w:pPr>
            <w:r w:rsidRPr="00E5360D">
              <w:rPr>
                <w:rFonts w:cs="Times New Roman"/>
                <w:color w:val="auto"/>
                <w:szCs w:val="24"/>
              </w:rPr>
              <w:lastRenderedPageBreak/>
              <w:t>3.</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48" w14:textId="77777777" w:rsidR="0018401E" w:rsidRPr="00E5360D" w:rsidRDefault="009C1514">
            <w:pPr>
              <w:spacing w:line="288" w:lineRule="auto"/>
              <w:rPr>
                <w:rFonts w:cs="Times New Roman"/>
                <w:color w:val="auto"/>
                <w:szCs w:val="24"/>
              </w:rPr>
            </w:pPr>
            <w:r w:rsidRPr="00E5360D">
              <w:rPr>
                <w:rFonts w:cs="Times New Roman"/>
                <w:color w:val="auto"/>
                <w:szCs w:val="24"/>
              </w:rPr>
              <w:t>Õppematerjalide ja -vahendite kaasajastamine</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49" w14:textId="77777777" w:rsidR="0018401E" w:rsidRPr="00E5360D" w:rsidRDefault="009C1514">
            <w:pPr>
              <w:pStyle w:val="Loendilik"/>
              <w:numPr>
                <w:ilvl w:val="0"/>
                <w:numId w:val="23"/>
              </w:numPr>
              <w:spacing w:line="288" w:lineRule="auto"/>
              <w:rPr>
                <w:rFonts w:cs="Times New Roman"/>
                <w:color w:val="auto"/>
                <w:szCs w:val="24"/>
              </w:rPr>
            </w:pPr>
            <w:r w:rsidRPr="00E5360D">
              <w:rPr>
                <w:rFonts w:cs="Times New Roman"/>
                <w:color w:val="auto"/>
                <w:szCs w:val="24"/>
              </w:rPr>
              <w:t>Aineõpetajate arutelude korraldamine parimate õppematerjalide leidmiseks</w:t>
            </w:r>
          </w:p>
          <w:p w14:paraId="41C1A44A" w14:textId="77777777" w:rsidR="0018401E" w:rsidRPr="00E5360D" w:rsidRDefault="009C1514">
            <w:pPr>
              <w:pStyle w:val="Loendilik"/>
              <w:numPr>
                <w:ilvl w:val="0"/>
                <w:numId w:val="23"/>
              </w:numPr>
              <w:spacing w:line="288" w:lineRule="auto"/>
              <w:rPr>
                <w:rFonts w:cs="Times New Roman"/>
                <w:color w:val="auto"/>
                <w:szCs w:val="24"/>
              </w:rPr>
            </w:pPr>
            <w:r w:rsidRPr="00E5360D">
              <w:rPr>
                <w:rFonts w:cs="Times New Roman"/>
                <w:color w:val="auto"/>
                <w:szCs w:val="24"/>
              </w:rPr>
              <w:t>Õpilaste kaasamine õppematerjalide valimise protsessi</w:t>
            </w:r>
          </w:p>
        </w:tc>
      </w:tr>
      <w:tr w:rsidR="00E5360D" w:rsidRPr="00E5360D" w14:paraId="41C1A452"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4C" w14:textId="77777777" w:rsidR="0018401E" w:rsidRPr="00E5360D" w:rsidRDefault="009C1514">
            <w:pPr>
              <w:spacing w:line="288" w:lineRule="auto"/>
              <w:rPr>
                <w:rFonts w:cs="Times New Roman"/>
                <w:color w:val="auto"/>
                <w:szCs w:val="24"/>
              </w:rPr>
            </w:pPr>
            <w:r w:rsidRPr="00E5360D">
              <w:rPr>
                <w:rFonts w:cs="Times New Roman"/>
                <w:color w:val="auto"/>
                <w:szCs w:val="24"/>
              </w:rPr>
              <w:t>4.</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4D" w14:textId="77777777" w:rsidR="0018401E" w:rsidRPr="00E5360D" w:rsidRDefault="009C1514">
            <w:pPr>
              <w:spacing w:line="288" w:lineRule="auto"/>
              <w:rPr>
                <w:rFonts w:cs="Times New Roman"/>
                <w:color w:val="auto"/>
                <w:szCs w:val="24"/>
              </w:rPr>
            </w:pPr>
            <w:r w:rsidRPr="00E5360D">
              <w:rPr>
                <w:rFonts w:cs="Times New Roman"/>
                <w:color w:val="auto"/>
                <w:szCs w:val="24"/>
              </w:rPr>
              <w:t>Digipöörde toimumiseks vajaliku tehnilise baasi soetamine</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4E" w14:textId="77777777" w:rsidR="0018401E" w:rsidRPr="00E5360D" w:rsidRDefault="009C1514">
            <w:pPr>
              <w:pStyle w:val="Loendilik"/>
              <w:numPr>
                <w:ilvl w:val="0"/>
                <w:numId w:val="24"/>
              </w:numPr>
              <w:spacing w:line="288" w:lineRule="auto"/>
              <w:rPr>
                <w:rFonts w:cs="Times New Roman"/>
                <w:color w:val="auto"/>
                <w:szCs w:val="24"/>
              </w:rPr>
            </w:pPr>
            <w:r w:rsidRPr="00E5360D">
              <w:rPr>
                <w:rFonts w:cs="Times New Roman"/>
                <w:color w:val="auto"/>
                <w:szCs w:val="24"/>
              </w:rPr>
              <w:t>Koolil on digiplaan</w:t>
            </w:r>
          </w:p>
          <w:p w14:paraId="41C1A44F" w14:textId="77777777" w:rsidR="0018401E" w:rsidRPr="00E5360D" w:rsidRDefault="009C1514">
            <w:pPr>
              <w:pStyle w:val="Loendilik"/>
              <w:numPr>
                <w:ilvl w:val="0"/>
                <w:numId w:val="24"/>
              </w:numPr>
              <w:spacing w:line="288" w:lineRule="auto"/>
              <w:rPr>
                <w:rFonts w:cs="Times New Roman"/>
                <w:color w:val="auto"/>
                <w:szCs w:val="24"/>
              </w:rPr>
            </w:pPr>
            <w:r w:rsidRPr="00E5360D">
              <w:rPr>
                <w:rFonts w:cs="Times New Roman"/>
                <w:color w:val="auto"/>
                <w:szCs w:val="24"/>
              </w:rPr>
              <w:t>Tehniliste vahendite ostmine vastavalt digiplaanis seatud eesmärkidele</w:t>
            </w:r>
          </w:p>
          <w:p w14:paraId="41C1A450" w14:textId="77777777" w:rsidR="0018401E" w:rsidRPr="00E5360D" w:rsidRDefault="009C1514">
            <w:pPr>
              <w:pStyle w:val="Loendilik"/>
              <w:numPr>
                <w:ilvl w:val="0"/>
                <w:numId w:val="24"/>
              </w:numPr>
              <w:spacing w:line="288" w:lineRule="auto"/>
              <w:rPr>
                <w:rFonts w:cs="Times New Roman"/>
                <w:color w:val="auto"/>
                <w:szCs w:val="24"/>
              </w:rPr>
            </w:pPr>
            <w:r w:rsidRPr="00E5360D">
              <w:rPr>
                <w:rFonts w:cs="Times New Roman"/>
                <w:color w:val="auto"/>
                <w:szCs w:val="24"/>
              </w:rPr>
              <w:t>Osalemine võimalikes projektides</w:t>
            </w:r>
          </w:p>
          <w:p w14:paraId="41C1A451" w14:textId="77777777" w:rsidR="0018401E" w:rsidRPr="00E5360D" w:rsidRDefault="009C1514">
            <w:pPr>
              <w:pStyle w:val="Loendilik"/>
              <w:numPr>
                <w:ilvl w:val="0"/>
                <w:numId w:val="24"/>
              </w:numPr>
              <w:spacing w:line="288" w:lineRule="auto"/>
              <w:rPr>
                <w:rFonts w:cs="Times New Roman"/>
                <w:color w:val="auto"/>
                <w:szCs w:val="24"/>
              </w:rPr>
            </w:pPr>
            <w:r w:rsidRPr="00E5360D">
              <w:rPr>
                <w:rFonts w:cs="Times New Roman"/>
                <w:color w:val="auto"/>
                <w:szCs w:val="24"/>
              </w:rPr>
              <w:t>Toetuse taotlemine erinevatest taotlusvoorudest ja tugimeetmetest</w:t>
            </w:r>
          </w:p>
        </w:tc>
      </w:tr>
      <w:tr w:rsidR="00E5360D" w:rsidRPr="00E5360D" w14:paraId="41C1A457"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53" w14:textId="77777777" w:rsidR="0018401E" w:rsidRPr="00E5360D" w:rsidRDefault="009C1514">
            <w:pPr>
              <w:spacing w:line="288" w:lineRule="auto"/>
              <w:rPr>
                <w:rFonts w:cs="Times New Roman"/>
                <w:color w:val="auto"/>
                <w:szCs w:val="24"/>
              </w:rPr>
            </w:pPr>
            <w:r w:rsidRPr="00E5360D">
              <w:rPr>
                <w:rFonts w:cs="Times New Roman"/>
                <w:color w:val="auto"/>
                <w:szCs w:val="24"/>
              </w:rPr>
              <w:t>5.</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54" w14:textId="77777777" w:rsidR="0018401E" w:rsidRPr="00E5360D" w:rsidRDefault="009C1514">
            <w:pPr>
              <w:spacing w:line="288" w:lineRule="auto"/>
              <w:rPr>
                <w:rFonts w:cs="Times New Roman"/>
                <w:color w:val="auto"/>
                <w:szCs w:val="24"/>
              </w:rPr>
            </w:pPr>
            <w:r w:rsidRPr="00E5360D">
              <w:rPr>
                <w:rFonts w:cs="Times New Roman"/>
                <w:color w:val="auto"/>
                <w:szCs w:val="24"/>
              </w:rPr>
              <w:t>Ressursside säästlik kasutamine</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55" w14:textId="77777777" w:rsidR="0018401E" w:rsidRPr="00E5360D" w:rsidRDefault="009C1514">
            <w:pPr>
              <w:pStyle w:val="Loendilik"/>
              <w:numPr>
                <w:ilvl w:val="0"/>
                <w:numId w:val="25"/>
              </w:numPr>
              <w:spacing w:line="288" w:lineRule="auto"/>
              <w:rPr>
                <w:rFonts w:cs="Times New Roman"/>
                <w:color w:val="auto"/>
                <w:szCs w:val="24"/>
              </w:rPr>
            </w:pPr>
            <w:r w:rsidRPr="00E5360D">
              <w:rPr>
                <w:rFonts w:cs="Times New Roman"/>
                <w:color w:val="auto"/>
                <w:szCs w:val="24"/>
              </w:rPr>
              <w:t xml:space="preserve">Ressursside ja kulude pidev </w:t>
            </w:r>
            <w:proofErr w:type="spellStart"/>
            <w:r w:rsidRPr="00E5360D">
              <w:rPr>
                <w:rFonts w:cs="Times New Roman"/>
                <w:color w:val="auto"/>
                <w:szCs w:val="24"/>
              </w:rPr>
              <w:t>monitoorimine</w:t>
            </w:r>
            <w:proofErr w:type="spellEnd"/>
            <w:r w:rsidRPr="00E5360D">
              <w:rPr>
                <w:rFonts w:cs="Times New Roman"/>
                <w:color w:val="auto"/>
                <w:szCs w:val="24"/>
              </w:rPr>
              <w:t xml:space="preserve"> ja analüüs</w:t>
            </w:r>
          </w:p>
          <w:p w14:paraId="41C1A456" w14:textId="77777777" w:rsidR="0018401E" w:rsidRPr="00E5360D" w:rsidRDefault="009C1514">
            <w:pPr>
              <w:pStyle w:val="Loendilik"/>
              <w:numPr>
                <w:ilvl w:val="0"/>
                <w:numId w:val="25"/>
              </w:numPr>
              <w:spacing w:line="288" w:lineRule="auto"/>
              <w:rPr>
                <w:rFonts w:cs="Times New Roman"/>
                <w:color w:val="auto"/>
                <w:szCs w:val="24"/>
              </w:rPr>
            </w:pPr>
            <w:r w:rsidRPr="00E5360D">
              <w:rPr>
                <w:rFonts w:cs="Times New Roman"/>
                <w:color w:val="auto"/>
                <w:szCs w:val="24"/>
              </w:rPr>
              <w:t>Kulutuste optimeerimine ja suunamine arengusuundade teenistusse.</w:t>
            </w:r>
          </w:p>
        </w:tc>
      </w:tr>
      <w:tr w:rsidR="00E5360D" w:rsidRPr="00E5360D" w14:paraId="41C1A45C"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58" w14:textId="77777777" w:rsidR="0018401E" w:rsidRPr="00E5360D" w:rsidRDefault="009C1514">
            <w:pPr>
              <w:spacing w:line="288" w:lineRule="auto"/>
              <w:rPr>
                <w:rFonts w:cs="Times New Roman"/>
                <w:color w:val="auto"/>
                <w:szCs w:val="24"/>
              </w:rPr>
            </w:pPr>
            <w:r w:rsidRPr="00E5360D">
              <w:rPr>
                <w:rFonts w:cs="Times New Roman"/>
                <w:color w:val="auto"/>
                <w:szCs w:val="24"/>
              </w:rPr>
              <w:t>6.</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59" w14:textId="77777777" w:rsidR="0018401E" w:rsidRPr="00E5360D" w:rsidRDefault="009C1514">
            <w:pPr>
              <w:spacing w:line="288" w:lineRule="auto"/>
              <w:rPr>
                <w:rFonts w:cs="Times New Roman"/>
                <w:color w:val="auto"/>
                <w:szCs w:val="24"/>
              </w:rPr>
            </w:pPr>
            <w:r w:rsidRPr="00E5360D">
              <w:rPr>
                <w:rFonts w:cs="Times New Roman"/>
                <w:color w:val="auto"/>
                <w:szCs w:val="24"/>
              </w:rPr>
              <w:t>Täiendavate ressursside leidmine (projektide kirjutamine)</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5A" w14:textId="77777777" w:rsidR="0018401E" w:rsidRPr="00E5360D" w:rsidRDefault="009C1514">
            <w:pPr>
              <w:pStyle w:val="Loendilik"/>
              <w:numPr>
                <w:ilvl w:val="0"/>
                <w:numId w:val="26"/>
              </w:numPr>
              <w:spacing w:line="288" w:lineRule="auto"/>
              <w:rPr>
                <w:rFonts w:cs="Times New Roman"/>
                <w:color w:val="auto"/>
                <w:szCs w:val="24"/>
              </w:rPr>
            </w:pPr>
            <w:r w:rsidRPr="00E5360D">
              <w:rPr>
                <w:rFonts w:cs="Times New Roman"/>
                <w:color w:val="auto"/>
                <w:szCs w:val="24"/>
              </w:rPr>
              <w:t>Projektikeskkondade jälgimine</w:t>
            </w:r>
          </w:p>
          <w:p w14:paraId="41C1A45B" w14:textId="77777777" w:rsidR="0018401E" w:rsidRPr="00E5360D" w:rsidRDefault="009C1514">
            <w:pPr>
              <w:pStyle w:val="Loendilik"/>
              <w:numPr>
                <w:ilvl w:val="0"/>
                <w:numId w:val="26"/>
              </w:numPr>
              <w:spacing w:line="288" w:lineRule="auto"/>
              <w:rPr>
                <w:rFonts w:cs="Times New Roman"/>
                <w:color w:val="auto"/>
                <w:szCs w:val="24"/>
              </w:rPr>
            </w:pPr>
            <w:r w:rsidRPr="00E5360D">
              <w:rPr>
                <w:rFonts w:cs="Times New Roman"/>
                <w:color w:val="auto"/>
                <w:szCs w:val="24"/>
              </w:rPr>
              <w:t>Arendusjuhi töökoha loomine</w:t>
            </w:r>
          </w:p>
        </w:tc>
      </w:tr>
    </w:tbl>
    <w:p w14:paraId="76BDD46C" w14:textId="516366B3" w:rsidR="00C57CB5" w:rsidRPr="00E5360D" w:rsidRDefault="00C57CB5">
      <w:pPr>
        <w:suppressAutoHyphens w:val="0"/>
        <w:spacing w:line="240" w:lineRule="auto"/>
        <w:rPr>
          <w:rFonts w:cs="Times New Roman"/>
          <w:color w:val="auto"/>
          <w:szCs w:val="24"/>
        </w:rPr>
      </w:pPr>
    </w:p>
    <w:p w14:paraId="41C1A45E" w14:textId="77777777" w:rsidR="0018401E" w:rsidRPr="00E5360D" w:rsidRDefault="009C1514">
      <w:pPr>
        <w:pStyle w:val="Pealkiri2"/>
        <w:rPr>
          <w:color w:val="auto"/>
        </w:rPr>
      </w:pPr>
      <w:bookmarkStart w:id="58" w:name="_a4zun5cqh34a"/>
      <w:bookmarkStart w:id="59" w:name="_Toc29970641"/>
      <w:bookmarkEnd w:id="58"/>
      <w:r w:rsidRPr="00E5360D">
        <w:rPr>
          <w:color w:val="auto"/>
        </w:rPr>
        <w:t>2.5. Õppe- ja kasvatusprotsess</w:t>
      </w:r>
      <w:bookmarkEnd w:id="59"/>
    </w:p>
    <w:p w14:paraId="41C1A45F" w14:textId="77777777" w:rsidR="0018401E" w:rsidRPr="00E5360D" w:rsidRDefault="0018401E">
      <w:pPr>
        <w:rPr>
          <w:rFonts w:cs="Times New Roman"/>
          <w:color w:val="auto"/>
          <w:szCs w:val="24"/>
        </w:rPr>
      </w:pPr>
    </w:p>
    <w:tbl>
      <w:tblPr>
        <w:tblW w:w="9739"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60" w:type="dxa"/>
          <w:bottom w:w="100" w:type="dxa"/>
          <w:right w:w="100" w:type="dxa"/>
        </w:tblCellMar>
        <w:tblLook w:val="0600" w:firstRow="0" w:lastRow="0" w:firstColumn="0" w:lastColumn="0" w:noHBand="1" w:noVBand="1"/>
      </w:tblPr>
      <w:tblGrid>
        <w:gridCol w:w="522"/>
        <w:gridCol w:w="3402"/>
        <w:gridCol w:w="5815"/>
      </w:tblGrid>
      <w:tr w:rsidR="00E5360D" w:rsidRPr="00E5360D" w14:paraId="41C1A463" w14:textId="77777777">
        <w:trPr>
          <w:cantSplit/>
          <w:tblHeader/>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60" w14:textId="77777777" w:rsidR="0018401E" w:rsidRPr="00E5360D" w:rsidRDefault="0018401E">
            <w:pPr>
              <w:rPr>
                <w:rFonts w:cs="Times New Roman"/>
                <w:b/>
                <w:bCs/>
                <w:color w:val="auto"/>
                <w:szCs w:val="24"/>
              </w:rPr>
            </w:pP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61" w14:textId="77777777" w:rsidR="0018401E" w:rsidRPr="00E5360D" w:rsidRDefault="009C1514">
            <w:pPr>
              <w:spacing w:line="288" w:lineRule="auto"/>
              <w:rPr>
                <w:rFonts w:cs="Times New Roman"/>
                <w:b/>
                <w:bCs/>
                <w:color w:val="auto"/>
                <w:szCs w:val="24"/>
              </w:rPr>
            </w:pPr>
            <w:r w:rsidRPr="00E5360D">
              <w:rPr>
                <w:rFonts w:cs="Times New Roman"/>
                <w:b/>
                <w:bCs/>
                <w:color w:val="auto"/>
                <w:szCs w:val="24"/>
              </w:rPr>
              <w:t>Prioriteedid</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62" w14:textId="77777777" w:rsidR="0018401E" w:rsidRPr="00E5360D" w:rsidRDefault="009C1514">
            <w:pPr>
              <w:spacing w:line="288" w:lineRule="auto"/>
              <w:rPr>
                <w:rFonts w:cs="Times New Roman"/>
                <w:b/>
                <w:bCs/>
                <w:color w:val="auto"/>
                <w:szCs w:val="24"/>
              </w:rPr>
            </w:pPr>
            <w:r w:rsidRPr="00E5360D">
              <w:rPr>
                <w:rFonts w:cs="Times New Roman"/>
                <w:b/>
                <w:bCs/>
                <w:color w:val="auto"/>
                <w:szCs w:val="24"/>
              </w:rPr>
              <w:t>Tegevused prioriteetide saavutamiseks</w:t>
            </w:r>
          </w:p>
        </w:tc>
      </w:tr>
      <w:tr w:rsidR="00E5360D" w:rsidRPr="00E5360D" w14:paraId="41C1A46B"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64" w14:textId="77777777" w:rsidR="0018401E" w:rsidRPr="00E5360D" w:rsidRDefault="009C1514">
            <w:pPr>
              <w:spacing w:line="288" w:lineRule="auto"/>
              <w:rPr>
                <w:rFonts w:cs="Times New Roman"/>
                <w:color w:val="auto"/>
                <w:szCs w:val="24"/>
              </w:rPr>
            </w:pPr>
            <w:r w:rsidRPr="00E5360D">
              <w:rPr>
                <w:rFonts w:cs="Times New Roman"/>
                <w:color w:val="auto"/>
                <w:szCs w:val="24"/>
              </w:rPr>
              <w:t>1.</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65" w14:textId="77777777" w:rsidR="0018401E" w:rsidRPr="00E5360D" w:rsidRDefault="009C1514">
            <w:pPr>
              <w:spacing w:line="288" w:lineRule="auto"/>
              <w:rPr>
                <w:rFonts w:cs="Times New Roman"/>
                <w:color w:val="auto"/>
                <w:szCs w:val="24"/>
              </w:rPr>
            </w:pPr>
            <w:r w:rsidRPr="00E5360D">
              <w:rPr>
                <w:rFonts w:cs="Times New Roman"/>
                <w:color w:val="auto"/>
                <w:szCs w:val="24"/>
              </w:rPr>
              <w:t>Õppeprotsessi tulemuslikkuse tõstmine</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66" w14:textId="77777777" w:rsidR="0018401E" w:rsidRPr="00E5360D" w:rsidRDefault="009C1514">
            <w:pPr>
              <w:pStyle w:val="Loendilik"/>
              <w:numPr>
                <w:ilvl w:val="0"/>
                <w:numId w:val="27"/>
              </w:numPr>
              <w:spacing w:line="288" w:lineRule="auto"/>
              <w:rPr>
                <w:color w:val="auto"/>
              </w:rPr>
            </w:pPr>
            <w:r w:rsidRPr="00E5360D">
              <w:rPr>
                <w:rFonts w:cs="Times New Roman"/>
                <w:color w:val="auto"/>
                <w:szCs w:val="24"/>
              </w:rPr>
              <w:t>Digivõimaluste tõhusam rakendamine tundides</w:t>
            </w:r>
          </w:p>
          <w:p w14:paraId="41C1A467" w14:textId="77777777" w:rsidR="0018401E" w:rsidRPr="00E5360D" w:rsidRDefault="009C1514">
            <w:pPr>
              <w:pStyle w:val="Loendilik"/>
              <w:numPr>
                <w:ilvl w:val="0"/>
                <w:numId w:val="27"/>
              </w:numPr>
              <w:spacing w:line="288" w:lineRule="auto"/>
              <w:rPr>
                <w:rFonts w:cs="Times New Roman"/>
                <w:color w:val="auto"/>
                <w:szCs w:val="24"/>
              </w:rPr>
            </w:pPr>
            <w:r w:rsidRPr="00E5360D">
              <w:rPr>
                <w:rFonts w:cs="Times New Roman"/>
                <w:color w:val="auto"/>
                <w:szCs w:val="24"/>
              </w:rPr>
              <w:t>Teemapõhiste projektide ja kursuste väljatöötamine ja rakendamine</w:t>
            </w:r>
          </w:p>
          <w:p w14:paraId="41C1A468" w14:textId="77777777" w:rsidR="0018401E" w:rsidRPr="00E5360D" w:rsidRDefault="009C1514">
            <w:pPr>
              <w:pStyle w:val="Loendilik"/>
              <w:numPr>
                <w:ilvl w:val="0"/>
                <w:numId w:val="27"/>
              </w:numPr>
              <w:spacing w:line="288" w:lineRule="auto"/>
              <w:rPr>
                <w:rFonts w:cs="Times New Roman"/>
                <w:color w:val="auto"/>
                <w:szCs w:val="24"/>
              </w:rPr>
            </w:pPr>
            <w:r w:rsidRPr="00E5360D">
              <w:rPr>
                <w:rFonts w:cs="Times New Roman"/>
                <w:color w:val="auto"/>
                <w:szCs w:val="24"/>
              </w:rPr>
              <w:t>E-kursuste väljatöötamine</w:t>
            </w:r>
          </w:p>
          <w:p w14:paraId="41C1A469" w14:textId="77777777" w:rsidR="0018401E" w:rsidRPr="00E5360D" w:rsidRDefault="009C1514">
            <w:pPr>
              <w:pStyle w:val="Loendilik"/>
              <w:numPr>
                <w:ilvl w:val="0"/>
                <w:numId w:val="27"/>
              </w:numPr>
              <w:spacing w:line="288" w:lineRule="auto"/>
              <w:rPr>
                <w:color w:val="auto"/>
              </w:rPr>
            </w:pPr>
            <w:r w:rsidRPr="00E5360D">
              <w:rPr>
                <w:rFonts w:cs="Times New Roman"/>
                <w:color w:val="auto"/>
                <w:szCs w:val="24"/>
              </w:rPr>
              <w:t>Õpetajate kvalifikatsiooni tõstmine</w:t>
            </w:r>
          </w:p>
          <w:p w14:paraId="41C1A46A" w14:textId="0FEC0B74" w:rsidR="0018401E" w:rsidRPr="00E5360D" w:rsidRDefault="00DC2722">
            <w:pPr>
              <w:pStyle w:val="Loendilik"/>
              <w:numPr>
                <w:ilvl w:val="0"/>
                <w:numId w:val="27"/>
              </w:numPr>
              <w:spacing w:line="288" w:lineRule="auto"/>
              <w:rPr>
                <w:color w:val="auto"/>
              </w:rPr>
            </w:pPr>
            <w:r>
              <w:rPr>
                <w:rFonts w:cs="Times New Roman"/>
                <w:color w:val="auto"/>
                <w:szCs w:val="24"/>
              </w:rPr>
              <w:t>Õ</w:t>
            </w:r>
            <w:r w:rsidR="009C1514" w:rsidRPr="00E5360D">
              <w:rPr>
                <w:rFonts w:cs="Times New Roman"/>
                <w:color w:val="auto"/>
                <w:szCs w:val="24"/>
              </w:rPr>
              <w:t>pilaste liikumisaktiivsuse suurendamine vahetundides õpivõimekuse tõstmiseks (õuevahetund algklassides, võimla vahetunnid põhikoolis, tantsuvahetund, mängude vahetund)</w:t>
            </w:r>
          </w:p>
        </w:tc>
      </w:tr>
      <w:tr w:rsidR="00E5360D" w:rsidRPr="00E5360D" w14:paraId="41C1A470"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6C" w14:textId="77777777" w:rsidR="0018401E" w:rsidRPr="00E5360D" w:rsidRDefault="009C1514">
            <w:pPr>
              <w:spacing w:line="288" w:lineRule="auto"/>
              <w:rPr>
                <w:rFonts w:cs="Times New Roman"/>
                <w:color w:val="auto"/>
                <w:szCs w:val="24"/>
              </w:rPr>
            </w:pPr>
            <w:r w:rsidRPr="00E5360D">
              <w:rPr>
                <w:rFonts w:cs="Times New Roman"/>
                <w:color w:val="auto"/>
                <w:szCs w:val="24"/>
              </w:rPr>
              <w:t>2.</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6D" w14:textId="77777777" w:rsidR="0018401E" w:rsidRPr="00E5360D" w:rsidRDefault="009C1514">
            <w:pPr>
              <w:spacing w:line="288" w:lineRule="auto"/>
              <w:rPr>
                <w:rFonts w:cs="Times New Roman"/>
                <w:color w:val="auto"/>
                <w:szCs w:val="24"/>
              </w:rPr>
            </w:pPr>
            <w:r w:rsidRPr="00E5360D">
              <w:rPr>
                <w:rFonts w:cs="Times New Roman"/>
                <w:color w:val="auto"/>
                <w:szCs w:val="24"/>
              </w:rPr>
              <w:t>Tugisüsteemide arendamine, tugikeskuse loomine</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6E" w14:textId="77777777" w:rsidR="0018401E" w:rsidRPr="00E5360D" w:rsidRDefault="009C1514">
            <w:pPr>
              <w:pStyle w:val="Loendilik"/>
              <w:numPr>
                <w:ilvl w:val="0"/>
                <w:numId w:val="28"/>
              </w:numPr>
              <w:spacing w:line="288" w:lineRule="auto"/>
              <w:rPr>
                <w:rFonts w:cs="Times New Roman"/>
                <w:color w:val="auto"/>
                <w:szCs w:val="24"/>
              </w:rPr>
            </w:pPr>
            <w:r w:rsidRPr="00E5360D">
              <w:rPr>
                <w:rFonts w:cs="Times New Roman"/>
                <w:color w:val="auto"/>
                <w:szCs w:val="24"/>
              </w:rPr>
              <w:t>Tugispetsialistide leidmine ja tööle rakendamine</w:t>
            </w:r>
          </w:p>
          <w:p w14:paraId="41C1A46F" w14:textId="77777777" w:rsidR="0018401E" w:rsidRPr="00E5360D" w:rsidRDefault="009C1514">
            <w:pPr>
              <w:pStyle w:val="Loendilik"/>
              <w:numPr>
                <w:ilvl w:val="0"/>
                <w:numId w:val="28"/>
              </w:numPr>
              <w:spacing w:line="288" w:lineRule="auto"/>
              <w:rPr>
                <w:rFonts w:cs="Times New Roman"/>
                <w:color w:val="auto"/>
                <w:szCs w:val="24"/>
              </w:rPr>
            </w:pPr>
            <w:r w:rsidRPr="00E5360D">
              <w:rPr>
                <w:rFonts w:cs="Times New Roman"/>
                <w:color w:val="auto"/>
                <w:szCs w:val="24"/>
              </w:rPr>
              <w:t>Tugikeskuse /baasi / ruumi väljaehitamine, kujundamine</w:t>
            </w:r>
          </w:p>
        </w:tc>
      </w:tr>
      <w:tr w:rsidR="00E5360D" w:rsidRPr="00E5360D" w14:paraId="41C1A478"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71" w14:textId="77777777" w:rsidR="0018401E" w:rsidRPr="00E5360D" w:rsidRDefault="009C1514">
            <w:pPr>
              <w:spacing w:line="288" w:lineRule="auto"/>
              <w:rPr>
                <w:rFonts w:cs="Times New Roman"/>
                <w:color w:val="auto"/>
                <w:szCs w:val="24"/>
              </w:rPr>
            </w:pPr>
            <w:r w:rsidRPr="00E5360D">
              <w:rPr>
                <w:rFonts w:cs="Times New Roman"/>
                <w:color w:val="auto"/>
                <w:szCs w:val="24"/>
              </w:rPr>
              <w:lastRenderedPageBreak/>
              <w:t>3.</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72" w14:textId="77777777" w:rsidR="0018401E" w:rsidRPr="00E5360D" w:rsidRDefault="009C1514">
            <w:pPr>
              <w:spacing w:line="288" w:lineRule="auto"/>
              <w:rPr>
                <w:rFonts w:cs="Times New Roman"/>
                <w:color w:val="auto"/>
                <w:szCs w:val="24"/>
              </w:rPr>
            </w:pPr>
            <w:r w:rsidRPr="00E5360D">
              <w:rPr>
                <w:rFonts w:cs="Times New Roman"/>
                <w:color w:val="auto"/>
                <w:szCs w:val="24"/>
              </w:rPr>
              <w:t>Eesti keele õppe tõhustamine põhikooli vene osa klassides</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73" w14:textId="77777777" w:rsidR="0018401E" w:rsidRPr="00E5360D" w:rsidRDefault="009C1514">
            <w:pPr>
              <w:pStyle w:val="Loendilik"/>
              <w:numPr>
                <w:ilvl w:val="0"/>
                <w:numId w:val="29"/>
              </w:numPr>
              <w:spacing w:line="288" w:lineRule="auto"/>
              <w:rPr>
                <w:rFonts w:cs="Times New Roman"/>
                <w:color w:val="auto"/>
                <w:szCs w:val="24"/>
              </w:rPr>
            </w:pPr>
            <w:r w:rsidRPr="00E5360D">
              <w:rPr>
                <w:rFonts w:cs="Times New Roman"/>
                <w:color w:val="auto"/>
                <w:szCs w:val="24"/>
              </w:rPr>
              <w:t>Õpetajate täiendkoolitus</w:t>
            </w:r>
          </w:p>
          <w:p w14:paraId="41C1A474" w14:textId="77777777" w:rsidR="0018401E" w:rsidRPr="00E5360D" w:rsidRDefault="009C1514">
            <w:pPr>
              <w:pStyle w:val="Loendilik"/>
              <w:numPr>
                <w:ilvl w:val="0"/>
                <w:numId w:val="29"/>
              </w:numPr>
              <w:spacing w:line="288" w:lineRule="auto"/>
              <w:rPr>
                <w:rFonts w:cs="Times New Roman"/>
                <w:color w:val="auto"/>
                <w:szCs w:val="24"/>
              </w:rPr>
            </w:pPr>
            <w:r w:rsidRPr="00E5360D">
              <w:rPr>
                <w:rFonts w:cs="Times New Roman"/>
                <w:color w:val="auto"/>
                <w:szCs w:val="24"/>
              </w:rPr>
              <w:t>Õpetamise metoodika täiustamine</w:t>
            </w:r>
          </w:p>
          <w:p w14:paraId="41C1A475" w14:textId="77777777" w:rsidR="0018401E" w:rsidRPr="00E5360D" w:rsidRDefault="009C1514">
            <w:pPr>
              <w:pStyle w:val="Loendilik"/>
              <w:numPr>
                <w:ilvl w:val="0"/>
                <w:numId w:val="29"/>
              </w:numPr>
              <w:spacing w:line="288" w:lineRule="auto"/>
              <w:rPr>
                <w:rFonts w:cs="Times New Roman"/>
                <w:color w:val="auto"/>
                <w:szCs w:val="24"/>
              </w:rPr>
            </w:pPr>
            <w:r w:rsidRPr="00E5360D">
              <w:rPr>
                <w:rFonts w:cs="Times New Roman"/>
                <w:color w:val="auto"/>
                <w:szCs w:val="24"/>
              </w:rPr>
              <w:t>Keelekümbluse jätkamine</w:t>
            </w:r>
          </w:p>
          <w:p w14:paraId="41C1A476" w14:textId="77777777" w:rsidR="0018401E" w:rsidRPr="00E5360D" w:rsidRDefault="009C1514">
            <w:pPr>
              <w:pStyle w:val="Loendilik"/>
              <w:numPr>
                <w:ilvl w:val="0"/>
                <w:numId w:val="29"/>
              </w:numPr>
              <w:spacing w:line="288" w:lineRule="auto"/>
              <w:rPr>
                <w:color w:val="auto"/>
              </w:rPr>
            </w:pPr>
            <w:r w:rsidRPr="00E5360D">
              <w:rPr>
                <w:rFonts w:cs="Times New Roman"/>
                <w:color w:val="auto"/>
                <w:szCs w:val="24"/>
              </w:rPr>
              <w:t xml:space="preserve">Põhikooli </w:t>
            </w:r>
            <w:proofErr w:type="spellStart"/>
            <w:r w:rsidRPr="00E5360D">
              <w:rPr>
                <w:rFonts w:cs="Times New Roman"/>
                <w:color w:val="auto"/>
                <w:szCs w:val="24"/>
              </w:rPr>
              <w:t>B-osa</w:t>
            </w:r>
            <w:proofErr w:type="spellEnd"/>
            <w:r w:rsidRPr="00E5360D">
              <w:rPr>
                <w:rFonts w:cs="Times New Roman"/>
                <w:color w:val="auto"/>
                <w:szCs w:val="24"/>
              </w:rPr>
              <w:t xml:space="preserve"> lõpetaja eesti keele oskuse viimine tasemele B2</w:t>
            </w:r>
          </w:p>
          <w:p w14:paraId="41C1A477" w14:textId="77777777" w:rsidR="0018401E" w:rsidRPr="00E5360D" w:rsidRDefault="009C1514">
            <w:pPr>
              <w:pStyle w:val="Loendilik"/>
              <w:numPr>
                <w:ilvl w:val="0"/>
                <w:numId w:val="29"/>
              </w:numPr>
              <w:spacing w:line="288" w:lineRule="auto"/>
              <w:rPr>
                <w:rFonts w:cs="Times New Roman"/>
                <w:color w:val="auto"/>
                <w:szCs w:val="24"/>
              </w:rPr>
            </w:pPr>
            <w:r w:rsidRPr="00E5360D">
              <w:rPr>
                <w:rFonts w:cs="Times New Roman"/>
                <w:color w:val="auto"/>
                <w:szCs w:val="24"/>
              </w:rPr>
              <w:t>Põhikooli eestikeelse aineõppe programmi läbimõeldud kavandamine ja rakendamine</w:t>
            </w:r>
          </w:p>
        </w:tc>
      </w:tr>
      <w:tr w:rsidR="00E5360D" w:rsidRPr="00E5360D" w14:paraId="41C1A47F"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79" w14:textId="77777777" w:rsidR="0018401E" w:rsidRPr="00E5360D" w:rsidRDefault="009C1514">
            <w:pPr>
              <w:spacing w:line="288" w:lineRule="auto"/>
              <w:rPr>
                <w:rFonts w:cs="Times New Roman"/>
                <w:color w:val="auto"/>
                <w:szCs w:val="24"/>
              </w:rPr>
            </w:pPr>
            <w:r w:rsidRPr="00E5360D">
              <w:rPr>
                <w:rFonts w:cs="Times New Roman"/>
                <w:color w:val="auto"/>
                <w:szCs w:val="24"/>
              </w:rPr>
              <w:t>4.</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7A" w14:textId="77777777" w:rsidR="0018401E" w:rsidRPr="00E5360D" w:rsidRDefault="009C1514">
            <w:pPr>
              <w:spacing w:line="288" w:lineRule="auto"/>
              <w:rPr>
                <w:rFonts w:cs="Times New Roman"/>
                <w:color w:val="auto"/>
                <w:szCs w:val="24"/>
              </w:rPr>
            </w:pPr>
            <w:r w:rsidRPr="00E5360D">
              <w:rPr>
                <w:rFonts w:cs="Times New Roman"/>
                <w:color w:val="auto"/>
                <w:szCs w:val="24"/>
              </w:rPr>
              <w:t>Muukeelse õpilaskonna lõimimine</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7B" w14:textId="77777777" w:rsidR="0018401E" w:rsidRPr="00E5360D" w:rsidRDefault="009C1514">
            <w:pPr>
              <w:pStyle w:val="Loendilik"/>
              <w:numPr>
                <w:ilvl w:val="0"/>
                <w:numId w:val="30"/>
              </w:numPr>
              <w:spacing w:line="288" w:lineRule="auto"/>
              <w:rPr>
                <w:rFonts w:cs="Times New Roman"/>
                <w:color w:val="auto"/>
                <w:szCs w:val="24"/>
              </w:rPr>
            </w:pPr>
            <w:r w:rsidRPr="00E5360D">
              <w:rPr>
                <w:rFonts w:cs="Times New Roman"/>
                <w:color w:val="auto"/>
                <w:szCs w:val="24"/>
              </w:rPr>
              <w:t>Antud teemaga tegelevate koolide kogemusega tutvumine</w:t>
            </w:r>
          </w:p>
          <w:p w14:paraId="41C1A47C" w14:textId="298A99AF" w:rsidR="0018401E" w:rsidRPr="00E5360D" w:rsidRDefault="009C1514">
            <w:pPr>
              <w:pStyle w:val="Loendilik"/>
              <w:numPr>
                <w:ilvl w:val="0"/>
                <w:numId w:val="30"/>
              </w:numPr>
              <w:spacing w:line="288" w:lineRule="auto"/>
              <w:rPr>
                <w:color w:val="auto"/>
              </w:rPr>
            </w:pPr>
            <w:r w:rsidRPr="00E5360D">
              <w:rPr>
                <w:rFonts w:cs="Times New Roman"/>
                <w:color w:val="auto"/>
                <w:szCs w:val="24"/>
              </w:rPr>
              <w:t>Koostöö teistest kultuuridest pärit inimeste toetamise ja lõimimisega tegelevate organisatsioonidega</w:t>
            </w:r>
          </w:p>
          <w:p w14:paraId="41C1A47D" w14:textId="77777777" w:rsidR="0018401E" w:rsidRPr="00E5360D" w:rsidRDefault="009C1514">
            <w:pPr>
              <w:pStyle w:val="Loendilik"/>
              <w:numPr>
                <w:ilvl w:val="0"/>
                <w:numId w:val="30"/>
              </w:numPr>
              <w:spacing w:line="288" w:lineRule="auto"/>
              <w:rPr>
                <w:rFonts w:cs="Times New Roman"/>
                <w:color w:val="auto"/>
                <w:szCs w:val="24"/>
              </w:rPr>
            </w:pPr>
            <w:r w:rsidRPr="00E5360D">
              <w:rPr>
                <w:rFonts w:cs="Times New Roman"/>
                <w:color w:val="auto"/>
                <w:szCs w:val="24"/>
              </w:rPr>
              <w:t>Ühised kooliüritused ja väljasõidud</w:t>
            </w:r>
          </w:p>
          <w:p w14:paraId="41C1A47E" w14:textId="656485EA" w:rsidR="0018401E" w:rsidRPr="00E5360D" w:rsidRDefault="009C1514">
            <w:pPr>
              <w:pStyle w:val="Loendilik"/>
              <w:numPr>
                <w:ilvl w:val="0"/>
                <w:numId w:val="30"/>
              </w:numPr>
              <w:spacing w:line="288" w:lineRule="auto"/>
              <w:rPr>
                <w:color w:val="auto"/>
              </w:rPr>
            </w:pPr>
            <w:r w:rsidRPr="00E5360D">
              <w:rPr>
                <w:rFonts w:cs="Times New Roman"/>
                <w:color w:val="auto"/>
                <w:szCs w:val="24"/>
              </w:rPr>
              <w:t xml:space="preserve">a- ja b-klasside õpilaste ühiste ainetundide praktikate jätkamine </w:t>
            </w:r>
          </w:p>
        </w:tc>
      </w:tr>
      <w:tr w:rsidR="00E5360D" w:rsidRPr="00E5360D" w14:paraId="41C1A484" w14:textId="77777777">
        <w:trPr>
          <w:cantSplit/>
        </w:trPr>
        <w:tc>
          <w:tcPr>
            <w:tcW w:w="52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80" w14:textId="77777777" w:rsidR="0018401E" w:rsidRPr="00E5360D" w:rsidRDefault="009C1514">
            <w:pPr>
              <w:spacing w:line="288" w:lineRule="auto"/>
              <w:rPr>
                <w:rFonts w:cs="Times New Roman"/>
                <w:color w:val="auto"/>
                <w:szCs w:val="24"/>
              </w:rPr>
            </w:pPr>
            <w:r w:rsidRPr="00E5360D">
              <w:rPr>
                <w:rFonts w:cs="Times New Roman"/>
                <w:color w:val="auto"/>
                <w:szCs w:val="24"/>
              </w:rPr>
              <w:t>5.</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81" w14:textId="77777777" w:rsidR="0018401E" w:rsidRPr="00E5360D" w:rsidRDefault="009C1514">
            <w:pPr>
              <w:spacing w:line="288" w:lineRule="auto"/>
              <w:rPr>
                <w:rFonts w:cs="Times New Roman"/>
                <w:color w:val="auto"/>
                <w:szCs w:val="24"/>
              </w:rPr>
            </w:pPr>
            <w:r w:rsidRPr="00E5360D">
              <w:rPr>
                <w:rFonts w:cs="Times New Roman"/>
                <w:color w:val="auto"/>
                <w:szCs w:val="24"/>
              </w:rPr>
              <w:t>Ettevõtlus- ja majandusõppe lõimimine ainekavadesse ja -tundidesse</w:t>
            </w:r>
          </w:p>
        </w:tc>
        <w:tc>
          <w:tcPr>
            <w:tcW w:w="5815"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1C1A482" w14:textId="77777777" w:rsidR="0018401E" w:rsidRPr="00E5360D" w:rsidRDefault="009C1514">
            <w:pPr>
              <w:pStyle w:val="Loendilik"/>
              <w:numPr>
                <w:ilvl w:val="0"/>
                <w:numId w:val="31"/>
              </w:numPr>
              <w:spacing w:line="288" w:lineRule="auto"/>
              <w:rPr>
                <w:rFonts w:cs="Times New Roman"/>
                <w:color w:val="auto"/>
                <w:szCs w:val="24"/>
              </w:rPr>
            </w:pPr>
            <w:r w:rsidRPr="00E5360D">
              <w:rPr>
                <w:rFonts w:cs="Times New Roman"/>
                <w:color w:val="auto"/>
                <w:szCs w:val="24"/>
              </w:rPr>
              <w:t>Antud teemaga tegelevate koolide kogemusega tutvumine</w:t>
            </w:r>
          </w:p>
          <w:p w14:paraId="41C1A483" w14:textId="77777777" w:rsidR="0018401E" w:rsidRPr="00E5360D" w:rsidRDefault="009C1514">
            <w:pPr>
              <w:pStyle w:val="Loendilik"/>
              <w:numPr>
                <w:ilvl w:val="0"/>
                <w:numId w:val="31"/>
              </w:numPr>
              <w:spacing w:line="288" w:lineRule="auto"/>
              <w:rPr>
                <w:rFonts w:cs="Times New Roman"/>
                <w:color w:val="auto"/>
                <w:szCs w:val="24"/>
              </w:rPr>
            </w:pPr>
            <w:r w:rsidRPr="00E5360D">
              <w:rPr>
                <w:rFonts w:cs="Times New Roman"/>
                <w:color w:val="auto"/>
                <w:szCs w:val="24"/>
              </w:rPr>
              <w:t>Ettevõtlusõppe metoodika rakendamine ainetundides</w:t>
            </w:r>
          </w:p>
        </w:tc>
      </w:tr>
    </w:tbl>
    <w:p w14:paraId="41C1A485" w14:textId="77777777" w:rsidR="0018401E" w:rsidRPr="00E5360D" w:rsidRDefault="0018401E">
      <w:pPr>
        <w:rPr>
          <w:rFonts w:cs="Times New Roman"/>
          <w:color w:val="auto"/>
          <w:szCs w:val="24"/>
        </w:rPr>
      </w:pPr>
    </w:p>
    <w:p w14:paraId="41C1A486" w14:textId="77777777" w:rsidR="0018401E" w:rsidRPr="00E5360D" w:rsidRDefault="0018401E">
      <w:pPr>
        <w:rPr>
          <w:rFonts w:cs="Times New Roman"/>
          <w:color w:val="auto"/>
          <w:szCs w:val="24"/>
        </w:rPr>
      </w:pPr>
    </w:p>
    <w:p w14:paraId="41C1A487" w14:textId="77777777" w:rsidR="0018401E" w:rsidRPr="00E5360D" w:rsidRDefault="009C1514">
      <w:pPr>
        <w:rPr>
          <w:rFonts w:cs="Times New Roman"/>
          <w:color w:val="auto"/>
          <w:szCs w:val="24"/>
        </w:rPr>
      </w:pPr>
      <w:r w:rsidRPr="00E5360D">
        <w:rPr>
          <w:color w:val="auto"/>
        </w:rPr>
        <w:br w:type="page"/>
      </w:r>
    </w:p>
    <w:p w14:paraId="41C1A488" w14:textId="77777777" w:rsidR="0018401E" w:rsidRPr="00E5360D" w:rsidRDefault="009C1514">
      <w:pPr>
        <w:pStyle w:val="Pealkiri1"/>
        <w:rPr>
          <w:color w:val="auto"/>
        </w:rPr>
      </w:pPr>
      <w:bookmarkStart w:id="60" w:name="_r8jmxwpfsibo"/>
      <w:bookmarkStart w:id="61" w:name="_Toc29970642"/>
      <w:bookmarkEnd w:id="60"/>
      <w:r w:rsidRPr="00E5360D">
        <w:rPr>
          <w:color w:val="auto"/>
        </w:rPr>
        <w:lastRenderedPageBreak/>
        <w:t>3. Rakenduskava</w:t>
      </w:r>
      <w:bookmarkEnd w:id="61"/>
    </w:p>
    <w:p w14:paraId="41C1A489" w14:textId="77777777" w:rsidR="0018401E" w:rsidRPr="00E5360D" w:rsidRDefault="009C1514">
      <w:pPr>
        <w:rPr>
          <w:rFonts w:cs="Times New Roman"/>
          <w:color w:val="auto"/>
          <w:szCs w:val="24"/>
        </w:rPr>
      </w:pPr>
      <w:r w:rsidRPr="00E5360D">
        <w:rPr>
          <w:rFonts w:cs="Times New Roman"/>
          <w:color w:val="auto"/>
          <w:szCs w:val="24"/>
        </w:rPr>
        <w:t>Koolikorralduslike ja prioriteetide saavutamiseks ettenähtud tegevuste kalenderplaan</w:t>
      </w:r>
    </w:p>
    <w:p w14:paraId="41C1A48A" w14:textId="77777777" w:rsidR="0018401E" w:rsidRPr="00E5360D" w:rsidRDefault="009C1514">
      <w:pPr>
        <w:pStyle w:val="Pealkiri2"/>
        <w:rPr>
          <w:color w:val="auto"/>
        </w:rPr>
      </w:pPr>
      <w:bookmarkStart w:id="62" w:name="_ijr8f2cglh54"/>
      <w:bookmarkStart w:id="63" w:name="_Toc29970643"/>
      <w:bookmarkEnd w:id="62"/>
      <w:r w:rsidRPr="00E5360D">
        <w:rPr>
          <w:color w:val="auto"/>
        </w:rPr>
        <w:t>3.1 Eestvedamine ja juhtimine</w:t>
      </w:r>
      <w:bookmarkEnd w:id="63"/>
    </w:p>
    <w:p w14:paraId="41C1A48B" w14:textId="77777777" w:rsidR="0018401E" w:rsidRPr="00E5360D" w:rsidRDefault="009C1514">
      <w:pPr>
        <w:pStyle w:val="Pealkiri3"/>
        <w:rPr>
          <w:color w:val="auto"/>
        </w:rPr>
      </w:pPr>
      <w:bookmarkStart w:id="64" w:name="_2998txyfa6ut"/>
      <w:bookmarkStart w:id="65" w:name="_Toc29970644"/>
      <w:bookmarkEnd w:id="64"/>
      <w:r w:rsidRPr="00E5360D">
        <w:rPr>
          <w:color w:val="auto"/>
        </w:rPr>
        <w:t>3.1.1. prioriteet - Loksa Gümnaasiumi kui piirkonna hariduselu keskuse väljaarendamine</w:t>
      </w:r>
      <w:bookmarkEnd w:id="65"/>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553"/>
        <w:gridCol w:w="2918"/>
        <w:gridCol w:w="742"/>
        <w:gridCol w:w="871"/>
        <w:gridCol w:w="703"/>
        <w:gridCol w:w="701"/>
        <w:gridCol w:w="706"/>
        <w:gridCol w:w="1701"/>
      </w:tblGrid>
      <w:tr w:rsidR="00E5360D" w:rsidRPr="00E5360D" w14:paraId="41C1A494" w14:textId="77777777">
        <w:tc>
          <w:tcPr>
            <w:tcW w:w="155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8C"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91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8D"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74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8E"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87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8F"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0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90"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91"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92"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93"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49E" w14:textId="77777777">
        <w:trPr>
          <w:trHeight w:val="420"/>
        </w:trPr>
        <w:tc>
          <w:tcPr>
            <w:tcW w:w="1552"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95" w14:textId="77777777" w:rsidR="0018401E" w:rsidRPr="00E5360D" w:rsidRDefault="009C1514">
            <w:pPr>
              <w:spacing w:line="288" w:lineRule="auto"/>
              <w:rPr>
                <w:rFonts w:cs="Times New Roman"/>
                <w:color w:val="auto"/>
                <w:szCs w:val="24"/>
              </w:rPr>
            </w:pPr>
            <w:r w:rsidRPr="00E5360D">
              <w:rPr>
                <w:rFonts w:cs="Times New Roman"/>
                <w:color w:val="auto"/>
                <w:szCs w:val="24"/>
              </w:rPr>
              <w:t xml:space="preserve">Loksa Gümnaasium on piirkonna hariduse ja kultuuri keskus </w:t>
            </w:r>
          </w:p>
        </w:tc>
        <w:tc>
          <w:tcPr>
            <w:tcW w:w="291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96" w14:textId="77777777" w:rsidR="0018401E" w:rsidRPr="00E5360D" w:rsidRDefault="009C1514">
            <w:pPr>
              <w:spacing w:line="288" w:lineRule="auto"/>
              <w:rPr>
                <w:rFonts w:cs="Times New Roman"/>
                <w:color w:val="auto"/>
                <w:szCs w:val="24"/>
              </w:rPr>
            </w:pPr>
            <w:r w:rsidRPr="00E5360D">
              <w:rPr>
                <w:rFonts w:cs="Times New Roman"/>
                <w:color w:val="auto"/>
                <w:szCs w:val="24"/>
              </w:rPr>
              <w:t>Aktiivne osalemine erinevates haridusprojektides.</w:t>
            </w:r>
          </w:p>
        </w:tc>
        <w:tc>
          <w:tcPr>
            <w:tcW w:w="74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9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87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9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9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9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9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9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49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projektijuht</w:t>
            </w:r>
          </w:p>
        </w:tc>
      </w:tr>
      <w:tr w:rsidR="00E5360D" w:rsidRPr="00E5360D" w14:paraId="41C1A4A7" w14:textId="77777777">
        <w:trPr>
          <w:trHeight w:val="420"/>
        </w:trPr>
        <w:tc>
          <w:tcPr>
            <w:tcW w:w="1552"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9F" w14:textId="77777777" w:rsidR="0018401E" w:rsidRPr="00E5360D" w:rsidRDefault="0018401E">
            <w:pPr>
              <w:widowControl w:val="0"/>
              <w:spacing w:line="240" w:lineRule="auto"/>
              <w:rPr>
                <w:rFonts w:cs="Times New Roman"/>
                <w:color w:val="auto"/>
                <w:szCs w:val="24"/>
              </w:rPr>
            </w:pPr>
          </w:p>
        </w:tc>
        <w:tc>
          <w:tcPr>
            <w:tcW w:w="291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A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Koostöö naabervaldadega</w:t>
            </w:r>
          </w:p>
        </w:tc>
        <w:tc>
          <w:tcPr>
            <w:tcW w:w="74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A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87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A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A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A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A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A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4B3" w14:textId="77777777">
        <w:trPr>
          <w:trHeight w:val="420"/>
        </w:trPr>
        <w:tc>
          <w:tcPr>
            <w:tcW w:w="1552"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A8" w14:textId="77777777" w:rsidR="0018401E" w:rsidRPr="00E5360D" w:rsidRDefault="0018401E">
            <w:pPr>
              <w:widowControl w:val="0"/>
              <w:spacing w:line="240" w:lineRule="auto"/>
              <w:rPr>
                <w:rFonts w:cs="Times New Roman"/>
                <w:color w:val="auto"/>
                <w:szCs w:val="24"/>
              </w:rPr>
            </w:pPr>
          </w:p>
        </w:tc>
        <w:tc>
          <w:tcPr>
            <w:tcW w:w="291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A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Mainekujunduse ja enesereklaami juhtimine hariduskeskuse ideest lähtuvalt</w:t>
            </w:r>
          </w:p>
        </w:tc>
        <w:tc>
          <w:tcPr>
            <w:tcW w:w="74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A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87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A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A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A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A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A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4B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p w14:paraId="41C1A4B1" w14:textId="77777777" w:rsidR="0018401E" w:rsidRPr="00E5360D" w:rsidRDefault="009C1514">
            <w:pPr>
              <w:widowControl w:val="0"/>
              <w:spacing w:line="240" w:lineRule="auto"/>
              <w:rPr>
                <w:color w:val="auto"/>
              </w:rPr>
            </w:pPr>
            <w:r w:rsidRPr="00E5360D">
              <w:rPr>
                <w:rFonts w:cs="Times New Roman"/>
                <w:color w:val="auto"/>
                <w:szCs w:val="24"/>
              </w:rPr>
              <w:t xml:space="preserve">huvijuhid </w:t>
            </w:r>
          </w:p>
          <w:p w14:paraId="41C1A4B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IT- juht</w:t>
            </w:r>
          </w:p>
        </w:tc>
      </w:tr>
    </w:tbl>
    <w:p w14:paraId="41C1A4B4" w14:textId="77777777" w:rsidR="0018401E" w:rsidRPr="00E5360D" w:rsidRDefault="0018401E">
      <w:pPr>
        <w:rPr>
          <w:rFonts w:cs="Times New Roman"/>
          <w:color w:val="auto"/>
          <w:szCs w:val="24"/>
        </w:rPr>
      </w:pPr>
    </w:p>
    <w:p w14:paraId="41C1A4B5" w14:textId="77777777" w:rsidR="0018401E" w:rsidRPr="00E5360D" w:rsidRDefault="009C1514">
      <w:pPr>
        <w:pStyle w:val="Pealkiri3"/>
        <w:rPr>
          <w:color w:val="auto"/>
        </w:rPr>
      </w:pPr>
      <w:bookmarkStart w:id="66" w:name="_c4lpho9jsxg4"/>
      <w:bookmarkStart w:id="67" w:name="_Toc29970645"/>
      <w:bookmarkEnd w:id="66"/>
      <w:r w:rsidRPr="00E5360D">
        <w:rPr>
          <w:color w:val="auto"/>
        </w:rPr>
        <w:t>3.1.2. prioriteet - kooli enesearengusüsteemi täiustamine ja organisatsioonikultuuri taseme tõstmine</w:t>
      </w:r>
      <w:bookmarkEnd w:id="67"/>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574"/>
        <w:gridCol w:w="3070"/>
        <w:gridCol w:w="710"/>
        <w:gridCol w:w="709"/>
        <w:gridCol w:w="690"/>
        <w:gridCol w:w="670"/>
        <w:gridCol w:w="670"/>
        <w:gridCol w:w="1802"/>
      </w:tblGrid>
      <w:tr w:rsidR="00E5360D" w:rsidRPr="00E5360D" w14:paraId="41C1A4BE" w14:textId="77777777">
        <w:trPr>
          <w:cantSplit/>
          <w:tblHeader/>
        </w:trPr>
        <w:tc>
          <w:tcPr>
            <w:tcW w:w="157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B6"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306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B7"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B8"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B9"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69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BA"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BB"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BC"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80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BD"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4C8" w14:textId="77777777">
        <w:trPr>
          <w:cantSplit/>
        </w:trPr>
        <w:tc>
          <w:tcPr>
            <w:tcW w:w="157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B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Koolikultuur toetab põhiväärtuste elluviimist</w:t>
            </w:r>
          </w:p>
        </w:tc>
        <w:tc>
          <w:tcPr>
            <w:tcW w:w="306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C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Erinevate digitaalsete planeerimisvõimaluste kasutamine</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C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C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9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C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C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C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0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C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4C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r w:rsidR="00E5360D" w:rsidRPr="00E5360D" w14:paraId="41C1A4D3" w14:textId="77777777">
        <w:trPr>
          <w:cantSplit/>
        </w:trPr>
        <w:tc>
          <w:tcPr>
            <w:tcW w:w="157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C9" w14:textId="77777777" w:rsidR="0018401E" w:rsidRPr="00E5360D" w:rsidRDefault="0018401E">
            <w:pPr>
              <w:widowControl w:val="0"/>
              <w:spacing w:line="240" w:lineRule="auto"/>
              <w:rPr>
                <w:rFonts w:cs="Times New Roman"/>
                <w:color w:val="auto"/>
                <w:szCs w:val="24"/>
              </w:rPr>
            </w:pPr>
          </w:p>
        </w:tc>
        <w:tc>
          <w:tcPr>
            <w:tcW w:w="306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C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Regulaarsed arenguvestlused, mis tuginevad töötaja eneseanalüüsile</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C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C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9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C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C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C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0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D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4D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IT-juht</w:t>
            </w:r>
          </w:p>
          <w:p w14:paraId="41C1A4D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valdkonnajuhid</w:t>
            </w:r>
          </w:p>
        </w:tc>
      </w:tr>
      <w:tr w:rsidR="00E5360D" w:rsidRPr="00E5360D" w14:paraId="41C1A4DC" w14:textId="77777777">
        <w:trPr>
          <w:cantSplit/>
        </w:trPr>
        <w:tc>
          <w:tcPr>
            <w:tcW w:w="157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D4" w14:textId="77777777" w:rsidR="0018401E" w:rsidRPr="00E5360D" w:rsidRDefault="0018401E">
            <w:pPr>
              <w:widowControl w:val="0"/>
              <w:spacing w:line="240" w:lineRule="auto"/>
              <w:rPr>
                <w:rFonts w:cs="Times New Roman"/>
                <w:color w:val="auto"/>
                <w:szCs w:val="24"/>
              </w:rPr>
            </w:pPr>
          </w:p>
        </w:tc>
        <w:tc>
          <w:tcPr>
            <w:tcW w:w="306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D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Töötajate ametijuhendite täiendamine, töötajate tööülesannete ja tööaja täpsustamine</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D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D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9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D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D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D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0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D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valdkonnajuhid</w:t>
            </w:r>
          </w:p>
        </w:tc>
      </w:tr>
    </w:tbl>
    <w:p w14:paraId="41C1A4DD" w14:textId="77777777" w:rsidR="0018401E" w:rsidRPr="00E5360D" w:rsidRDefault="0018401E">
      <w:pPr>
        <w:rPr>
          <w:rFonts w:cs="Times New Roman"/>
          <w:color w:val="auto"/>
          <w:szCs w:val="24"/>
        </w:rPr>
      </w:pPr>
    </w:p>
    <w:p w14:paraId="41C1A4DE" w14:textId="77777777" w:rsidR="0018401E" w:rsidRPr="00E5360D" w:rsidRDefault="009C1514">
      <w:pPr>
        <w:suppressAutoHyphens w:val="0"/>
        <w:rPr>
          <w:rFonts w:cs="Times New Roman"/>
          <w:color w:val="auto"/>
          <w:szCs w:val="24"/>
        </w:rPr>
      </w:pPr>
      <w:r w:rsidRPr="00E5360D">
        <w:rPr>
          <w:color w:val="auto"/>
        </w:rPr>
        <w:br w:type="page"/>
      </w:r>
    </w:p>
    <w:p w14:paraId="41C1A4DF" w14:textId="77777777" w:rsidR="0018401E" w:rsidRPr="00E5360D" w:rsidRDefault="009C1514">
      <w:pPr>
        <w:pStyle w:val="Pealkiri3"/>
        <w:rPr>
          <w:color w:val="auto"/>
        </w:rPr>
      </w:pPr>
      <w:bookmarkStart w:id="68" w:name="_nl7bvpyankeu"/>
      <w:bookmarkStart w:id="69" w:name="_Toc29970646"/>
      <w:bookmarkEnd w:id="68"/>
      <w:r w:rsidRPr="00E5360D">
        <w:rPr>
          <w:color w:val="auto"/>
        </w:rPr>
        <w:lastRenderedPageBreak/>
        <w:t>3.1.3. prioriteet - kooli juhtimise täiustamine</w:t>
      </w:r>
      <w:bookmarkEnd w:id="69"/>
      <w:r w:rsidRPr="00E5360D">
        <w:rPr>
          <w:color w:val="auto"/>
        </w:rPr>
        <w:t xml:space="preserve"> </w:t>
      </w:r>
    </w:p>
    <w:p w14:paraId="41C1A4E0" w14:textId="77777777" w:rsidR="0018401E" w:rsidRPr="00E5360D" w:rsidRDefault="009C1514">
      <w:pPr>
        <w:spacing w:line="288" w:lineRule="auto"/>
        <w:rPr>
          <w:rFonts w:cs="Times New Roman"/>
          <w:color w:val="auto"/>
          <w:szCs w:val="24"/>
        </w:rPr>
      </w:pPr>
      <w:r w:rsidRPr="00E5360D">
        <w:rPr>
          <w:rFonts w:cs="Times New Roman"/>
          <w:color w:val="auto"/>
          <w:szCs w:val="24"/>
        </w:rPr>
        <w:t>(arvestades kooli personali, õpilaste, lapsevanemate, kooli pidaja, vilistlaste ja teiste huvitatud osapoolte ettepanekuid)</w:t>
      </w:r>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523"/>
        <w:gridCol w:w="3081"/>
        <w:gridCol w:w="670"/>
        <w:gridCol w:w="666"/>
        <w:gridCol w:w="752"/>
        <w:gridCol w:w="668"/>
        <w:gridCol w:w="702"/>
        <w:gridCol w:w="1833"/>
      </w:tblGrid>
      <w:tr w:rsidR="00E5360D" w:rsidRPr="00E5360D" w14:paraId="41C1A4E9" w14:textId="77777777">
        <w:trPr>
          <w:cantSplit/>
          <w:tblHeader/>
        </w:trPr>
        <w:tc>
          <w:tcPr>
            <w:tcW w:w="152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E1"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E2"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E3"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E4"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5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E5"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66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E6"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E7"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83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E8"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4F4" w14:textId="77777777">
        <w:trPr>
          <w:cantSplit/>
          <w:trHeight w:val="420"/>
        </w:trPr>
        <w:tc>
          <w:tcPr>
            <w:tcW w:w="1522"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E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 xml:space="preserve">Läbimõeldud strateegiline juhtimine tagab kooli jätkusuutliku arengu </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E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Rahuloluküsitluste korraldamine iga 3 a jooksul ja tulemustest tagasiside andmine</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EC" w14:textId="77777777" w:rsidR="0018401E" w:rsidRPr="00E5360D" w:rsidRDefault="0018401E">
            <w:pPr>
              <w:widowControl w:val="0"/>
              <w:spacing w:line="240" w:lineRule="auto"/>
              <w:rPr>
                <w:rFonts w:cs="Times New Roman"/>
                <w:color w:val="auto"/>
                <w:szCs w:val="24"/>
              </w:rPr>
            </w:pP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E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5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EE" w14:textId="77777777" w:rsidR="0018401E" w:rsidRPr="00E5360D" w:rsidRDefault="0018401E">
            <w:pPr>
              <w:widowControl w:val="0"/>
              <w:spacing w:line="240" w:lineRule="auto"/>
              <w:rPr>
                <w:rFonts w:cs="Times New Roman"/>
                <w:color w:val="auto"/>
                <w:szCs w:val="24"/>
              </w:rPr>
            </w:pPr>
          </w:p>
        </w:tc>
        <w:tc>
          <w:tcPr>
            <w:tcW w:w="66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EF" w14:textId="77777777" w:rsidR="0018401E" w:rsidRPr="00E5360D" w:rsidRDefault="0018401E">
            <w:pPr>
              <w:widowControl w:val="0"/>
              <w:spacing w:line="240" w:lineRule="auto"/>
              <w:rPr>
                <w:rFonts w:cs="Times New Roman"/>
                <w:color w:val="auto"/>
                <w:szCs w:val="24"/>
              </w:rPr>
            </w:pP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F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3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F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 xml:space="preserve">direktor </w:t>
            </w:r>
          </w:p>
          <w:p w14:paraId="41C1A4F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arengukomisjon</w:t>
            </w:r>
          </w:p>
          <w:p w14:paraId="41C1A4F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õpilasesindus</w:t>
            </w:r>
          </w:p>
        </w:tc>
      </w:tr>
      <w:tr w:rsidR="00E5360D" w:rsidRPr="00E5360D" w14:paraId="41C1A4FD" w14:textId="77777777">
        <w:trPr>
          <w:cantSplit/>
          <w:trHeight w:val="420"/>
        </w:trPr>
        <w:tc>
          <w:tcPr>
            <w:tcW w:w="1522"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F5" w14:textId="77777777" w:rsidR="0018401E" w:rsidRPr="00E5360D" w:rsidRDefault="0018401E">
            <w:pPr>
              <w:widowControl w:val="0"/>
              <w:spacing w:line="240" w:lineRule="auto"/>
              <w:rPr>
                <w:rFonts w:cs="Times New Roman"/>
                <w:color w:val="auto"/>
                <w:szCs w:val="24"/>
              </w:rPr>
            </w:pP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F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SWOT analüüside korraldamine (õpetajad, õpilased, lapsevanemad)</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F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F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5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F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6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F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4F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3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F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komisjon</w:t>
            </w:r>
          </w:p>
        </w:tc>
      </w:tr>
      <w:tr w:rsidR="00E5360D" w:rsidRPr="00E5360D" w14:paraId="41C1A506" w14:textId="77777777">
        <w:trPr>
          <w:cantSplit/>
          <w:trHeight w:val="420"/>
        </w:trPr>
        <w:tc>
          <w:tcPr>
            <w:tcW w:w="1522"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FE" w14:textId="77777777" w:rsidR="0018401E" w:rsidRPr="00E5360D" w:rsidRDefault="0018401E">
            <w:pPr>
              <w:widowControl w:val="0"/>
              <w:spacing w:line="240" w:lineRule="auto"/>
              <w:rPr>
                <w:rFonts w:cs="Times New Roman"/>
                <w:color w:val="auto"/>
                <w:szCs w:val="24"/>
              </w:rPr>
            </w:pP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4F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Erinevate huvigruppide kaasamine kooli arengu planeerimisel</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0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0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5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0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6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0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0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3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0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50F" w14:textId="77777777">
        <w:trPr>
          <w:cantSplit/>
          <w:trHeight w:val="420"/>
        </w:trPr>
        <w:tc>
          <w:tcPr>
            <w:tcW w:w="1522"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07" w14:textId="77777777" w:rsidR="0018401E" w:rsidRPr="00E5360D" w:rsidRDefault="0018401E">
            <w:pPr>
              <w:widowControl w:val="0"/>
              <w:spacing w:line="240" w:lineRule="auto"/>
              <w:rPr>
                <w:rFonts w:cs="Times New Roman"/>
                <w:color w:val="auto"/>
                <w:szCs w:val="24"/>
              </w:rPr>
            </w:pP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0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Arengukomisjoni regulaarne töö (2 x aastas)</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0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0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5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0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6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0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0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3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0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518" w14:textId="77777777">
        <w:trPr>
          <w:cantSplit/>
          <w:trHeight w:val="420"/>
        </w:trPr>
        <w:tc>
          <w:tcPr>
            <w:tcW w:w="1522"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10" w14:textId="77777777" w:rsidR="0018401E" w:rsidRPr="00E5360D" w:rsidRDefault="0018401E">
            <w:pPr>
              <w:widowControl w:val="0"/>
              <w:spacing w:line="240" w:lineRule="auto"/>
              <w:rPr>
                <w:rFonts w:cs="Times New Roman"/>
                <w:color w:val="auto"/>
                <w:szCs w:val="24"/>
              </w:rPr>
            </w:pP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1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Arendusjuhi ametikoha loomine</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1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1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5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14" w14:textId="77777777" w:rsidR="0018401E" w:rsidRPr="00E5360D" w:rsidRDefault="0018401E">
            <w:pPr>
              <w:widowControl w:val="0"/>
              <w:spacing w:line="240" w:lineRule="auto"/>
              <w:rPr>
                <w:rFonts w:cs="Times New Roman"/>
                <w:color w:val="auto"/>
                <w:szCs w:val="24"/>
              </w:rPr>
            </w:pPr>
          </w:p>
        </w:tc>
        <w:tc>
          <w:tcPr>
            <w:tcW w:w="66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15" w14:textId="77777777" w:rsidR="0018401E" w:rsidRPr="00E5360D" w:rsidRDefault="0018401E">
            <w:pPr>
              <w:widowControl w:val="0"/>
              <w:spacing w:line="240" w:lineRule="auto"/>
              <w:rPr>
                <w:rFonts w:cs="Times New Roman"/>
                <w:color w:val="auto"/>
                <w:szCs w:val="24"/>
              </w:rPr>
            </w:pP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16" w14:textId="77777777" w:rsidR="0018401E" w:rsidRPr="00E5360D" w:rsidRDefault="0018401E">
            <w:pPr>
              <w:widowControl w:val="0"/>
              <w:spacing w:line="240" w:lineRule="auto"/>
              <w:rPr>
                <w:rFonts w:cs="Times New Roman"/>
                <w:color w:val="auto"/>
                <w:szCs w:val="24"/>
              </w:rPr>
            </w:pPr>
          </w:p>
        </w:tc>
        <w:tc>
          <w:tcPr>
            <w:tcW w:w="183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1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521" w14:textId="77777777">
        <w:trPr>
          <w:cantSplit/>
          <w:trHeight w:val="420"/>
        </w:trPr>
        <w:tc>
          <w:tcPr>
            <w:tcW w:w="1522"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19" w14:textId="77777777" w:rsidR="0018401E" w:rsidRPr="00E5360D" w:rsidRDefault="0018401E">
            <w:pPr>
              <w:widowControl w:val="0"/>
              <w:spacing w:line="240" w:lineRule="auto"/>
              <w:rPr>
                <w:rFonts w:cs="Times New Roman"/>
                <w:color w:val="auto"/>
                <w:szCs w:val="24"/>
              </w:rPr>
            </w:pP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1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Juhtkonna koostöö tõhustamine</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1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1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5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1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6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1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1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3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2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bl>
    <w:p w14:paraId="41C1A522" w14:textId="77777777" w:rsidR="0018401E" w:rsidRPr="00E5360D" w:rsidRDefault="0018401E">
      <w:pPr>
        <w:rPr>
          <w:rFonts w:cs="Times New Roman"/>
          <w:color w:val="auto"/>
          <w:szCs w:val="24"/>
        </w:rPr>
      </w:pPr>
    </w:p>
    <w:p w14:paraId="41C1A523" w14:textId="77777777" w:rsidR="0018401E" w:rsidRPr="00E5360D" w:rsidRDefault="009C1514">
      <w:pPr>
        <w:pStyle w:val="Pealkiri3"/>
        <w:rPr>
          <w:color w:val="auto"/>
        </w:rPr>
      </w:pPr>
      <w:bookmarkStart w:id="70" w:name="_qfkfdb41cmx3"/>
      <w:bookmarkStart w:id="71" w:name="_Toc29970647"/>
      <w:bookmarkEnd w:id="70"/>
      <w:r w:rsidRPr="00E5360D">
        <w:rPr>
          <w:color w:val="auto"/>
        </w:rPr>
        <w:t>3.1.4. prioriteet - Loksa Gümnaasiumi säilitamine (1. -12. klass) õppeasutusena koos põhikooli ja gümnaasiumi osaga</w:t>
      </w:r>
      <w:bookmarkEnd w:id="71"/>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565"/>
        <w:gridCol w:w="3005"/>
        <w:gridCol w:w="670"/>
        <w:gridCol w:w="705"/>
        <w:gridCol w:w="706"/>
        <w:gridCol w:w="705"/>
        <w:gridCol w:w="674"/>
        <w:gridCol w:w="1865"/>
      </w:tblGrid>
      <w:tr w:rsidR="00E5360D" w:rsidRPr="00E5360D" w14:paraId="41C1A52C" w14:textId="77777777">
        <w:trPr>
          <w:cantSplit/>
          <w:tblHeader/>
        </w:trPr>
        <w:tc>
          <w:tcPr>
            <w:tcW w:w="156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24"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300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25"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26"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27"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28"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29"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674"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2A"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86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2B"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536" w14:textId="77777777">
        <w:trPr>
          <w:cantSplit/>
          <w:trHeight w:val="420"/>
        </w:trPr>
        <w:tc>
          <w:tcPr>
            <w:tcW w:w="1564"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2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Jätkusuutlik põhikooli- ja gümnaasiumi-osaga Loksa Gümnaasium</w:t>
            </w:r>
          </w:p>
        </w:tc>
        <w:tc>
          <w:tcPr>
            <w:tcW w:w="300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2E" w14:textId="77777777" w:rsidR="0018401E" w:rsidRPr="00E5360D" w:rsidRDefault="009C1514">
            <w:pPr>
              <w:spacing w:line="288" w:lineRule="auto"/>
              <w:rPr>
                <w:rFonts w:cs="Times New Roman"/>
                <w:color w:val="auto"/>
                <w:szCs w:val="24"/>
              </w:rPr>
            </w:pPr>
            <w:r w:rsidRPr="00E5360D">
              <w:rPr>
                <w:rFonts w:cs="Times New Roman"/>
                <w:color w:val="auto"/>
                <w:szCs w:val="24"/>
              </w:rPr>
              <w:t>E-kursuste loomine.</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2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3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3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3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4"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3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6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3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 infojuht</w:t>
            </w:r>
          </w:p>
          <w:p w14:paraId="41C1A53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haridustehnoloog</w:t>
            </w:r>
          </w:p>
        </w:tc>
      </w:tr>
      <w:tr w:rsidR="00E5360D" w:rsidRPr="00E5360D" w14:paraId="41C1A53F" w14:textId="77777777">
        <w:trPr>
          <w:cantSplit/>
          <w:trHeight w:val="420"/>
        </w:trPr>
        <w:tc>
          <w:tcPr>
            <w:tcW w:w="1564"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37" w14:textId="77777777" w:rsidR="0018401E" w:rsidRPr="00E5360D" w:rsidRDefault="0018401E">
            <w:pPr>
              <w:widowControl w:val="0"/>
              <w:spacing w:line="240" w:lineRule="auto"/>
              <w:rPr>
                <w:rFonts w:cs="Times New Roman"/>
                <w:color w:val="auto"/>
                <w:szCs w:val="24"/>
              </w:rPr>
            </w:pPr>
          </w:p>
        </w:tc>
        <w:tc>
          <w:tcPr>
            <w:tcW w:w="300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38" w14:textId="77777777" w:rsidR="0018401E" w:rsidRPr="00E5360D" w:rsidRDefault="009C1514">
            <w:pPr>
              <w:spacing w:line="288" w:lineRule="auto"/>
              <w:rPr>
                <w:color w:val="auto"/>
              </w:rPr>
            </w:pPr>
            <w:r w:rsidRPr="00E5360D">
              <w:rPr>
                <w:rFonts w:cs="Times New Roman"/>
                <w:color w:val="auto"/>
                <w:szCs w:val="24"/>
              </w:rPr>
              <w:t>Teemapõhiste kursuste väljatöötamine, mis haaravad mitut ainet, õpetajat, vanuseastet</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3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3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3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3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4"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3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6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3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r w:rsidR="00E5360D" w:rsidRPr="00E5360D" w14:paraId="41C1A548" w14:textId="77777777">
        <w:trPr>
          <w:cantSplit/>
          <w:trHeight w:val="420"/>
        </w:trPr>
        <w:tc>
          <w:tcPr>
            <w:tcW w:w="1564"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40" w14:textId="77777777" w:rsidR="0018401E" w:rsidRPr="00E5360D" w:rsidRDefault="0018401E">
            <w:pPr>
              <w:widowControl w:val="0"/>
              <w:spacing w:line="240" w:lineRule="auto"/>
              <w:rPr>
                <w:rFonts w:cs="Times New Roman"/>
                <w:color w:val="auto"/>
                <w:szCs w:val="24"/>
              </w:rPr>
            </w:pPr>
          </w:p>
        </w:tc>
        <w:tc>
          <w:tcPr>
            <w:tcW w:w="300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41" w14:textId="5442E68D" w:rsidR="0018401E" w:rsidRPr="00E5360D" w:rsidRDefault="009C1514">
            <w:pPr>
              <w:spacing w:line="288" w:lineRule="auto"/>
              <w:rPr>
                <w:rFonts w:cs="Times New Roman"/>
                <w:color w:val="auto"/>
                <w:szCs w:val="24"/>
              </w:rPr>
            </w:pPr>
            <w:r w:rsidRPr="00E5360D">
              <w:rPr>
                <w:rFonts w:cs="Times New Roman"/>
                <w:color w:val="auto"/>
                <w:szCs w:val="24"/>
              </w:rPr>
              <w:t>Kursuste, mis eristaksid Loksa gümnaasiumi teistest koolidest ja tekitaksid noortes huvi just meil õppida, väljatöötamine</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4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4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4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4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4"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4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6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4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r w:rsidR="00E5360D" w:rsidRPr="00E5360D" w14:paraId="41C1A552" w14:textId="77777777">
        <w:trPr>
          <w:cantSplit/>
          <w:trHeight w:val="420"/>
        </w:trPr>
        <w:tc>
          <w:tcPr>
            <w:tcW w:w="1564"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49" w14:textId="77777777" w:rsidR="0018401E" w:rsidRPr="00E5360D" w:rsidRDefault="0018401E">
            <w:pPr>
              <w:widowControl w:val="0"/>
              <w:spacing w:line="240" w:lineRule="auto"/>
              <w:rPr>
                <w:rFonts w:cs="Times New Roman"/>
                <w:color w:val="auto"/>
                <w:szCs w:val="24"/>
              </w:rPr>
            </w:pPr>
          </w:p>
        </w:tc>
        <w:tc>
          <w:tcPr>
            <w:tcW w:w="300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4A" w14:textId="7B88B562" w:rsidR="0018401E" w:rsidRPr="00E5360D" w:rsidRDefault="009C1514">
            <w:pPr>
              <w:spacing w:line="288" w:lineRule="auto"/>
              <w:rPr>
                <w:color w:val="auto"/>
              </w:rPr>
            </w:pPr>
            <w:r w:rsidRPr="00E5360D">
              <w:rPr>
                <w:rFonts w:cs="Times New Roman"/>
                <w:color w:val="auto"/>
                <w:szCs w:val="24"/>
              </w:rPr>
              <w:t>Tugisüsteemi arendamine (õpilaste koolist väljalangemise ennetamiseks)</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4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4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4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4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4"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4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6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50" w14:textId="77777777" w:rsidR="0018401E" w:rsidRPr="00E5360D" w:rsidRDefault="009C1514">
            <w:pPr>
              <w:widowControl w:val="0"/>
              <w:spacing w:line="240" w:lineRule="auto"/>
              <w:rPr>
                <w:color w:val="auto"/>
              </w:rPr>
            </w:pPr>
            <w:r w:rsidRPr="00E5360D">
              <w:rPr>
                <w:rFonts w:cs="Times New Roman"/>
                <w:color w:val="auto"/>
                <w:szCs w:val="24"/>
              </w:rPr>
              <w:t>Õppealajuhataja,</w:t>
            </w:r>
          </w:p>
          <w:p w14:paraId="41C1A551" w14:textId="77777777" w:rsidR="0018401E" w:rsidRPr="00E5360D" w:rsidRDefault="009C1514">
            <w:pPr>
              <w:widowControl w:val="0"/>
              <w:spacing w:line="240" w:lineRule="auto"/>
              <w:rPr>
                <w:color w:val="auto"/>
              </w:rPr>
            </w:pPr>
            <w:r w:rsidRPr="00E5360D">
              <w:rPr>
                <w:rFonts w:cs="Times New Roman"/>
                <w:color w:val="auto"/>
                <w:szCs w:val="24"/>
              </w:rPr>
              <w:t>HEV-koordinaator</w:t>
            </w:r>
          </w:p>
        </w:tc>
      </w:tr>
      <w:tr w:rsidR="00E5360D" w:rsidRPr="00E5360D" w14:paraId="41C1A55C" w14:textId="77777777">
        <w:trPr>
          <w:cantSplit/>
          <w:trHeight w:val="420"/>
        </w:trPr>
        <w:tc>
          <w:tcPr>
            <w:tcW w:w="156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53" w14:textId="77777777" w:rsidR="0018401E" w:rsidRPr="00E5360D" w:rsidRDefault="0018401E">
            <w:pPr>
              <w:widowControl w:val="0"/>
              <w:spacing w:line="240" w:lineRule="auto"/>
              <w:rPr>
                <w:rFonts w:cs="Times New Roman"/>
                <w:color w:val="auto"/>
                <w:szCs w:val="24"/>
              </w:rPr>
            </w:pPr>
          </w:p>
        </w:tc>
        <w:tc>
          <w:tcPr>
            <w:tcW w:w="300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54" w14:textId="77777777" w:rsidR="0018401E" w:rsidRPr="00E5360D" w:rsidRDefault="009C1514">
            <w:pPr>
              <w:spacing w:line="288" w:lineRule="auto"/>
              <w:rPr>
                <w:rFonts w:cs="Times New Roman"/>
                <w:color w:val="auto"/>
                <w:szCs w:val="24"/>
              </w:rPr>
            </w:pPr>
            <w:r w:rsidRPr="00E5360D">
              <w:rPr>
                <w:rFonts w:cs="Times New Roman"/>
                <w:color w:val="auto"/>
                <w:szCs w:val="24"/>
              </w:rPr>
              <w:t>Klassiüleste õpperühmade moodustamine põhikoolis ja gümnaasiumis</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5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5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5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5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4"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5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6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5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55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bl>
    <w:p w14:paraId="41C1A55D" w14:textId="77777777" w:rsidR="0018401E" w:rsidRPr="00E5360D" w:rsidRDefault="0018401E">
      <w:pPr>
        <w:rPr>
          <w:rFonts w:cs="Times New Roman"/>
          <w:color w:val="auto"/>
          <w:szCs w:val="24"/>
        </w:rPr>
      </w:pPr>
    </w:p>
    <w:p w14:paraId="41C1A55E" w14:textId="77777777" w:rsidR="0018401E" w:rsidRPr="00E5360D" w:rsidRDefault="009C1514">
      <w:pPr>
        <w:pStyle w:val="Pealkiri3"/>
        <w:rPr>
          <w:color w:val="auto"/>
        </w:rPr>
      </w:pPr>
      <w:bookmarkStart w:id="72" w:name="_78refvpqua70"/>
      <w:bookmarkStart w:id="73" w:name="_Toc29970648"/>
      <w:bookmarkEnd w:id="72"/>
      <w:r w:rsidRPr="00E5360D">
        <w:rPr>
          <w:color w:val="auto"/>
        </w:rPr>
        <w:t>3.1.5. prioriteet - kooli positiivse mõjuala suurendamine</w:t>
      </w:r>
      <w:bookmarkEnd w:id="73"/>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740"/>
        <w:gridCol w:w="2766"/>
        <w:gridCol w:w="708"/>
        <w:gridCol w:w="711"/>
        <w:gridCol w:w="709"/>
        <w:gridCol w:w="711"/>
        <w:gridCol w:w="708"/>
        <w:gridCol w:w="1842"/>
      </w:tblGrid>
      <w:tr w:rsidR="00E5360D" w:rsidRPr="00E5360D" w14:paraId="41C1A567" w14:textId="77777777">
        <w:trPr>
          <w:cantSplit/>
          <w:tblHeader/>
        </w:trPr>
        <w:tc>
          <w:tcPr>
            <w:tcW w:w="173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5F"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76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60"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61"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62"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63"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64"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65"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84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66"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570" w14:textId="77777777">
        <w:trPr>
          <w:cantSplit/>
          <w:trHeight w:val="420"/>
        </w:trPr>
        <w:tc>
          <w:tcPr>
            <w:tcW w:w="1739"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6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Loksa Gümnaasiumi kuvand piirkonnas, Harjumaal, riigis on positiivne</w:t>
            </w:r>
          </w:p>
        </w:tc>
        <w:tc>
          <w:tcPr>
            <w:tcW w:w="276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69" w14:textId="77777777" w:rsidR="0018401E" w:rsidRPr="00E5360D" w:rsidRDefault="009C1514">
            <w:pPr>
              <w:spacing w:line="240" w:lineRule="auto"/>
              <w:rPr>
                <w:rFonts w:cs="Times New Roman"/>
                <w:color w:val="auto"/>
                <w:szCs w:val="24"/>
              </w:rPr>
            </w:pPr>
            <w:r w:rsidRPr="00E5360D">
              <w:rPr>
                <w:rFonts w:cs="Times New Roman"/>
                <w:color w:val="auto"/>
                <w:szCs w:val="24"/>
              </w:rPr>
              <w:t>Aktiivne oma kooli PR kanalite arendamine</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6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6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6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6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6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4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6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juhtkond</w:t>
            </w:r>
          </w:p>
        </w:tc>
      </w:tr>
      <w:tr w:rsidR="00E5360D" w:rsidRPr="00E5360D" w14:paraId="41C1A579" w14:textId="77777777">
        <w:trPr>
          <w:cantSplit/>
          <w:trHeight w:val="420"/>
        </w:trPr>
        <w:tc>
          <w:tcPr>
            <w:tcW w:w="1739"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71" w14:textId="77777777" w:rsidR="0018401E" w:rsidRPr="00E5360D" w:rsidRDefault="0018401E">
            <w:pPr>
              <w:widowControl w:val="0"/>
              <w:spacing w:line="240" w:lineRule="auto"/>
              <w:rPr>
                <w:rFonts w:cs="Times New Roman"/>
                <w:color w:val="auto"/>
                <w:szCs w:val="24"/>
              </w:rPr>
            </w:pPr>
          </w:p>
        </w:tc>
        <w:tc>
          <w:tcPr>
            <w:tcW w:w="276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72" w14:textId="77777777" w:rsidR="0018401E" w:rsidRPr="00E5360D" w:rsidRDefault="009C1514">
            <w:pPr>
              <w:spacing w:line="288" w:lineRule="auto"/>
              <w:rPr>
                <w:rFonts w:cs="Times New Roman"/>
                <w:color w:val="auto"/>
                <w:szCs w:val="24"/>
              </w:rPr>
            </w:pPr>
            <w:r w:rsidRPr="00E5360D">
              <w:rPr>
                <w:rFonts w:cs="Times New Roman"/>
                <w:color w:val="auto"/>
                <w:szCs w:val="24"/>
              </w:rPr>
              <w:t xml:space="preserve">Sihipärane sotsiaalmeedia kasutamine positiivsete tegevuste ja saavutuste kajastamiseks </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7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7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7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7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7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4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7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juhtkond</w:t>
            </w:r>
          </w:p>
        </w:tc>
      </w:tr>
    </w:tbl>
    <w:p w14:paraId="41C1A57A" w14:textId="77777777" w:rsidR="0018401E" w:rsidRPr="00E5360D" w:rsidRDefault="0018401E">
      <w:pPr>
        <w:rPr>
          <w:rFonts w:cs="Times New Roman"/>
          <w:color w:val="auto"/>
          <w:szCs w:val="24"/>
        </w:rPr>
      </w:pPr>
    </w:p>
    <w:p w14:paraId="41C1A57B" w14:textId="77777777" w:rsidR="0018401E" w:rsidRPr="00E5360D" w:rsidRDefault="009C1514">
      <w:pPr>
        <w:pStyle w:val="Pealkiri2"/>
        <w:rPr>
          <w:color w:val="auto"/>
        </w:rPr>
      </w:pPr>
      <w:bookmarkStart w:id="74" w:name="_b4j9d5pckuw5"/>
      <w:bookmarkStart w:id="75" w:name="_Toc29970649"/>
      <w:bookmarkEnd w:id="74"/>
      <w:r w:rsidRPr="00E5360D">
        <w:rPr>
          <w:color w:val="auto"/>
        </w:rPr>
        <w:t>3.2 Personalijuhtimine</w:t>
      </w:r>
      <w:bookmarkEnd w:id="75"/>
    </w:p>
    <w:p w14:paraId="41C1A57C" w14:textId="77777777" w:rsidR="0018401E" w:rsidRPr="00E5360D" w:rsidRDefault="009C1514">
      <w:pPr>
        <w:pStyle w:val="Pealkiri3"/>
        <w:rPr>
          <w:color w:val="auto"/>
        </w:rPr>
      </w:pPr>
      <w:bookmarkStart w:id="76" w:name="_sqy96xrlwr9i"/>
      <w:bookmarkStart w:id="77" w:name="_Toc29970650"/>
      <w:bookmarkEnd w:id="76"/>
      <w:r w:rsidRPr="00E5360D">
        <w:rPr>
          <w:color w:val="auto"/>
        </w:rPr>
        <w:t>3.2.1. prioriteet - tugeva ja ühtse meeskonna säilitamine ja arendamine</w:t>
      </w:r>
      <w:bookmarkEnd w:id="77"/>
      <w:r w:rsidRPr="00E5360D">
        <w:rPr>
          <w:color w:val="auto"/>
        </w:rPr>
        <w:tab/>
      </w:r>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660"/>
        <w:gridCol w:w="2824"/>
        <w:gridCol w:w="670"/>
        <w:gridCol w:w="773"/>
        <w:gridCol w:w="708"/>
        <w:gridCol w:w="712"/>
        <w:gridCol w:w="751"/>
        <w:gridCol w:w="1797"/>
      </w:tblGrid>
      <w:tr w:rsidR="00E5360D" w:rsidRPr="00E5360D" w14:paraId="41C1A585" w14:textId="77777777">
        <w:trPr>
          <w:cantSplit/>
          <w:tblHeader/>
        </w:trPr>
        <w:tc>
          <w:tcPr>
            <w:tcW w:w="165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7D"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82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7E"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7F"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77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80"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81"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1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82"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75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83"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79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84"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58F" w14:textId="77777777">
        <w:trPr>
          <w:cantSplit/>
          <w:trHeight w:val="420"/>
        </w:trPr>
        <w:tc>
          <w:tcPr>
            <w:tcW w:w="1659"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8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Loksa Gümnaasiumis töötab teotahteline koostöövalmis meeskond</w:t>
            </w:r>
          </w:p>
        </w:tc>
        <w:tc>
          <w:tcPr>
            <w:tcW w:w="2823" w:type="dxa"/>
            <w:tcBorders>
              <w:top w:val="single" w:sz="6" w:space="0" w:color="000001"/>
              <w:left w:val="single" w:sz="6" w:space="0" w:color="000001"/>
              <w:bottom w:val="single" w:sz="6" w:space="0" w:color="000001"/>
              <w:right w:val="single" w:sz="6" w:space="0" w:color="000001"/>
            </w:tcBorders>
            <w:shd w:val="clear" w:color="auto" w:fill="auto"/>
          </w:tcPr>
          <w:p w14:paraId="41C1A587" w14:textId="46A359CD" w:rsidR="0018401E" w:rsidRPr="00E5360D" w:rsidRDefault="009C1514">
            <w:pPr>
              <w:spacing w:line="288" w:lineRule="auto"/>
              <w:rPr>
                <w:color w:val="auto"/>
              </w:rPr>
            </w:pPr>
            <w:r w:rsidRPr="00E5360D">
              <w:rPr>
                <w:rFonts w:cs="Times New Roman"/>
                <w:color w:val="auto"/>
                <w:szCs w:val="24"/>
              </w:rPr>
              <w:t xml:space="preserve">Kogu kollektiivi kaasamine (komisjonide tegevus; </w:t>
            </w:r>
            <w:proofErr w:type="spellStart"/>
            <w:r w:rsidRPr="00E5360D">
              <w:rPr>
                <w:rFonts w:cs="Times New Roman"/>
                <w:color w:val="auto"/>
                <w:szCs w:val="24"/>
              </w:rPr>
              <w:t>üldtöökoosolekud</w:t>
            </w:r>
            <w:proofErr w:type="spellEnd"/>
            <w:r w:rsidRPr="00E5360D">
              <w:rPr>
                <w:rFonts w:cs="Times New Roman"/>
                <w:color w:val="auto"/>
                <w:szCs w:val="24"/>
              </w:rPr>
              <w:t xml:space="preserve"> strateegiliste ja igapäevaste küsimuste arutamiseks ja otsustamiseks)</w:t>
            </w:r>
          </w:p>
          <w:p w14:paraId="41C1A588" w14:textId="77777777" w:rsidR="0018401E" w:rsidRPr="00E5360D" w:rsidRDefault="0018401E">
            <w:pPr>
              <w:spacing w:line="288" w:lineRule="auto"/>
              <w:rPr>
                <w:rFonts w:cs="Times New Roman"/>
                <w:color w:val="auto"/>
                <w:szCs w:val="24"/>
              </w:rPr>
            </w:pP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8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7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8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8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8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5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8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9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8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599" w14:textId="77777777">
        <w:trPr>
          <w:cantSplit/>
          <w:trHeight w:val="420"/>
        </w:trPr>
        <w:tc>
          <w:tcPr>
            <w:tcW w:w="1659"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90" w14:textId="77777777" w:rsidR="0018401E" w:rsidRPr="00E5360D" w:rsidRDefault="0018401E">
            <w:pPr>
              <w:widowControl w:val="0"/>
              <w:spacing w:line="240" w:lineRule="auto"/>
              <w:rPr>
                <w:rFonts w:cs="Times New Roman"/>
                <w:color w:val="auto"/>
                <w:szCs w:val="24"/>
              </w:rPr>
            </w:pPr>
          </w:p>
        </w:tc>
        <w:tc>
          <w:tcPr>
            <w:tcW w:w="2823" w:type="dxa"/>
            <w:tcBorders>
              <w:top w:val="single" w:sz="6" w:space="0" w:color="000001"/>
              <w:left w:val="single" w:sz="6" w:space="0" w:color="000001"/>
              <w:bottom w:val="single" w:sz="6" w:space="0" w:color="000001"/>
              <w:right w:val="single" w:sz="6" w:space="0" w:color="000001"/>
            </w:tcBorders>
            <w:shd w:val="clear" w:color="auto" w:fill="auto"/>
          </w:tcPr>
          <w:p w14:paraId="41C1A591" w14:textId="77777777" w:rsidR="0018401E" w:rsidRPr="00E5360D" w:rsidRDefault="009C1514">
            <w:pPr>
              <w:spacing w:line="288" w:lineRule="auto"/>
              <w:rPr>
                <w:rFonts w:cs="Times New Roman"/>
                <w:color w:val="auto"/>
                <w:szCs w:val="24"/>
              </w:rPr>
            </w:pPr>
            <w:r w:rsidRPr="00E5360D">
              <w:rPr>
                <w:rFonts w:cs="Times New Roman"/>
                <w:color w:val="auto"/>
                <w:szCs w:val="24"/>
              </w:rPr>
              <w:t>Meeskonnatöö koolitused</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9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7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93" w14:textId="77777777" w:rsidR="0018401E" w:rsidRPr="00E5360D" w:rsidRDefault="0018401E">
            <w:pPr>
              <w:widowControl w:val="0"/>
              <w:spacing w:line="240" w:lineRule="auto"/>
              <w:rPr>
                <w:rFonts w:cs="Times New Roman"/>
                <w:color w:val="auto"/>
                <w:szCs w:val="24"/>
              </w:rPr>
            </w:pP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9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95" w14:textId="77777777" w:rsidR="0018401E" w:rsidRPr="00E5360D" w:rsidRDefault="0018401E">
            <w:pPr>
              <w:widowControl w:val="0"/>
              <w:spacing w:line="240" w:lineRule="auto"/>
              <w:rPr>
                <w:rFonts w:cs="Times New Roman"/>
                <w:color w:val="auto"/>
                <w:szCs w:val="24"/>
              </w:rPr>
            </w:pPr>
          </w:p>
        </w:tc>
        <w:tc>
          <w:tcPr>
            <w:tcW w:w="75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9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9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9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598" w14:textId="77777777" w:rsidR="0018401E" w:rsidRPr="00E5360D" w:rsidRDefault="0018401E">
            <w:pPr>
              <w:widowControl w:val="0"/>
              <w:spacing w:line="240" w:lineRule="auto"/>
              <w:rPr>
                <w:rFonts w:cs="Times New Roman"/>
                <w:color w:val="auto"/>
                <w:szCs w:val="24"/>
              </w:rPr>
            </w:pPr>
          </w:p>
        </w:tc>
      </w:tr>
      <w:tr w:rsidR="00E5360D" w:rsidRPr="00E5360D" w14:paraId="41C1A5A3" w14:textId="77777777">
        <w:trPr>
          <w:cantSplit/>
          <w:trHeight w:val="420"/>
        </w:trPr>
        <w:tc>
          <w:tcPr>
            <w:tcW w:w="1659"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9A" w14:textId="77777777" w:rsidR="0018401E" w:rsidRPr="00E5360D" w:rsidRDefault="0018401E">
            <w:pPr>
              <w:widowControl w:val="0"/>
              <w:spacing w:line="240" w:lineRule="auto"/>
              <w:rPr>
                <w:rFonts w:cs="Times New Roman"/>
                <w:color w:val="auto"/>
                <w:szCs w:val="24"/>
              </w:rPr>
            </w:pPr>
          </w:p>
        </w:tc>
        <w:tc>
          <w:tcPr>
            <w:tcW w:w="2823" w:type="dxa"/>
            <w:tcBorders>
              <w:top w:val="single" w:sz="6" w:space="0" w:color="000001"/>
              <w:left w:val="single" w:sz="6" w:space="0" w:color="000001"/>
              <w:bottom w:val="single" w:sz="6" w:space="0" w:color="000001"/>
              <w:right w:val="single" w:sz="6" w:space="0" w:color="000001"/>
            </w:tcBorders>
            <w:shd w:val="clear" w:color="auto" w:fill="auto"/>
          </w:tcPr>
          <w:p w14:paraId="41C1A59B" w14:textId="77777777" w:rsidR="0018401E" w:rsidRPr="00E5360D" w:rsidRDefault="009C1514">
            <w:pPr>
              <w:spacing w:line="288" w:lineRule="auto"/>
              <w:rPr>
                <w:rFonts w:cs="Times New Roman"/>
                <w:color w:val="auto"/>
                <w:szCs w:val="24"/>
              </w:rPr>
            </w:pPr>
            <w:r w:rsidRPr="00E5360D">
              <w:rPr>
                <w:rFonts w:cs="Times New Roman"/>
                <w:color w:val="auto"/>
                <w:szCs w:val="24"/>
              </w:rPr>
              <w:t>Väljasõidukoolitused kogu meeskonnale</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9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7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9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9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9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5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A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9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A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5A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r w:rsidR="00E5360D" w:rsidRPr="00E5360D" w14:paraId="41C1A5AC" w14:textId="77777777">
        <w:trPr>
          <w:cantSplit/>
          <w:trHeight w:val="420"/>
        </w:trPr>
        <w:tc>
          <w:tcPr>
            <w:tcW w:w="1659"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A4" w14:textId="77777777" w:rsidR="0018401E" w:rsidRPr="00E5360D" w:rsidRDefault="0018401E">
            <w:pPr>
              <w:widowControl w:val="0"/>
              <w:spacing w:line="240" w:lineRule="auto"/>
              <w:rPr>
                <w:rFonts w:cs="Times New Roman"/>
                <w:color w:val="auto"/>
                <w:szCs w:val="24"/>
              </w:rPr>
            </w:pPr>
          </w:p>
        </w:tc>
        <w:tc>
          <w:tcPr>
            <w:tcW w:w="2823" w:type="dxa"/>
            <w:tcBorders>
              <w:top w:val="single" w:sz="6" w:space="0" w:color="000001"/>
              <w:left w:val="single" w:sz="6" w:space="0" w:color="000001"/>
              <w:bottom w:val="single" w:sz="6" w:space="0" w:color="000001"/>
              <w:right w:val="single" w:sz="6" w:space="0" w:color="000001"/>
            </w:tcBorders>
            <w:shd w:val="clear" w:color="auto" w:fill="auto"/>
          </w:tcPr>
          <w:p w14:paraId="41C1A5A5" w14:textId="1DE90AD2" w:rsidR="0018401E" w:rsidRPr="00E5360D" w:rsidRDefault="009C1514">
            <w:pPr>
              <w:spacing w:line="288" w:lineRule="auto"/>
              <w:rPr>
                <w:rFonts w:cs="Times New Roman"/>
                <w:color w:val="auto"/>
                <w:szCs w:val="24"/>
              </w:rPr>
            </w:pPr>
            <w:r w:rsidRPr="00E5360D">
              <w:rPr>
                <w:rFonts w:cs="Times New Roman"/>
                <w:color w:val="auto"/>
                <w:szCs w:val="24"/>
              </w:rPr>
              <w:t>Erinevate ürituste korraldamine (ajurünnakud, ühised arutelud) ideede saamiseks</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A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7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A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A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A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5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A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9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A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5B6" w14:textId="77777777">
        <w:trPr>
          <w:cantSplit/>
          <w:trHeight w:val="420"/>
        </w:trPr>
        <w:tc>
          <w:tcPr>
            <w:tcW w:w="1659"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AD" w14:textId="77777777" w:rsidR="0018401E" w:rsidRPr="00E5360D" w:rsidRDefault="0018401E">
            <w:pPr>
              <w:widowControl w:val="0"/>
              <w:spacing w:line="240" w:lineRule="auto"/>
              <w:rPr>
                <w:rFonts w:cs="Times New Roman"/>
                <w:color w:val="auto"/>
                <w:szCs w:val="24"/>
              </w:rPr>
            </w:pPr>
          </w:p>
        </w:tc>
        <w:tc>
          <w:tcPr>
            <w:tcW w:w="282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AE" w14:textId="77777777" w:rsidR="0018401E" w:rsidRPr="00E5360D" w:rsidRDefault="009C1514">
            <w:pPr>
              <w:spacing w:line="288" w:lineRule="auto"/>
              <w:rPr>
                <w:rFonts w:cs="Times New Roman"/>
                <w:color w:val="auto"/>
                <w:szCs w:val="24"/>
              </w:rPr>
            </w:pPr>
            <w:r w:rsidRPr="00E5360D">
              <w:rPr>
                <w:rFonts w:cs="Times New Roman"/>
                <w:color w:val="auto"/>
                <w:szCs w:val="24"/>
              </w:rPr>
              <w:t>Ühised traditsioonilised sisuliselt ettevalmistatud üritused (kooli aastapäev, õpetajate päev, aastalõpu koosviibimised, õppeaasta lõpuekskursioon või suvepäevad jne.)</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A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7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B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B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B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5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B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9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B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valdkonnajuhid,</w:t>
            </w:r>
          </w:p>
          <w:p w14:paraId="41C1A5B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5BF" w14:textId="77777777">
        <w:trPr>
          <w:cantSplit/>
          <w:trHeight w:val="420"/>
        </w:trPr>
        <w:tc>
          <w:tcPr>
            <w:tcW w:w="1659"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B7" w14:textId="77777777" w:rsidR="0018401E" w:rsidRPr="00E5360D" w:rsidRDefault="0018401E">
            <w:pPr>
              <w:widowControl w:val="0"/>
              <w:spacing w:line="240" w:lineRule="auto"/>
              <w:rPr>
                <w:rFonts w:cs="Times New Roman"/>
                <w:color w:val="auto"/>
                <w:szCs w:val="24"/>
              </w:rPr>
            </w:pPr>
          </w:p>
        </w:tc>
        <w:tc>
          <w:tcPr>
            <w:tcW w:w="282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B8" w14:textId="77777777" w:rsidR="0018401E" w:rsidRPr="00E5360D" w:rsidRDefault="009C1514">
            <w:pPr>
              <w:spacing w:line="288" w:lineRule="auto"/>
              <w:rPr>
                <w:rFonts w:cs="Times New Roman"/>
                <w:color w:val="auto"/>
                <w:szCs w:val="24"/>
              </w:rPr>
            </w:pPr>
            <w:r w:rsidRPr="00E5360D">
              <w:rPr>
                <w:rFonts w:cs="Times New Roman"/>
                <w:color w:val="auto"/>
                <w:szCs w:val="24"/>
              </w:rPr>
              <w:t>Õpetajate tervislike eluviiside ja liikumisharjumuste toetamine</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B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7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B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B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B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5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B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9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B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 huvijuht</w:t>
            </w:r>
          </w:p>
        </w:tc>
      </w:tr>
    </w:tbl>
    <w:p w14:paraId="41C1A5C0" w14:textId="77777777" w:rsidR="0018401E" w:rsidRPr="00E5360D" w:rsidRDefault="0018401E">
      <w:pPr>
        <w:rPr>
          <w:rFonts w:cs="Times New Roman"/>
          <w:color w:val="auto"/>
          <w:szCs w:val="24"/>
        </w:rPr>
      </w:pPr>
    </w:p>
    <w:p w14:paraId="41C1A5C1" w14:textId="77777777" w:rsidR="0018401E" w:rsidRPr="00E5360D" w:rsidRDefault="009C1514">
      <w:pPr>
        <w:pStyle w:val="Pealkiri3"/>
        <w:rPr>
          <w:color w:val="auto"/>
        </w:rPr>
      </w:pPr>
      <w:bookmarkStart w:id="78" w:name="_teqnsdac0a4c"/>
      <w:bookmarkStart w:id="79" w:name="_Toc29970651"/>
      <w:bookmarkEnd w:id="78"/>
      <w:r w:rsidRPr="00E5360D">
        <w:rPr>
          <w:color w:val="auto"/>
        </w:rPr>
        <w:t>3.2.2. prioriteet - personali kaasamine kooli arendustegevusse</w:t>
      </w:r>
      <w:bookmarkEnd w:id="79"/>
    </w:p>
    <w:tbl>
      <w:tblPr>
        <w:tblW w:w="9888"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830"/>
        <w:gridCol w:w="2714"/>
        <w:gridCol w:w="702"/>
        <w:gridCol w:w="698"/>
        <w:gridCol w:w="701"/>
        <w:gridCol w:w="701"/>
        <w:gridCol w:w="700"/>
        <w:gridCol w:w="1842"/>
      </w:tblGrid>
      <w:tr w:rsidR="00E5360D" w:rsidRPr="00E5360D" w14:paraId="41C1A5CA" w14:textId="77777777">
        <w:trPr>
          <w:cantSplit/>
          <w:trHeight w:val="263"/>
          <w:tblHeader/>
        </w:trPr>
        <w:tc>
          <w:tcPr>
            <w:tcW w:w="1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C2"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83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C3"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C4"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70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C5"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C6"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C7"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C8"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C9"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5D3" w14:textId="77777777">
        <w:trPr>
          <w:cantSplit/>
          <w:trHeight w:val="409"/>
        </w:trPr>
        <w:tc>
          <w:tcPr>
            <w:tcW w:w="1666"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CB" w14:textId="1050D4F6" w:rsidR="0018401E" w:rsidRPr="00E5360D" w:rsidRDefault="009C1514">
            <w:pPr>
              <w:widowControl w:val="0"/>
              <w:spacing w:line="240" w:lineRule="auto"/>
              <w:rPr>
                <w:rFonts w:cs="Times New Roman"/>
                <w:color w:val="auto"/>
                <w:szCs w:val="24"/>
              </w:rPr>
            </w:pPr>
            <w:r w:rsidRPr="00E5360D">
              <w:rPr>
                <w:rFonts w:cs="Times New Roman"/>
                <w:color w:val="auto"/>
                <w:szCs w:val="24"/>
              </w:rPr>
              <w:t>Loksa Gümnaasiumi arendustegevusse on kaasatud kogu kollektiiv</w:t>
            </w:r>
          </w:p>
        </w:tc>
        <w:tc>
          <w:tcPr>
            <w:tcW w:w="2831" w:type="dxa"/>
            <w:tcBorders>
              <w:top w:val="single" w:sz="6" w:space="0" w:color="000001"/>
              <w:left w:val="single" w:sz="6" w:space="0" w:color="000001"/>
              <w:bottom w:val="single" w:sz="6" w:space="0" w:color="000001"/>
              <w:right w:val="single" w:sz="6" w:space="0" w:color="000001"/>
            </w:tcBorders>
            <w:shd w:val="clear" w:color="auto" w:fill="auto"/>
          </w:tcPr>
          <w:p w14:paraId="41C1A5CC" w14:textId="77777777" w:rsidR="0018401E" w:rsidRPr="00E5360D" w:rsidRDefault="009C1514">
            <w:pPr>
              <w:spacing w:line="288" w:lineRule="auto"/>
              <w:rPr>
                <w:rFonts w:cs="Times New Roman"/>
                <w:color w:val="auto"/>
                <w:szCs w:val="24"/>
              </w:rPr>
            </w:pPr>
            <w:r w:rsidRPr="00E5360D">
              <w:rPr>
                <w:rFonts w:cs="Times New Roman"/>
                <w:color w:val="auto"/>
                <w:szCs w:val="24"/>
              </w:rPr>
              <w:t>Ajurünnak kooli arengu teemal (töökoosolekud iga õppeaasta algul), õpetajate ja kooli abipersonali ettepanekute väljaselgitamine</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C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C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C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D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D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D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5DD" w14:textId="77777777">
        <w:trPr>
          <w:cantSplit/>
          <w:trHeight w:val="409"/>
        </w:trPr>
        <w:tc>
          <w:tcPr>
            <w:tcW w:w="166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D4" w14:textId="77777777" w:rsidR="0018401E" w:rsidRPr="00E5360D" w:rsidRDefault="0018401E">
            <w:pPr>
              <w:widowControl w:val="0"/>
              <w:spacing w:line="240" w:lineRule="auto"/>
              <w:rPr>
                <w:rFonts w:cs="Times New Roman"/>
                <w:color w:val="auto"/>
                <w:szCs w:val="24"/>
              </w:rPr>
            </w:pPr>
          </w:p>
        </w:tc>
        <w:tc>
          <w:tcPr>
            <w:tcW w:w="283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D5" w14:textId="77777777" w:rsidR="0018401E" w:rsidRPr="00E5360D" w:rsidRDefault="009C1514">
            <w:pPr>
              <w:spacing w:line="288" w:lineRule="auto"/>
              <w:rPr>
                <w:rFonts w:cs="Times New Roman"/>
                <w:color w:val="auto"/>
                <w:szCs w:val="24"/>
              </w:rPr>
            </w:pPr>
            <w:r w:rsidRPr="00E5360D">
              <w:rPr>
                <w:rFonts w:cs="Times New Roman"/>
                <w:color w:val="auto"/>
                <w:szCs w:val="24"/>
              </w:rPr>
              <w:t>Arengukomisjoni tegevus õpetajate ja kooli personali ettepanekute analüüsimisel</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D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D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D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D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D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D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kogu kooli</w:t>
            </w:r>
          </w:p>
          <w:p w14:paraId="41C1A5D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kollektiiv</w:t>
            </w:r>
          </w:p>
        </w:tc>
      </w:tr>
      <w:tr w:rsidR="00E5360D" w:rsidRPr="00E5360D" w14:paraId="41C1A5E7" w14:textId="77777777">
        <w:trPr>
          <w:cantSplit/>
          <w:trHeight w:val="409"/>
        </w:trPr>
        <w:tc>
          <w:tcPr>
            <w:tcW w:w="166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DE" w14:textId="77777777" w:rsidR="0018401E" w:rsidRPr="00E5360D" w:rsidRDefault="0018401E">
            <w:pPr>
              <w:widowControl w:val="0"/>
              <w:spacing w:line="240" w:lineRule="auto"/>
              <w:rPr>
                <w:rFonts w:cs="Times New Roman"/>
                <w:color w:val="auto"/>
                <w:szCs w:val="24"/>
              </w:rPr>
            </w:pPr>
          </w:p>
        </w:tc>
        <w:tc>
          <w:tcPr>
            <w:tcW w:w="283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DF" w14:textId="77777777" w:rsidR="0018401E" w:rsidRPr="00E5360D" w:rsidRDefault="009C1514">
            <w:pPr>
              <w:spacing w:line="288" w:lineRule="auto"/>
              <w:rPr>
                <w:rFonts w:cs="Times New Roman"/>
                <w:color w:val="auto"/>
                <w:szCs w:val="24"/>
              </w:rPr>
            </w:pPr>
            <w:r w:rsidRPr="00E5360D">
              <w:rPr>
                <w:rFonts w:cs="Times New Roman"/>
                <w:color w:val="auto"/>
                <w:szCs w:val="24"/>
              </w:rPr>
              <w:t>Infovahetuse parendamine</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E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E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E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E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E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E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5E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infojuht</w:t>
            </w:r>
          </w:p>
        </w:tc>
      </w:tr>
      <w:tr w:rsidR="00E5360D" w:rsidRPr="00E5360D" w14:paraId="41C1A5F1" w14:textId="77777777">
        <w:trPr>
          <w:cantSplit/>
          <w:trHeight w:val="409"/>
        </w:trPr>
        <w:tc>
          <w:tcPr>
            <w:tcW w:w="166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E8" w14:textId="77777777" w:rsidR="0018401E" w:rsidRPr="00E5360D" w:rsidRDefault="0018401E">
            <w:pPr>
              <w:widowControl w:val="0"/>
              <w:spacing w:line="240" w:lineRule="auto"/>
              <w:rPr>
                <w:rFonts w:cs="Times New Roman"/>
                <w:color w:val="auto"/>
                <w:szCs w:val="24"/>
              </w:rPr>
            </w:pPr>
          </w:p>
        </w:tc>
        <w:tc>
          <w:tcPr>
            <w:tcW w:w="283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E9" w14:textId="77777777" w:rsidR="0018401E" w:rsidRPr="00E5360D" w:rsidRDefault="009C1514">
            <w:pPr>
              <w:spacing w:line="288" w:lineRule="auto"/>
              <w:rPr>
                <w:rFonts w:cs="Times New Roman"/>
                <w:color w:val="auto"/>
                <w:szCs w:val="24"/>
              </w:rPr>
            </w:pPr>
            <w:r w:rsidRPr="00E5360D">
              <w:rPr>
                <w:rFonts w:cs="Times New Roman"/>
                <w:color w:val="auto"/>
                <w:szCs w:val="24"/>
              </w:rPr>
              <w:t>Digikeskkondade kasutamine ettepanekute kogumiseks ja analüüsimiseks</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E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E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E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E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E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E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Infojuht</w:t>
            </w:r>
          </w:p>
          <w:p w14:paraId="41C1A5F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haridustehnoloog</w:t>
            </w:r>
          </w:p>
        </w:tc>
      </w:tr>
      <w:tr w:rsidR="00E5360D" w:rsidRPr="00E5360D" w14:paraId="41C1A5FA" w14:textId="77777777">
        <w:trPr>
          <w:cantSplit/>
          <w:trHeight w:val="409"/>
        </w:trPr>
        <w:tc>
          <w:tcPr>
            <w:tcW w:w="166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F2" w14:textId="77777777" w:rsidR="0018401E" w:rsidRPr="00E5360D" w:rsidRDefault="0018401E">
            <w:pPr>
              <w:widowControl w:val="0"/>
              <w:spacing w:line="240" w:lineRule="auto"/>
              <w:rPr>
                <w:rFonts w:cs="Times New Roman"/>
                <w:color w:val="auto"/>
                <w:szCs w:val="24"/>
              </w:rPr>
            </w:pPr>
          </w:p>
        </w:tc>
        <w:tc>
          <w:tcPr>
            <w:tcW w:w="283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F3" w14:textId="77777777" w:rsidR="0018401E" w:rsidRPr="00E5360D" w:rsidRDefault="009C1514">
            <w:pPr>
              <w:spacing w:line="288" w:lineRule="auto"/>
              <w:rPr>
                <w:rFonts w:cs="Times New Roman"/>
                <w:color w:val="auto"/>
                <w:szCs w:val="24"/>
              </w:rPr>
            </w:pPr>
            <w:r w:rsidRPr="00E5360D">
              <w:rPr>
                <w:rFonts w:cs="Times New Roman"/>
                <w:color w:val="auto"/>
                <w:szCs w:val="24"/>
              </w:rPr>
              <w:t>Õpetajate kaasamine uuenduste planeerimisse ja häälestamine innovatsiooniks</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F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F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F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F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5F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F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bl>
    <w:p w14:paraId="41C1A5FB" w14:textId="77777777" w:rsidR="0018401E" w:rsidRPr="00E5360D" w:rsidRDefault="0018401E">
      <w:pPr>
        <w:rPr>
          <w:rFonts w:cs="Times New Roman"/>
          <w:color w:val="auto"/>
          <w:szCs w:val="24"/>
        </w:rPr>
      </w:pPr>
    </w:p>
    <w:p w14:paraId="41C1A5FC" w14:textId="77777777" w:rsidR="0018401E" w:rsidRPr="00E5360D" w:rsidRDefault="009C1514">
      <w:pPr>
        <w:pStyle w:val="Pealkiri3"/>
        <w:rPr>
          <w:color w:val="auto"/>
        </w:rPr>
      </w:pPr>
      <w:bookmarkStart w:id="80" w:name="_k5zlsfb11ug9"/>
      <w:bookmarkStart w:id="81" w:name="_Toc29970652"/>
      <w:bookmarkEnd w:id="80"/>
      <w:r w:rsidRPr="00E5360D">
        <w:rPr>
          <w:color w:val="auto"/>
        </w:rPr>
        <w:t>3.2.3. prioriteet - süsteemi tõhustamine õpetajate arenguvajaduste ja motiveerivate tegurite väljaselgitamiseks</w:t>
      </w:r>
      <w:bookmarkEnd w:id="81"/>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697"/>
        <w:gridCol w:w="2814"/>
        <w:gridCol w:w="705"/>
        <w:gridCol w:w="710"/>
        <w:gridCol w:w="708"/>
        <w:gridCol w:w="710"/>
        <w:gridCol w:w="688"/>
        <w:gridCol w:w="1863"/>
      </w:tblGrid>
      <w:tr w:rsidR="00E5360D" w:rsidRPr="00E5360D" w14:paraId="41C1A605" w14:textId="77777777">
        <w:trPr>
          <w:cantSplit/>
          <w:tblHeader/>
        </w:trPr>
        <w:tc>
          <w:tcPr>
            <w:tcW w:w="169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FD"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81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FE"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5FF"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00"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01"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02"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68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03"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86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04"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60F" w14:textId="77777777">
        <w:trPr>
          <w:cantSplit/>
        </w:trPr>
        <w:tc>
          <w:tcPr>
            <w:tcW w:w="1696"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0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Loksa Gümnaasiumi personal on professionaalne ja motiveeritud</w:t>
            </w:r>
          </w:p>
        </w:tc>
        <w:tc>
          <w:tcPr>
            <w:tcW w:w="2813" w:type="dxa"/>
            <w:tcBorders>
              <w:top w:val="single" w:sz="6" w:space="0" w:color="000001"/>
              <w:left w:val="single" w:sz="6" w:space="0" w:color="000001"/>
              <w:bottom w:val="single" w:sz="6" w:space="0" w:color="000001"/>
              <w:right w:val="single" w:sz="6" w:space="0" w:color="000001"/>
            </w:tcBorders>
            <w:shd w:val="clear" w:color="auto" w:fill="auto"/>
          </w:tcPr>
          <w:p w14:paraId="41C1A607" w14:textId="77777777" w:rsidR="0018401E" w:rsidRPr="00E5360D" w:rsidRDefault="009C1514">
            <w:pPr>
              <w:spacing w:line="288" w:lineRule="auto"/>
              <w:rPr>
                <w:rFonts w:cs="Times New Roman"/>
                <w:color w:val="auto"/>
                <w:szCs w:val="24"/>
              </w:rPr>
            </w:pPr>
            <w:r w:rsidRPr="00E5360D">
              <w:rPr>
                <w:rFonts w:cs="Times New Roman"/>
                <w:color w:val="auto"/>
                <w:szCs w:val="24"/>
              </w:rPr>
              <w:t>Eneseanalüüsi läbiviimine</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0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0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0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0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8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0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6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0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60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r w:rsidR="00E5360D" w:rsidRPr="00E5360D" w14:paraId="41C1A618" w14:textId="77777777">
        <w:trPr>
          <w:cantSplit/>
        </w:trPr>
        <w:tc>
          <w:tcPr>
            <w:tcW w:w="169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10" w14:textId="77777777" w:rsidR="0018401E" w:rsidRPr="00E5360D" w:rsidRDefault="0018401E">
            <w:pPr>
              <w:widowControl w:val="0"/>
              <w:spacing w:line="240" w:lineRule="auto"/>
              <w:rPr>
                <w:rFonts w:cs="Times New Roman"/>
                <w:color w:val="auto"/>
                <w:szCs w:val="24"/>
              </w:rPr>
            </w:pPr>
          </w:p>
        </w:tc>
        <w:tc>
          <w:tcPr>
            <w:tcW w:w="2813" w:type="dxa"/>
            <w:tcBorders>
              <w:top w:val="single" w:sz="6" w:space="0" w:color="000001"/>
              <w:left w:val="single" w:sz="6" w:space="0" w:color="000001"/>
              <w:bottom w:val="single" w:sz="6" w:space="0" w:color="000001"/>
              <w:right w:val="single" w:sz="6" w:space="0" w:color="000001"/>
            </w:tcBorders>
            <w:shd w:val="clear" w:color="auto" w:fill="auto"/>
          </w:tcPr>
          <w:p w14:paraId="41C1A611" w14:textId="77777777" w:rsidR="0018401E" w:rsidRPr="00E5360D" w:rsidRDefault="009C1514">
            <w:pPr>
              <w:spacing w:line="288" w:lineRule="auto"/>
              <w:rPr>
                <w:rFonts w:cs="Times New Roman"/>
                <w:color w:val="auto"/>
                <w:szCs w:val="24"/>
              </w:rPr>
            </w:pPr>
            <w:r w:rsidRPr="00E5360D">
              <w:rPr>
                <w:rFonts w:cs="Times New Roman"/>
                <w:color w:val="auto"/>
                <w:szCs w:val="24"/>
              </w:rPr>
              <w:t>Regulaarsed arenguvestlused eneseanalüüsist lähtudes</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1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1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1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1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8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1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6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1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r w:rsidR="00E5360D" w:rsidRPr="00E5360D" w14:paraId="41C1A621" w14:textId="77777777">
        <w:trPr>
          <w:cantSplit/>
        </w:trPr>
        <w:tc>
          <w:tcPr>
            <w:tcW w:w="169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19" w14:textId="77777777" w:rsidR="0018401E" w:rsidRPr="00E5360D" w:rsidRDefault="0018401E">
            <w:pPr>
              <w:widowControl w:val="0"/>
              <w:spacing w:line="240" w:lineRule="auto"/>
              <w:rPr>
                <w:rFonts w:cs="Times New Roman"/>
                <w:color w:val="auto"/>
                <w:szCs w:val="24"/>
              </w:rPr>
            </w:pPr>
          </w:p>
        </w:tc>
        <w:tc>
          <w:tcPr>
            <w:tcW w:w="281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1A" w14:textId="77777777" w:rsidR="0018401E" w:rsidRPr="00E5360D" w:rsidRDefault="009C1514">
            <w:pPr>
              <w:spacing w:line="288" w:lineRule="auto"/>
              <w:rPr>
                <w:rFonts w:cs="Times New Roman"/>
                <w:color w:val="auto"/>
                <w:szCs w:val="24"/>
              </w:rPr>
            </w:pPr>
            <w:r w:rsidRPr="00E5360D">
              <w:rPr>
                <w:rFonts w:cs="Times New Roman"/>
                <w:color w:val="auto"/>
                <w:szCs w:val="24"/>
              </w:rPr>
              <w:t>Eneseanalüüsi vormi pidev täiendamine (vastavalt vajadusele)</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1B" w14:textId="77777777" w:rsidR="0018401E" w:rsidRPr="00E5360D" w:rsidRDefault="0018401E">
            <w:pPr>
              <w:widowControl w:val="0"/>
              <w:spacing w:line="240" w:lineRule="auto"/>
              <w:rPr>
                <w:rFonts w:cs="Times New Roman"/>
                <w:color w:val="auto"/>
                <w:szCs w:val="24"/>
              </w:rPr>
            </w:pP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1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1D" w14:textId="77777777" w:rsidR="0018401E" w:rsidRPr="00E5360D" w:rsidRDefault="0018401E">
            <w:pPr>
              <w:widowControl w:val="0"/>
              <w:spacing w:line="240" w:lineRule="auto"/>
              <w:rPr>
                <w:rFonts w:cs="Times New Roman"/>
                <w:color w:val="auto"/>
                <w:szCs w:val="24"/>
              </w:rPr>
            </w:pP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1E" w14:textId="77777777" w:rsidR="0018401E" w:rsidRPr="00E5360D" w:rsidRDefault="0018401E">
            <w:pPr>
              <w:widowControl w:val="0"/>
              <w:spacing w:line="240" w:lineRule="auto"/>
              <w:rPr>
                <w:rFonts w:cs="Times New Roman"/>
                <w:color w:val="auto"/>
                <w:szCs w:val="24"/>
              </w:rPr>
            </w:pPr>
          </w:p>
        </w:tc>
        <w:tc>
          <w:tcPr>
            <w:tcW w:w="68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1F" w14:textId="77777777" w:rsidR="0018401E" w:rsidRPr="00E5360D" w:rsidRDefault="0018401E">
            <w:pPr>
              <w:widowControl w:val="0"/>
              <w:spacing w:line="240" w:lineRule="auto"/>
              <w:rPr>
                <w:rFonts w:cs="Times New Roman"/>
                <w:color w:val="auto"/>
                <w:szCs w:val="24"/>
              </w:rPr>
            </w:pPr>
          </w:p>
        </w:tc>
        <w:tc>
          <w:tcPr>
            <w:tcW w:w="186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2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r w:rsidR="00E5360D" w:rsidRPr="00E5360D" w14:paraId="41C1A62B" w14:textId="77777777">
        <w:trPr>
          <w:cantSplit/>
        </w:trPr>
        <w:tc>
          <w:tcPr>
            <w:tcW w:w="169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22" w14:textId="77777777" w:rsidR="0018401E" w:rsidRPr="00E5360D" w:rsidRDefault="0018401E">
            <w:pPr>
              <w:widowControl w:val="0"/>
              <w:spacing w:line="240" w:lineRule="auto"/>
              <w:rPr>
                <w:rFonts w:cs="Times New Roman"/>
                <w:color w:val="auto"/>
                <w:szCs w:val="24"/>
              </w:rPr>
            </w:pPr>
          </w:p>
        </w:tc>
        <w:tc>
          <w:tcPr>
            <w:tcW w:w="281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23" w14:textId="77777777" w:rsidR="0018401E" w:rsidRPr="00E5360D" w:rsidRDefault="009C1514">
            <w:pPr>
              <w:spacing w:line="288" w:lineRule="auto"/>
              <w:rPr>
                <w:color w:val="auto"/>
              </w:rPr>
            </w:pPr>
            <w:r w:rsidRPr="00E5360D">
              <w:rPr>
                <w:rFonts w:cs="Times New Roman"/>
                <w:color w:val="auto"/>
                <w:szCs w:val="24"/>
              </w:rPr>
              <w:t>Meeskonnatöö ja -koolituste korraldamine</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2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2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2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2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8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2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6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2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62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majandusjuhataja</w:t>
            </w:r>
          </w:p>
        </w:tc>
      </w:tr>
      <w:tr w:rsidR="00E5360D" w:rsidRPr="00E5360D" w14:paraId="41C1A634" w14:textId="77777777">
        <w:trPr>
          <w:cantSplit/>
        </w:trPr>
        <w:tc>
          <w:tcPr>
            <w:tcW w:w="169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2C" w14:textId="77777777" w:rsidR="0018401E" w:rsidRPr="00E5360D" w:rsidRDefault="0018401E">
            <w:pPr>
              <w:widowControl w:val="0"/>
              <w:spacing w:line="240" w:lineRule="auto"/>
              <w:rPr>
                <w:rFonts w:cs="Times New Roman"/>
                <w:color w:val="auto"/>
                <w:szCs w:val="24"/>
              </w:rPr>
            </w:pPr>
          </w:p>
        </w:tc>
        <w:tc>
          <w:tcPr>
            <w:tcW w:w="281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2D" w14:textId="77777777" w:rsidR="0018401E" w:rsidRPr="00E5360D" w:rsidRDefault="009C1514">
            <w:pPr>
              <w:spacing w:line="288" w:lineRule="auto"/>
              <w:rPr>
                <w:rFonts w:cs="Times New Roman"/>
                <w:color w:val="auto"/>
                <w:szCs w:val="24"/>
              </w:rPr>
            </w:pPr>
            <w:r w:rsidRPr="00E5360D">
              <w:rPr>
                <w:rFonts w:cs="Times New Roman"/>
                <w:color w:val="auto"/>
                <w:szCs w:val="24"/>
              </w:rPr>
              <w:t>Õpetajate tunnustamise süsteemi korrigeerimine</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2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2F" w14:textId="77777777" w:rsidR="0018401E" w:rsidRPr="00E5360D" w:rsidRDefault="0018401E">
            <w:pPr>
              <w:widowControl w:val="0"/>
              <w:spacing w:line="240" w:lineRule="auto"/>
              <w:rPr>
                <w:rFonts w:cs="Times New Roman"/>
                <w:color w:val="auto"/>
                <w:szCs w:val="24"/>
              </w:rPr>
            </w:pP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30" w14:textId="77777777" w:rsidR="0018401E" w:rsidRPr="00E5360D" w:rsidRDefault="0018401E">
            <w:pPr>
              <w:widowControl w:val="0"/>
              <w:spacing w:line="240" w:lineRule="auto"/>
              <w:rPr>
                <w:rFonts w:cs="Times New Roman"/>
                <w:color w:val="auto"/>
                <w:szCs w:val="24"/>
              </w:rPr>
            </w:pP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31" w14:textId="77777777" w:rsidR="0018401E" w:rsidRPr="00E5360D" w:rsidRDefault="0018401E">
            <w:pPr>
              <w:widowControl w:val="0"/>
              <w:spacing w:line="240" w:lineRule="auto"/>
              <w:rPr>
                <w:rFonts w:cs="Times New Roman"/>
                <w:color w:val="auto"/>
                <w:szCs w:val="24"/>
              </w:rPr>
            </w:pPr>
          </w:p>
        </w:tc>
        <w:tc>
          <w:tcPr>
            <w:tcW w:w="68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3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6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3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juhtkond</w:t>
            </w:r>
          </w:p>
        </w:tc>
      </w:tr>
    </w:tbl>
    <w:p w14:paraId="41C1A635" w14:textId="77777777" w:rsidR="0018401E" w:rsidRPr="00E5360D" w:rsidRDefault="0018401E">
      <w:pPr>
        <w:rPr>
          <w:rFonts w:cs="Times New Roman"/>
          <w:color w:val="auto"/>
          <w:szCs w:val="24"/>
        </w:rPr>
      </w:pPr>
    </w:p>
    <w:p w14:paraId="41C1A636" w14:textId="77777777" w:rsidR="0018401E" w:rsidRPr="00E5360D" w:rsidRDefault="009C1514">
      <w:pPr>
        <w:pStyle w:val="Pealkiri3"/>
        <w:rPr>
          <w:color w:val="auto"/>
        </w:rPr>
      </w:pPr>
      <w:bookmarkStart w:id="82" w:name="_1z10oojnlwqu"/>
      <w:bookmarkStart w:id="83" w:name="_Toc29970653"/>
      <w:bookmarkEnd w:id="82"/>
      <w:r w:rsidRPr="00E5360D">
        <w:rPr>
          <w:color w:val="auto"/>
        </w:rPr>
        <w:t>3.2.4. prioriteet - personali võimekuse arendamine tööks multikultuurses keskkonnas eri rahvustest õpilastega.</w:t>
      </w:r>
      <w:bookmarkEnd w:id="83"/>
      <w:r w:rsidRPr="00E5360D">
        <w:rPr>
          <w:color w:val="auto"/>
        </w:rPr>
        <w:tab/>
      </w:r>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765"/>
        <w:gridCol w:w="2744"/>
        <w:gridCol w:w="747"/>
        <w:gridCol w:w="705"/>
        <w:gridCol w:w="710"/>
        <w:gridCol w:w="705"/>
        <w:gridCol w:w="706"/>
        <w:gridCol w:w="1813"/>
      </w:tblGrid>
      <w:tr w:rsidR="00E5360D" w:rsidRPr="00E5360D" w14:paraId="41C1A63F" w14:textId="77777777">
        <w:trPr>
          <w:cantSplit/>
          <w:tblHeader/>
        </w:trPr>
        <w:tc>
          <w:tcPr>
            <w:tcW w:w="176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37"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74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38"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74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39"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3A"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3B"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3C"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3D"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81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3E"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648" w14:textId="77777777">
        <w:trPr>
          <w:cantSplit/>
        </w:trPr>
        <w:tc>
          <w:tcPr>
            <w:tcW w:w="1764"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4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 xml:space="preserve">Loksa Gümnaasiumi kollektiiv on võimeline töötama </w:t>
            </w:r>
            <w:r w:rsidRPr="00E5360D">
              <w:rPr>
                <w:color w:val="auto"/>
              </w:rPr>
              <w:t>eri rahvustest õpilastega</w:t>
            </w:r>
            <w:r w:rsidRPr="00E5360D">
              <w:rPr>
                <w:rFonts w:cs="Times New Roman"/>
                <w:color w:val="auto"/>
                <w:szCs w:val="24"/>
              </w:rPr>
              <w:t xml:space="preserve"> multikultuurses keskkonnas</w:t>
            </w:r>
          </w:p>
        </w:tc>
        <w:tc>
          <w:tcPr>
            <w:tcW w:w="2743" w:type="dxa"/>
            <w:tcBorders>
              <w:top w:val="single" w:sz="6" w:space="0" w:color="000001"/>
              <w:left w:val="single" w:sz="6" w:space="0" w:color="000001"/>
              <w:bottom w:val="single" w:sz="6" w:space="0" w:color="000001"/>
              <w:right w:val="single" w:sz="6" w:space="0" w:color="000001"/>
            </w:tcBorders>
            <w:shd w:val="clear" w:color="auto" w:fill="auto"/>
          </w:tcPr>
          <w:p w14:paraId="41C1A641" w14:textId="77777777" w:rsidR="0018401E" w:rsidRPr="00E5360D" w:rsidRDefault="009C1514">
            <w:pPr>
              <w:spacing w:line="288" w:lineRule="auto"/>
              <w:rPr>
                <w:rFonts w:cs="Times New Roman"/>
                <w:color w:val="auto"/>
                <w:szCs w:val="24"/>
              </w:rPr>
            </w:pPr>
            <w:r w:rsidRPr="00E5360D">
              <w:rPr>
                <w:rFonts w:cs="Times New Roman"/>
                <w:color w:val="auto"/>
                <w:szCs w:val="24"/>
              </w:rPr>
              <w:t>Õpetajate keeleõpe, et õpetajad oleksid võimelised õpetama oma ainet erinevates keeltes</w:t>
            </w:r>
          </w:p>
        </w:tc>
        <w:tc>
          <w:tcPr>
            <w:tcW w:w="74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4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4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4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4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4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1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4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652" w14:textId="77777777">
        <w:trPr>
          <w:cantSplit/>
        </w:trPr>
        <w:tc>
          <w:tcPr>
            <w:tcW w:w="1764"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49" w14:textId="77777777" w:rsidR="0018401E" w:rsidRPr="00E5360D" w:rsidRDefault="0018401E">
            <w:pPr>
              <w:widowControl w:val="0"/>
              <w:spacing w:line="240" w:lineRule="auto"/>
              <w:rPr>
                <w:rFonts w:cs="Times New Roman"/>
                <w:color w:val="auto"/>
                <w:szCs w:val="24"/>
              </w:rPr>
            </w:pPr>
          </w:p>
        </w:tc>
        <w:tc>
          <w:tcPr>
            <w:tcW w:w="274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4A" w14:textId="77777777" w:rsidR="0018401E" w:rsidRPr="00E5360D" w:rsidRDefault="009C1514">
            <w:pPr>
              <w:spacing w:line="288" w:lineRule="auto"/>
              <w:rPr>
                <w:color w:val="auto"/>
              </w:rPr>
            </w:pPr>
            <w:r w:rsidRPr="00E5360D">
              <w:rPr>
                <w:rFonts w:cs="Times New Roman"/>
                <w:color w:val="auto"/>
                <w:szCs w:val="24"/>
              </w:rPr>
              <w:t xml:space="preserve">Õpetajate toetamine osalemaks </w:t>
            </w:r>
            <w:proofErr w:type="spellStart"/>
            <w:r w:rsidRPr="00E5360D">
              <w:rPr>
                <w:rFonts w:cs="Times New Roman"/>
                <w:color w:val="auto"/>
                <w:szCs w:val="24"/>
              </w:rPr>
              <w:t>Erasmus</w:t>
            </w:r>
            <w:proofErr w:type="spellEnd"/>
            <w:r w:rsidRPr="00E5360D">
              <w:rPr>
                <w:rFonts w:cs="Times New Roman"/>
                <w:color w:val="auto"/>
                <w:szCs w:val="24"/>
              </w:rPr>
              <w:t>+ programmides</w:t>
            </w:r>
          </w:p>
        </w:tc>
        <w:tc>
          <w:tcPr>
            <w:tcW w:w="74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4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4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4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4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4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1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5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65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r w:rsidR="00E5360D" w:rsidRPr="00E5360D" w14:paraId="41C1A65C" w14:textId="77777777">
        <w:trPr>
          <w:cantSplit/>
        </w:trPr>
        <w:tc>
          <w:tcPr>
            <w:tcW w:w="1764"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53" w14:textId="77777777" w:rsidR="0018401E" w:rsidRPr="00E5360D" w:rsidRDefault="0018401E">
            <w:pPr>
              <w:widowControl w:val="0"/>
              <w:spacing w:line="240" w:lineRule="auto"/>
              <w:rPr>
                <w:rFonts w:cs="Times New Roman"/>
                <w:color w:val="auto"/>
                <w:szCs w:val="24"/>
              </w:rPr>
            </w:pPr>
          </w:p>
        </w:tc>
        <w:tc>
          <w:tcPr>
            <w:tcW w:w="274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54" w14:textId="77777777" w:rsidR="0018401E" w:rsidRPr="00E5360D" w:rsidRDefault="009C1514">
            <w:pPr>
              <w:spacing w:line="288" w:lineRule="auto"/>
              <w:rPr>
                <w:rFonts w:cs="Times New Roman"/>
                <w:color w:val="auto"/>
                <w:szCs w:val="24"/>
              </w:rPr>
            </w:pPr>
            <w:r w:rsidRPr="00E5360D">
              <w:rPr>
                <w:rFonts w:cs="Times New Roman"/>
                <w:color w:val="auto"/>
                <w:szCs w:val="24"/>
              </w:rPr>
              <w:t>LAK-metoodika kasutamine tundides</w:t>
            </w:r>
          </w:p>
        </w:tc>
        <w:tc>
          <w:tcPr>
            <w:tcW w:w="74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5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5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5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5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5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1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5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65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r w:rsidR="00E5360D" w:rsidRPr="00E5360D" w14:paraId="41C1A666" w14:textId="77777777">
        <w:trPr>
          <w:cantSplit/>
        </w:trPr>
        <w:tc>
          <w:tcPr>
            <w:tcW w:w="1764"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5D" w14:textId="77777777" w:rsidR="0018401E" w:rsidRPr="00E5360D" w:rsidRDefault="0018401E">
            <w:pPr>
              <w:widowControl w:val="0"/>
              <w:spacing w:line="240" w:lineRule="auto"/>
              <w:rPr>
                <w:rFonts w:cs="Times New Roman"/>
                <w:color w:val="auto"/>
                <w:szCs w:val="24"/>
              </w:rPr>
            </w:pPr>
          </w:p>
        </w:tc>
        <w:tc>
          <w:tcPr>
            <w:tcW w:w="274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5E" w14:textId="77777777" w:rsidR="0018401E" w:rsidRPr="00E5360D" w:rsidRDefault="009C1514">
            <w:pPr>
              <w:spacing w:line="288" w:lineRule="auto"/>
              <w:rPr>
                <w:rFonts w:cs="Times New Roman"/>
                <w:color w:val="auto"/>
                <w:szCs w:val="24"/>
              </w:rPr>
            </w:pPr>
            <w:r w:rsidRPr="00E5360D">
              <w:rPr>
                <w:rFonts w:cs="Times New Roman"/>
                <w:color w:val="auto"/>
                <w:szCs w:val="24"/>
              </w:rPr>
              <w:t>Õpetajate psühholoogiline ettevalmistamine tööks muukeelsete õpilastega</w:t>
            </w:r>
          </w:p>
        </w:tc>
        <w:tc>
          <w:tcPr>
            <w:tcW w:w="74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5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6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6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6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6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1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6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66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r w:rsidR="00E5360D" w:rsidRPr="00E5360D" w14:paraId="41C1A670" w14:textId="77777777">
        <w:trPr>
          <w:cantSplit/>
        </w:trPr>
        <w:tc>
          <w:tcPr>
            <w:tcW w:w="1764"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67" w14:textId="77777777" w:rsidR="0018401E" w:rsidRPr="00E5360D" w:rsidRDefault="0018401E">
            <w:pPr>
              <w:widowControl w:val="0"/>
              <w:spacing w:line="240" w:lineRule="auto"/>
              <w:rPr>
                <w:rFonts w:cs="Times New Roman"/>
                <w:color w:val="auto"/>
                <w:szCs w:val="24"/>
              </w:rPr>
            </w:pPr>
          </w:p>
        </w:tc>
        <w:tc>
          <w:tcPr>
            <w:tcW w:w="274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68" w14:textId="6BF9355C" w:rsidR="0018401E" w:rsidRPr="00E5360D" w:rsidRDefault="009C1514">
            <w:pPr>
              <w:spacing w:line="288" w:lineRule="auto"/>
              <w:rPr>
                <w:rFonts w:cs="Times New Roman"/>
                <w:color w:val="auto"/>
                <w:szCs w:val="24"/>
              </w:rPr>
            </w:pPr>
            <w:r w:rsidRPr="00E5360D">
              <w:rPr>
                <w:rFonts w:cs="Times New Roman"/>
                <w:color w:val="auto"/>
                <w:szCs w:val="24"/>
              </w:rPr>
              <w:t>Õpetajate teavitamine erinevatest võimalustest ja metoodikatest muukeelse õpilase õpetamiseks</w:t>
            </w:r>
          </w:p>
        </w:tc>
        <w:tc>
          <w:tcPr>
            <w:tcW w:w="74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6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6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6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6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6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1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6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66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bl>
    <w:p w14:paraId="41C1A672" w14:textId="3445F10C" w:rsidR="0018401E" w:rsidRPr="00E5360D" w:rsidRDefault="0018401E">
      <w:pPr>
        <w:suppressAutoHyphens w:val="0"/>
        <w:rPr>
          <w:rFonts w:cs="Times New Roman"/>
          <w:color w:val="auto"/>
          <w:szCs w:val="24"/>
        </w:rPr>
      </w:pPr>
    </w:p>
    <w:p w14:paraId="41C1A673" w14:textId="77777777" w:rsidR="0018401E" w:rsidRPr="00E5360D" w:rsidRDefault="009C1514">
      <w:pPr>
        <w:pStyle w:val="Pealkiri3"/>
        <w:rPr>
          <w:color w:val="auto"/>
        </w:rPr>
      </w:pPr>
      <w:bookmarkStart w:id="84" w:name="_Toc29970654"/>
      <w:r w:rsidRPr="00E5360D">
        <w:rPr>
          <w:color w:val="auto"/>
        </w:rPr>
        <w:t>3.2.5. prioriteet - personali kvalifikatsiooni tõstmine</w:t>
      </w:r>
      <w:bookmarkEnd w:id="84"/>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884"/>
        <w:gridCol w:w="2667"/>
        <w:gridCol w:w="738"/>
        <w:gridCol w:w="701"/>
        <w:gridCol w:w="705"/>
        <w:gridCol w:w="701"/>
        <w:gridCol w:w="704"/>
        <w:gridCol w:w="1795"/>
      </w:tblGrid>
      <w:tr w:rsidR="00E5360D" w:rsidRPr="00E5360D" w14:paraId="41C1A67C" w14:textId="77777777">
        <w:trPr>
          <w:cantSplit/>
          <w:tblHeader/>
        </w:trPr>
        <w:tc>
          <w:tcPr>
            <w:tcW w:w="177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74"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75"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74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76"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77"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78"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79"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7A"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8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7B"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685" w14:textId="77777777">
        <w:trPr>
          <w:cantSplit/>
        </w:trPr>
        <w:tc>
          <w:tcPr>
            <w:tcW w:w="177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7D" w14:textId="41B72170" w:rsidR="0018401E" w:rsidRPr="00E5360D" w:rsidRDefault="009C1514">
            <w:pPr>
              <w:widowControl w:val="0"/>
              <w:spacing w:line="240" w:lineRule="auto"/>
              <w:rPr>
                <w:rFonts w:cs="Times New Roman"/>
                <w:color w:val="auto"/>
                <w:szCs w:val="24"/>
              </w:rPr>
            </w:pPr>
            <w:r w:rsidRPr="00E5360D">
              <w:rPr>
                <w:rFonts w:cs="Times New Roman"/>
                <w:color w:val="auto"/>
                <w:szCs w:val="24"/>
              </w:rPr>
              <w:t>Loksa Gümnaasiumis on kõrge kvalifikatsiooniga õpetajad ja töötajad</w:t>
            </w:r>
          </w:p>
        </w:tc>
        <w:tc>
          <w:tcPr>
            <w:tcW w:w="2734" w:type="dxa"/>
            <w:tcBorders>
              <w:top w:val="single" w:sz="6" w:space="0" w:color="000001"/>
              <w:left w:val="single" w:sz="6" w:space="0" w:color="000001"/>
              <w:bottom w:val="single" w:sz="6" w:space="0" w:color="000001"/>
              <w:right w:val="single" w:sz="6" w:space="0" w:color="000001"/>
            </w:tcBorders>
            <w:shd w:val="clear" w:color="auto" w:fill="auto"/>
          </w:tcPr>
          <w:p w14:paraId="41C1A67E" w14:textId="77777777" w:rsidR="0018401E" w:rsidRPr="00E5360D" w:rsidRDefault="009C1514">
            <w:pPr>
              <w:spacing w:line="288" w:lineRule="auto"/>
              <w:rPr>
                <w:rFonts w:cs="Times New Roman"/>
                <w:color w:val="auto"/>
                <w:szCs w:val="24"/>
              </w:rPr>
            </w:pPr>
            <w:r w:rsidRPr="00E5360D">
              <w:rPr>
                <w:rFonts w:cs="Times New Roman"/>
                <w:color w:val="auto"/>
                <w:szCs w:val="24"/>
              </w:rPr>
              <w:t>Erialased ja pedagoogilised täiendkoolitused</w:t>
            </w:r>
          </w:p>
        </w:tc>
        <w:tc>
          <w:tcPr>
            <w:tcW w:w="74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7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8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8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8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8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8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68E" w14:textId="77777777">
        <w:trPr>
          <w:cantSplit/>
        </w:trPr>
        <w:tc>
          <w:tcPr>
            <w:tcW w:w="177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86" w14:textId="77777777" w:rsidR="0018401E" w:rsidRPr="00E5360D" w:rsidRDefault="0018401E">
            <w:pPr>
              <w:widowControl w:val="0"/>
              <w:spacing w:line="240" w:lineRule="auto"/>
              <w:rPr>
                <w:rFonts w:cs="Times New Roman"/>
                <w:color w:val="auto"/>
                <w:szCs w:val="24"/>
              </w:rPr>
            </w:pP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87" w14:textId="77777777" w:rsidR="0018401E" w:rsidRPr="00E5360D" w:rsidRDefault="009C1514">
            <w:pPr>
              <w:spacing w:line="288" w:lineRule="auto"/>
              <w:rPr>
                <w:rFonts w:cs="Times New Roman"/>
                <w:color w:val="auto"/>
                <w:szCs w:val="24"/>
              </w:rPr>
            </w:pPr>
            <w:r w:rsidRPr="00E5360D">
              <w:rPr>
                <w:rFonts w:cs="Times New Roman"/>
                <w:color w:val="auto"/>
                <w:szCs w:val="24"/>
              </w:rPr>
              <w:t>Koolitused digivõimekuse arendamiseks</w:t>
            </w:r>
          </w:p>
        </w:tc>
        <w:tc>
          <w:tcPr>
            <w:tcW w:w="74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8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8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8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8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8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8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697" w14:textId="77777777">
        <w:trPr>
          <w:cantSplit/>
        </w:trPr>
        <w:tc>
          <w:tcPr>
            <w:tcW w:w="177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8F" w14:textId="77777777" w:rsidR="0018401E" w:rsidRPr="00E5360D" w:rsidRDefault="0018401E">
            <w:pPr>
              <w:widowControl w:val="0"/>
              <w:spacing w:line="240" w:lineRule="auto"/>
              <w:rPr>
                <w:rFonts w:cs="Times New Roman"/>
                <w:color w:val="auto"/>
                <w:szCs w:val="24"/>
              </w:rPr>
            </w:pP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90" w14:textId="77777777" w:rsidR="0018401E" w:rsidRPr="00E5360D" w:rsidRDefault="009C1514">
            <w:pPr>
              <w:spacing w:line="288" w:lineRule="auto"/>
              <w:rPr>
                <w:rFonts w:cs="Times New Roman"/>
                <w:color w:val="auto"/>
                <w:szCs w:val="24"/>
              </w:rPr>
            </w:pPr>
            <w:r w:rsidRPr="00E5360D">
              <w:rPr>
                <w:rFonts w:cs="Times New Roman"/>
                <w:color w:val="auto"/>
                <w:szCs w:val="24"/>
              </w:rPr>
              <w:t>Töötajate loomingulisuse ja ettevõtlikkuse toetamine</w:t>
            </w:r>
          </w:p>
        </w:tc>
        <w:tc>
          <w:tcPr>
            <w:tcW w:w="74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9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9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9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9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9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9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6A0" w14:textId="77777777">
        <w:trPr>
          <w:cantSplit/>
        </w:trPr>
        <w:tc>
          <w:tcPr>
            <w:tcW w:w="177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98" w14:textId="77777777" w:rsidR="0018401E" w:rsidRPr="00E5360D" w:rsidRDefault="0018401E">
            <w:pPr>
              <w:widowControl w:val="0"/>
              <w:spacing w:line="240" w:lineRule="auto"/>
              <w:rPr>
                <w:rFonts w:cs="Times New Roman"/>
                <w:color w:val="auto"/>
                <w:szCs w:val="24"/>
              </w:rPr>
            </w:pP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99" w14:textId="77777777" w:rsidR="0018401E" w:rsidRPr="00E5360D" w:rsidRDefault="009C1514">
            <w:pPr>
              <w:spacing w:line="288" w:lineRule="auto"/>
              <w:rPr>
                <w:rFonts w:cs="Times New Roman"/>
                <w:color w:val="auto"/>
                <w:szCs w:val="24"/>
              </w:rPr>
            </w:pPr>
            <w:r w:rsidRPr="00E5360D">
              <w:rPr>
                <w:rFonts w:cs="Times New Roman"/>
                <w:color w:val="auto"/>
                <w:szCs w:val="24"/>
              </w:rPr>
              <w:t>Mentorluse süsteemi rakendamine</w:t>
            </w:r>
          </w:p>
        </w:tc>
        <w:tc>
          <w:tcPr>
            <w:tcW w:w="74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9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9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9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9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9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9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6AA" w14:textId="77777777">
        <w:trPr>
          <w:cantSplit/>
        </w:trPr>
        <w:tc>
          <w:tcPr>
            <w:tcW w:w="177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A1" w14:textId="77777777" w:rsidR="0018401E" w:rsidRPr="00E5360D" w:rsidRDefault="0018401E">
            <w:pPr>
              <w:widowControl w:val="0"/>
              <w:spacing w:line="240" w:lineRule="auto"/>
              <w:rPr>
                <w:rFonts w:cs="Times New Roman"/>
                <w:color w:val="auto"/>
                <w:szCs w:val="24"/>
              </w:rPr>
            </w:pP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A2" w14:textId="77777777" w:rsidR="0018401E" w:rsidRPr="00E5360D" w:rsidRDefault="009C1514">
            <w:pPr>
              <w:spacing w:line="288" w:lineRule="auto"/>
              <w:rPr>
                <w:color w:val="auto"/>
              </w:rPr>
            </w:pPr>
            <w:r w:rsidRPr="00E5360D">
              <w:rPr>
                <w:rFonts w:cs="Times New Roman"/>
                <w:color w:val="auto"/>
                <w:szCs w:val="24"/>
              </w:rPr>
              <w:t>Liikuma Kutsuva Kooli koolitused</w:t>
            </w:r>
          </w:p>
        </w:tc>
        <w:tc>
          <w:tcPr>
            <w:tcW w:w="74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A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A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A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A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A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A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6A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r w:rsidR="00E5360D" w:rsidRPr="00E5360D" w14:paraId="41C1A6B4" w14:textId="77777777">
        <w:trPr>
          <w:cantSplit/>
        </w:trPr>
        <w:tc>
          <w:tcPr>
            <w:tcW w:w="177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AB" w14:textId="77777777" w:rsidR="0018401E" w:rsidRPr="00E5360D" w:rsidRDefault="0018401E">
            <w:pPr>
              <w:widowControl w:val="0"/>
              <w:spacing w:line="240" w:lineRule="auto"/>
              <w:rPr>
                <w:rFonts w:cs="Times New Roman"/>
                <w:color w:val="auto"/>
                <w:szCs w:val="24"/>
              </w:rPr>
            </w:pP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AC" w14:textId="77777777" w:rsidR="0018401E" w:rsidRPr="00E5360D" w:rsidRDefault="009C1514">
            <w:pPr>
              <w:spacing w:line="288" w:lineRule="auto"/>
              <w:rPr>
                <w:color w:val="auto"/>
              </w:rPr>
            </w:pPr>
            <w:r w:rsidRPr="00E5360D">
              <w:rPr>
                <w:rFonts w:cs="Times New Roman"/>
                <w:color w:val="auto"/>
                <w:szCs w:val="24"/>
              </w:rPr>
              <w:t>Kiusamisest vabaks programmides osalemine</w:t>
            </w:r>
          </w:p>
        </w:tc>
        <w:tc>
          <w:tcPr>
            <w:tcW w:w="74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A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A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A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B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B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B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6B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bl>
    <w:p w14:paraId="41C1A6B5" w14:textId="77777777" w:rsidR="0018401E" w:rsidRPr="00E5360D" w:rsidRDefault="0018401E">
      <w:pPr>
        <w:rPr>
          <w:rFonts w:cs="Times New Roman"/>
          <w:color w:val="auto"/>
          <w:szCs w:val="24"/>
        </w:rPr>
      </w:pPr>
    </w:p>
    <w:p w14:paraId="41C1A6B6" w14:textId="77777777" w:rsidR="0018401E" w:rsidRPr="00E5360D" w:rsidRDefault="009C1514">
      <w:pPr>
        <w:pStyle w:val="Pealkiri3"/>
        <w:rPr>
          <w:color w:val="auto"/>
        </w:rPr>
      </w:pPr>
      <w:bookmarkStart w:id="85" w:name="_Toc29970655"/>
      <w:r w:rsidRPr="00E5360D">
        <w:rPr>
          <w:color w:val="auto"/>
        </w:rPr>
        <w:lastRenderedPageBreak/>
        <w:t>3.2.6. prioriteet - läbimõeldud tegevus pedagoogilise personali järelkasvu leidmiseks</w:t>
      </w:r>
      <w:bookmarkEnd w:id="85"/>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667"/>
        <w:gridCol w:w="2793"/>
        <w:gridCol w:w="751"/>
        <w:gridCol w:w="710"/>
        <w:gridCol w:w="709"/>
        <w:gridCol w:w="710"/>
        <w:gridCol w:w="708"/>
        <w:gridCol w:w="1847"/>
      </w:tblGrid>
      <w:tr w:rsidR="00E5360D" w:rsidRPr="00E5360D" w14:paraId="41C1A6BF" w14:textId="77777777">
        <w:trPr>
          <w:cantSplit/>
          <w:tblHeader/>
        </w:trPr>
        <w:tc>
          <w:tcPr>
            <w:tcW w:w="1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B7"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79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B8"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75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B9"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BA"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BB"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BC"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BD"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84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BE"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6C8" w14:textId="77777777">
        <w:trPr>
          <w:cantSplit/>
        </w:trPr>
        <w:tc>
          <w:tcPr>
            <w:tcW w:w="1666"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C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Loksa Gümnaasiumis on kõik õpetajate ametikohad täidetud kvalifitseeritud ja oma ainet tundvate õpetajatega</w:t>
            </w:r>
          </w:p>
        </w:tc>
        <w:tc>
          <w:tcPr>
            <w:tcW w:w="2792" w:type="dxa"/>
            <w:tcBorders>
              <w:top w:val="single" w:sz="6" w:space="0" w:color="000001"/>
              <w:left w:val="single" w:sz="6" w:space="0" w:color="000001"/>
              <w:bottom w:val="single" w:sz="6" w:space="0" w:color="000001"/>
              <w:right w:val="single" w:sz="6" w:space="0" w:color="000001"/>
            </w:tcBorders>
            <w:shd w:val="clear" w:color="auto" w:fill="auto"/>
          </w:tcPr>
          <w:p w14:paraId="41C1A6C1" w14:textId="77777777" w:rsidR="0018401E" w:rsidRPr="00E5360D" w:rsidRDefault="009C1514">
            <w:pPr>
              <w:spacing w:line="288" w:lineRule="auto"/>
              <w:rPr>
                <w:rFonts w:cs="Times New Roman"/>
                <w:color w:val="auto"/>
                <w:szCs w:val="24"/>
              </w:rPr>
            </w:pPr>
            <w:r w:rsidRPr="00E5360D">
              <w:rPr>
                <w:rFonts w:cs="Times New Roman"/>
                <w:color w:val="auto"/>
                <w:szCs w:val="24"/>
              </w:rPr>
              <w:t>Osalemine projektides „Noored kooli“, „Tagasi kooli“ jne</w:t>
            </w:r>
          </w:p>
        </w:tc>
        <w:tc>
          <w:tcPr>
            <w:tcW w:w="75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C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C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C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C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C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4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C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6D1" w14:textId="77777777">
        <w:trPr>
          <w:cantSplit/>
        </w:trPr>
        <w:tc>
          <w:tcPr>
            <w:tcW w:w="166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C9" w14:textId="77777777" w:rsidR="0018401E" w:rsidRPr="00E5360D" w:rsidRDefault="0018401E">
            <w:pPr>
              <w:widowControl w:val="0"/>
              <w:spacing w:line="240" w:lineRule="auto"/>
              <w:rPr>
                <w:rFonts w:cs="Times New Roman"/>
                <w:color w:val="auto"/>
                <w:szCs w:val="24"/>
              </w:rPr>
            </w:pPr>
          </w:p>
        </w:tc>
        <w:tc>
          <w:tcPr>
            <w:tcW w:w="279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CA" w14:textId="77777777" w:rsidR="0018401E" w:rsidRPr="00E5360D" w:rsidRDefault="009C1514">
            <w:pPr>
              <w:spacing w:line="288" w:lineRule="auto"/>
              <w:rPr>
                <w:color w:val="auto"/>
              </w:rPr>
            </w:pPr>
            <w:r w:rsidRPr="00E5360D">
              <w:rPr>
                <w:rFonts w:cs="Times New Roman"/>
                <w:color w:val="auto"/>
                <w:szCs w:val="24"/>
              </w:rPr>
              <w:t>Tihe kontakt ja koostöö piirkonna teiste koolidega</w:t>
            </w:r>
          </w:p>
        </w:tc>
        <w:tc>
          <w:tcPr>
            <w:tcW w:w="75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C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C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C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C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C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4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D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6DA" w14:textId="77777777">
        <w:trPr>
          <w:cantSplit/>
        </w:trPr>
        <w:tc>
          <w:tcPr>
            <w:tcW w:w="166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D2" w14:textId="77777777" w:rsidR="0018401E" w:rsidRPr="00E5360D" w:rsidRDefault="0018401E">
            <w:pPr>
              <w:widowControl w:val="0"/>
              <w:spacing w:line="240" w:lineRule="auto"/>
              <w:rPr>
                <w:rFonts w:cs="Times New Roman"/>
                <w:color w:val="auto"/>
                <w:szCs w:val="24"/>
              </w:rPr>
            </w:pPr>
          </w:p>
        </w:tc>
        <w:tc>
          <w:tcPr>
            <w:tcW w:w="279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D3" w14:textId="77777777" w:rsidR="0018401E" w:rsidRPr="00E5360D" w:rsidRDefault="009C1514">
            <w:pPr>
              <w:spacing w:line="288" w:lineRule="auto"/>
              <w:rPr>
                <w:color w:val="auto"/>
              </w:rPr>
            </w:pPr>
            <w:r w:rsidRPr="00E5360D">
              <w:rPr>
                <w:rFonts w:cs="Times New Roman"/>
                <w:color w:val="auto"/>
                <w:szCs w:val="24"/>
              </w:rPr>
              <w:t>Koostöö vilistlastega, kes on valmis valima pedagoogiameti</w:t>
            </w:r>
          </w:p>
        </w:tc>
        <w:tc>
          <w:tcPr>
            <w:tcW w:w="75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D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D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D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D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D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4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D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bl>
    <w:p w14:paraId="41C1A6DB" w14:textId="77777777" w:rsidR="0018401E" w:rsidRPr="00E5360D" w:rsidRDefault="0018401E">
      <w:pPr>
        <w:rPr>
          <w:rFonts w:cs="Times New Roman"/>
          <w:color w:val="auto"/>
          <w:szCs w:val="24"/>
        </w:rPr>
      </w:pPr>
    </w:p>
    <w:p w14:paraId="41C1A6DC" w14:textId="413F6C0A" w:rsidR="0018401E" w:rsidRPr="00E5360D" w:rsidRDefault="0018401E">
      <w:pPr>
        <w:suppressAutoHyphens w:val="0"/>
        <w:rPr>
          <w:rFonts w:cs="Times New Roman"/>
          <w:color w:val="auto"/>
          <w:szCs w:val="24"/>
        </w:rPr>
      </w:pPr>
    </w:p>
    <w:p w14:paraId="41C1A6DD" w14:textId="77777777" w:rsidR="0018401E" w:rsidRPr="00E5360D" w:rsidRDefault="009C1514">
      <w:pPr>
        <w:pStyle w:val="Pealkiri2"/>
        <w:rPr>
          <w:color w:val="auto"/>
        </w:rPr>
      </w:pPr>
      <w:bookmarkStart w:id="86" w:name="_cw5fys77x0jv"/>
      <w:bookmarkStart w:id="87" w:name="_Toc29970656"/>
      <w:bookmarkEnd w:id="86"/>
      <w:r w:rsidRPr="00E5360D">
        <w:rPr>
          <w:color w:val="auto"/>
        </w:rPr>
        <w:t>3.3 Koostöö huvigruppidega</w:t>
      </w:r>
      <w:bookmarkEnd w:id="87"/>
    </w:p>
    <w:p w14:paraId="41C1A6DE" w14:textId="77777777" w:rsidR="0018401E" w:rsidRPr="00E5360D" w:rsidRDefault="009C1514">
      <w:pPr>
        <w:pStyle w:val="Pealkiri3"/>
        <w:rPr>
          <w:color w:val="auto"/>
        </w:rPr>
      </w:pPr>
      <w:bookmarkStart w:id="88" w:name="_x1og34hbafl"/>
      <w:bookmarkStart w:id="89" w:name="_Toc29970657"/>
      <w:bookmarkEnd w:id="88"/>
      <w:r w:rsidRPr="00E5360D">
        <w:rPr>
          <w:color w:val="auto"/>
        </w:rPr>
        <w:t>3.3.1. prioriteet- koostöö tõhustamine kõikide huvigruppidega</w:t>
      </w:r>
      <w:bookmarkEnd w:id="89"/>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697"/>
        <w:gridCol w:w="2819"/>
        <w:gridCol w:w="705"/>
        <w:gridCol w:w="710"/>
        <w:gridCol w:w="708"/>
        <w:gridCol w:w="710"/>
        <w:gridCol w:w="738"/>
        <w:gridCol w:w="1808"/>
      </w:tblGrid>
      <w:tr w:rsidR="00E5360D" w:rsidRPr="00E5360D" w14:paraId="41C1A6E7" w14:textId="77777777">
        <w:tc>
          <w:tcPr>
            <w:tcW w:w="169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DF"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81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E0"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E1"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E2"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E3"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E4"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73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E5"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8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E6"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6F0" w14:textId="77777777">
        <w:tc>
          <w:tcPr>
            <w:tcW w:w="1696"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E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Loksa Gümnaasiumil on hea koostöö kõigi huvigruppidega</w:t>
            </w:r>
          </w:p>
        </w:tc>
        <w:tc>
          <w:tcPr>
            <w:tcW w:w="2818" w:type="dxa"/>
            <w:tcBorders>
              <w:top w:val="single" w:sz="6" w:space="0" w:color="000001"/>
              <w:left w:val="single" w:sz="6" w:space="0" w:color="000001"/>
              <w:bottom w:val="single" w:sz="6" w:space="0" w:color="000001"/>
              <w:right w:val="single" w:sz="6" w:space="0" w:color="000001"/>
            </w:tcBorders>
            <w:shd w:val="clear" w:color="auto" w:fill="auto"/>
          </w:tcPr>
          <w:p w14:paraId="41C1A6E9" w14:textId="77777777" w:rsidR="0018401E" w:rsidRPr="00E5360D" w:rsidRDefault="009C1514">
            <w:pPr>
              <w:spacing w:line="288" w:lineRule="auto"/>
              <w:rPr>
                <w:rFonts w:cs="Times New Roman"/>
                <w:color w:val="auto"/>
                <w:szCs w:val="24"/>
              </w:rPr>
            </w:pPr>
            <w:r w:rsidRPr="00E5360D">
              <w:rPr>
                <w:rFonts w:cs="Times New Roman"/>
                <w:color w:val="auto"/>
                <w:szCs w:val="24"/>
              </w:rPr>
              <w:t>Erinevad ettevõtmised koostöös kooliväliste institutsioonidega sh teiste Loksa ja piirkonna haridusasutustega</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E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E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E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E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3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E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E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 juhtkond</w:t>
            </w:r>
          </w:p>
        </w:tc>
      </w:tr>
      <w:tr w:rsidR="00E5360D" w:rsidRPr="00E5360D" w14:paraId="41C1A6FB" w14:textId="77777777">
        <w:tc>
          <w:tcPr>
            <w:tcW w:w="169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F1" w14:textId="77777777" w:rsidR="0018401E" w:rsidRPr="00E5360D" w:rsidRDefault="0018401E">
            <w:pPr>
              <w:widowControl w:val="0"/>
              <w:spacing w:line="240" w:lineRule="auto"/>
              <w:rPr>
                <w:rFonts w:cs="Times New Roman"/>
                <w:color w:val="auto"/>
                <w:szCs w:val="24"/>
              </w:rPr>
            </w:pPr>
          </w:p>
        </w:tc>
        <w:tc>
          <w:tcPr>
            <w:tcW w:w="2818" w:type="dxa"/>
            <w:tcBorders>
              <w:top w:val="single" w:sz="6" w:space="0" w:color="000001"/>
              <w:left w:val="single" w:sz="6" w:space="0" w:color="000001"/>
              <w:bottom w:val="single" w:sz="6" w:space="0" w:color="000001"/>
              <w:right w:val="single" w:sz="6" w:space="0" w:color="000001"/>
            </w:tcBorders>
            <w:shd w:val="clear" w:color="auto" w:fill="auto"/>
          </w:tcPr>
          <w:p w14:paraId="41C1A6F2" w14:textId="77777777" w:rsidR="0018401E" w:rsidRPr="00E5360D" w:rsidRDefault="009C1514">
            <w:pPr>
              <w:spacing w:line="288" w:lineRule="auto"/>
              <w:rPr>
                <w:color w:val="auto"/>
              </w:rPr>
            </w:pPr>
            <w:r w:rsidRPr="00E5360D">
              <w:rPr>
                <w:rFonts w:cs="Times New Roman"/>
                <w:color w:val="auto"/>
                <w:szCs w:val="24"/>
              </w:rPr>
              <w:t>Korraldada õpilastele ekskursioone tutvumaks piirkonna asutuste ja nende tööga</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F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F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F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F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3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6F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F8" w14:textId="77777777" w:rsidR="0018401E" w:rsidRPr="00E5360D" w:rsidRDefault="009C1514">
            <w:pPr>
              <w:widowControl w:val="0"/>
              <w:spacing w:line="240" w:lineRule="auto"/>
              <w:rPr>
                <w:color w:val="auto"/>
              </w:rPr>
            </w:pPr>
            <w:r w:rsidRPr="00E5360D">
              <w:rPr>
                <w:rFonts w:cs="Times New Roman"/>
                <w:color w:val="auto"/>
                <w:szCs w:val="24"/>
              </w:rPr>
              <w:t xml:space="preserve">direktor </w:t>
            </w:r>
          </w:p>
          <w:p w14:paraId="41C1A6F9" w14:textId="77777777" w:rsidR="0018401E" w:rsidRPr="00E5360D" w:rsidRDefault="009C1514">
            <w:pPr>
              <w:widowControl w:val="0"/>
              <w:spacing w:line="240" w:lineRule="auto"/>
              <w:rPr>
                <w:color w:val="auto"/>
              </w:rPr>
            </w:pPr>
            <w:r w:rsidRPr="00E5360D">
              <w:rPr>
                <w:rFonts w:cs="Times New Roman"/>
                <w:color w:val="auto"/>
                <w:szCs w:val="24"/>
              </w:rPr>
              <w:t>huvijuhid</w:t>
            </w:r>
          </w:p>
          <w:p w14:paraId="41C1A6F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r w:rsidR="00E5360D" w:rsidRPr="00E5360D" w14:paraId="41C1A704" w14:textId="77777777">
        <w:tc>
          <w:tcPr>
            <w:tcW w:w="169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FC" w14:textId="77777777" w:rsidR="0018401E" w:rsidRPr="00E5360D" w:rsidRDefault="0018401E">
            <w:pPr>
              <w:widowControl w:val="0"/>
              <w:spacing w:line="240" w:lineRule="auto"/>
              <w:rPr>
                <w:rFonts w:cs="Times New Roman"/>
                <w:color w:val="auto"/>
                <w:szCs w:val="24"/>
              </w:rPr>
            </w:pPr>
          </w:p>
        </w:tc>
        <w:tc>
          <w:tcPr>
            <w:tcW w:w="2818" w:type="dxa"/>
            <w:tcBorders>
              <w:top w:val="single" w:sz="6" w:space="0" w:color="000001"/>
              <w:left w:val="single" w:sz="6" w:space="0" w:color="000001"/>
              <w:bottom w:val="single" w:sz="6" w:space="0" w:color="000001"/>
              <w:right w:val="single" w:sz="6" w:space="0" w:color="000001"/>
            </w:tcBorders>
            <w:shd w:val="clear" w:color="auto" w:fill="auto"/>
          </w:tcPr>
          <w:p w14:paraId="41C1A6FD" w14:textId="77777777" w:rsidR="0018401E" w:rsidRPr="00E5360D" w:rsidRDefault="009C1514">
            <w:pPr>
              <w:spacing w:line="288" w:lineRule="auto"/>
              <w:rPr>
                <w:rFonts w:cs="Times New Roman"/>
                <w:color w:val="auto"/>
                <w:szCs w:val="24"/>
              </w:rPr>
            </w:pPr>
            <w:r w:rsidRPr="00E5360D">
              <w:rPr>
                <w:rFonts w:cs="Times New Roman"/>
                <w:color w:val="auto"/>
                <w:szCs w:val="24"/>
              </w:rPr>
              <w:t>Otsida võimalusi erinevate elukutsetega tutvumiseks (töövarjupäev või päev „Võta laps tööle kaasa“)</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F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6F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0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0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3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0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0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bl>
    <w:p w14:paraId="41C1A705" w14:textId="77777777" w:rsidR="0018401E" w:rsidRPr="00E5360D" w:rsidRDefault="0018401E">
      <w:pPr>
        <w:pStyle w:val="Vahedeta"/>
        <w:rPr>
          <w:rFonts w:ascii="Times New Roman" w:hAnsi="Times New Roman" w:cs="Times New Roman"/>
          <w:color w:val="auto"/>
          <w:szCs w:val="24"/>
        </w:rPr>
      </w:pPr>
      <w:bookmarkStart w:id="90" w:name="_uveq73hnml6j"/>
      <w:bookmarkEnd w:id="90"/>
    </w:p>
    <w:p w14:paraId="41C1A706" w14:textId="77777777" w:rsidR="0018401E" w:rsidRPr="00E5360D" w:rsidRDefault="009C1514">
      <w:pPr>
        <w:pStyle w:val="Pealkiri3"/>
        <w:rPr>
          <w:color w:val="auto"/>
        </w:rPr>
      </w:pPr>
      <w:bookmarkStart w:id="91" w:name="_Toc29970658"/>
      <w:r w:rsidRPr="00E5360D">
        <w:rPr>
          <w:color w:val="auto"/>
        </w:rPr>
        <w:lastRenderedPageBreak/>
        <w:t>3.3.2. prioriteet - koostöö vanematega lapse toetamisel</w:t>
      </w:r>
      <w:bookmarkEnd w:id="91"/>
      <w:r w:rsidRPr="00E5360D">
        <w:rPr>
          <w:color w:val="auto"/>
        </w:rPr>
        <w:t xml:space="preserve"> </w:t>
      </w:r>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830"/>
        <w:gridCol w:w="2718"/>
        <w:gridCol w:w="706"/>
        <w:gridCol w:w="705"/>
        <w:gridCol w:w="706"/>
        <w:gridCol w:w="705"/>
        <w:gridCol w:w="763"/>
        <w:gridCol w:w="1762"/>
      </w:tblGrid>
      <w:tr w:rsidR="00E5360D" w:rsidRPr="00E5360D" w14:paraId="41C1A70F" w14:textId="77777777">
        <w:trPr>
          <w:cantSplit/>
          <w:tblHeader/>
        </w:trPr>
        <w:tc>
          <w:tcPr>
            <w:tcW w:w="182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07"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71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08"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09"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0A"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0B"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0C"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76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0D"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76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0E"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719" w14:textId="77777777">
        <w:trPr>
          <w:cantSplit/>
        </w:trPr>
        <w:tc>
          <w:tcPr>
            <w:tcW w:w="1829"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1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 xml:space="preserve">Loksa Gümnaasiumil on hea koostöö lapsevanematega õpilase arengu toetamiseks </w:t>
            </w:r>
          </w:p>
        </w:tc>
        <w:tc>
          <w:tcPr>
            <w:tcW w:w="2717" w:type="dxa"/>
            <w:tcBorders>
              <w:top w:val="single" w:sz="6" w:space="0" w:color="000001"/>
              <w:left w:val="single" w:sz="6" w:space="0" w:color="000001"/>
              <w:bottom w:val="single" w:sz="6" w:space="0" w:color="000001"/>
              <w:right w:val="single" w:sz="6" w:space="0" w:color="000001"/>
            </w:tcBorders>
            <w:shd w:val="clear" w:color="auto" w:fill="auto"/>
          </w:tcPr>
          <w:p w14:paraId="41C1A711" w14:textId="77777777" w:rsidR="0018401E" w:rsidRPr="00E5360D" w:rsidRDefault="009C1514">
            <w:pPr>
              <w:spacing w:line="288" w:lineRule="auto"/>
              <w:rPr>
                <w:rFonts w:cs="Times New Roman"/>
                <w:color w:val="auto"/>
                <w:szCs w:val="24"/>
              </w:rPr>
            </w:pPr>
            <w:r w:rsidRPr="00E5360D">
              <w:rPr>
                <w:rFonts w:cs="Times New Roman"/>
                <w:color w:val="auto"/>
                <w:szCs w:val="24"/>
              </w:rPr>
              <w:t>Perepäevade korraldamine</w:t>
            </w:r>
          </w:p>
          <w:p w14:paraId="41C1A712" w14:textId="77777777" w:rsidR="0018401E" w:rsidRPr="00E5360D" w:rsidRDefault="0018401E">
            <w:pPr>
              <w:spacing w:line="288" w:lineRule="auto"/>
              <w:rPr>
                <w:rFonts w:cs="Times New Roman"/>
                <w:color w:val="auto"/>
                <w:szCs w:val="24"/>
              </w:rPr>
            </w:pP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1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1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1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1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6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1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6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18" w14:textId="77777777" w:rsidR="0018401E" w:rsidRPr="00E5360D" w:rsidRDefault="009C1514">
            <w:pPr>
              <w:widowControl w:val="0"/>
              <w:spacing w:line="240" w:lineRule="auto"/>
              <w:rPr>
                <w:color w:val="auto"/>
              </w:rPr>
            </w:pPr>
            <w:r w:rsidRPr="00E5360D">
              <w:rPr>
                <w:rFonts w:cs="Times New Roman"/>
                <w:color w:val="auto"/>
                <w:szCs w:val="24"/>
              </w:rPr>
              <w:t>huvijuhid klassijuhatajad</w:t>
            </w:r>
          </w:p>
        </w:tc>
      </w:tr>
      <w:tr w:rsidR="00E5360D" w:rsidRPr="00E5360D" w14:paraId="41C1A722" w14:textId="77777777">
        <w:trPr>
          <w:cantSplit/>
        </w:trPr>
        <w:tc>
          <w:tcPr>
            <w:tcW w:w="1829"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1A" w14:textId="77777777" w:rsidR="0018401E" w:rsidRPr="00E5360D" w:rsidRDefault="0018401E">
            <w:pPr>
              <w:widowControl w:val="0"/>
              <w:spacing w:line="240" w:lineRule="auto"/>
              <w:rPr>
                <w:rFonts w:cs="Times New Roman"/>
                <w:color w:val="auto"/>
                <w:szCs w:val="24"/>
              </w:rPr>
            </w:pPr>
          </w:p>
        </w:tc>
        <w:tc>
          <w:tcPr>
            <w:tcW w:w="271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1B" w14:textId="77777777" w:rsidR="0018401E" w:rsidRPr="00E5360D" w:rsidRDefault="009C1514">
            <w:pPr>
              <w:spacing w:line="288" w:lineRule="auto"/>
              <w:rPr>
                <w:rFonts w:cs="Times New Roman"/>
                <w:color w:val="auto"/>
                <w:szCs w:val="24"/>
              </w:rPr>
            </w:pPr>
            <w:r w:rsidRPr="00E5360D">
              <w:rPr>
                <w:rFonts w:cs="Times New Roman"/>
                <w:color w:val="auto"/>
                <w:szCs w:val="24"/>
              </w:rPr>
              <w:t>Huvitavate (tuntud) inimestega kohtumiste korraldamine</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1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1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1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1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6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2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6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21" w14:textId="77777777" w:rsidR="0018401E" w:rsidRPr="00E5360D" w:rsidRDefault="009C1514">
            <w:pPr>
              <w:widowControl w:val="0"/>
              <w:spacing w:line="240" w:lineRule="auto"/>
              <w:rPr>
                <w:color w:val="auto"/>
              </w:rPr>
            </w:pPr>
            <w:r w:rsidRPr="00E5360D">
              <w:rPr>
                <w:rFonts w:cs="Times New Roman"/>
                <w:color w:val="auto"/>
                <w:szCs w:val="24"/>
              </w:rPr>
              <w:t>huvijuhid</w:t>
            </w:r>
          </w:p>
        </w:tc>
      </w:tr>
      <w:tr w:rsidR="00E5360D" w:rsidRPr="00E5360D" w14:paraId="41C1A72B" w14:textId="77777777">
        <w:trPr>
          <w:cantSplit/>
        </w:trPr>
        <w:tc>
          <w:tcPr>
            <w:tcW w:w="1829"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23" w14:textId="77777777" w:rsidR="0018401E" w:rsidRPr="00E5360D" w:rsidRDefault="0018401E">
            <w:pPr>
              <w:widowControl w:val="0"/>
              <w:spacing w:line="240" w:lineRule="auto"/>
              <w:rPr>
                <w:rFonts w:cs="Times New Roman"/>
                <w:color w:val="auto"/>
                <w:szCs w:val="24"/>
              </w:rPr>
            </w:pPr>
          </w:p>
        </w:tc>
        <w:tc>
          <w:tcPr>
            <w:tcW w:w="271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24" w14:textId="77777777" w:rsidR="0018401E" w:rsidRPr="00E5360D" w:rsidRDefault="009C1514">
            <w:pPr>
              <w:spacing w:line="288" w:lineRule="auto"/>
              <w:rPr>
                <w:rFonts w:cs="Times New Roman"/>
                <w:color w:val="auto"/>
                <w:szCs w:val="24"/>
              </w:rPr>
            </w:pPr>
            <w:r w:rsidRPr="00E5360D">
              <w:rPr>
                <w:rFonts w:cs="Times New Roman"/>
                <w:color w:val="auto"/>
                <w:szCs w:val="24"/>
              </w:rPr>
              <w:t>Koolitused lapsevanematele</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2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2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2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2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6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2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6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2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734" w14:textId="77777777">
        <w:trPr>
          <w:cantSplit/>
        </w:trPr>
        <w:tc>
          <w:tcPr>
            <w:tcW w:w="1829"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2C" w14:textId="77777777" w:rsidR="0018401E" w:rsidRPr="00E5360D" w:rsidRDefault="0018401E">
            <w:pPr>
              <w:widowControl w:val="0"/>
              <w:spacing w:line="240" w:lineRule="auto"/>
              <w:rPr>
                <w:rFonts w:cs="Times New Roman"/>
                <w:color w:val="auto"/>
                <w:szCs w:val="24"/>
              </w:rPr>
            </w:pPr>
          </w:p>
        </w:tc>
        <w:tc>
          <w:tcPr>
            <w:tcW w:w="271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2D" w14:textId="77777777" w:rsidR="0018401E" w:rsidRPr="00E5360D" w:rsidRDefault="009C1514">
            <w:pPr>
              <w:spacing w:line="288" w:lineRule="auto"/>
              <w:rPr>
                <w:rFonts w:cs="Times New Roman"/>
                <w:color w:val="auto"/>
                <w:szCs w:val="24"/>
              </w:rPr>
            </w:pPr>
            <w:r w:rsidRPr="00E5360D">
              <w:rPr>
                <w:rFonts w:cs="Times New Roman"/>
                <w:color w:val="auto"/>
                <w:szCs w:val="24"/>
              </w:rPr>
              <w:t>Lapsevanemate koosolekud</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2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2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3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3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6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3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6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3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 klassijuhatajad</w:t>
            </w:r>
          </w:p>
        </w:tc>
      </w:tr>
      <w:tr w:rsidR="00E5360D" w:rsidRPr="00E5360D" w14:paraId="41C1A73D" w14:textId="77777777">
        <w:trPr>
          <w:cantSplit/>
        </w:trPr>
        <w:tc>
          <w:tcPr>
            <w:tcW w:w="1829"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35" w14:textId="77777777" w:rsidR="0018401E" w:rsidRPr="00E5360D" w:rsidRDefault="0018401E">
            <w:pPr>
              <w:widowControl w:val="0"/>
              <w:spacing w:line="240" w:lineRule="auto"/>
              <w:rPr>
                <w:rFonts w:cs="Times New Roman"/>
                <w:color w:val="auto"/>
                <w:szCs w:val="24"/>
              </w:rPr>
            </w:pPr>
          </w:p>
        </w:tc>
        <w:tc>
          <w:tcPr>
            <w:tcW w:w="271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36" w14:textId="77777777" w:rsidR="0018401E" w:rsidRPr="00E5360D" w:rsidRDefault="009C1514">
            <w:pPr>
              <w:spacing w:line="288" w:lineRule="auto"/>
              <w:rPr>
                <w:rFonts w:cs="Times New Roman"/>
                <w:color w:val="auto"/>
                <w:szCs w:val="24"/>
              </w:rPr>
            </w:pPr>
            <w:r w:rsidRPr="00E5360D">
              <w:rPr>
                <w:rFonts w:cs="Times New Roman"/>
                <w:color w:val="auto"/>
                <w:szCs w:val="24"/>
              </w:rPr>
              <w:t>Lapsevanemate kaasamine klassiürituste läbiviimisel</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3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3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3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3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6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3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6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3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klassijuhatajad</w:t>
            </w:r>
          </w:p>
        </w:tc>
      </w:tr>
      <w:tr w:rsidR="00E5360D" w:rsidRPr="00E5360D" w14:paraId="41C1A747" w14:textId="77777777">
        <w:trPr>
          <w:cantSplit/>
        </w:trPr>
        <w:tc>
          <w:tcPr>
            <w:tcW w:w="1829"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3E" w14:textId="77777777" w:rsidR="0018401E" w:rsidRPr="00E5360D" w:rsidRDefault="0018401E">
            <w:pPr>
              <w:widowControl w:val="0"/>
              <w:spacing w:line="240" w:lineRule="auto"/>
              <w:rPr>
                <w:rFonts w:cs="Times New Roman"/>
                <w:color w:val="auto"/>
                <w:szCs w:val="24"/>
              </w:rPr>
            </w:pPr>
          </w:p>
        </w:tc>
        <w:tc>
          <w:tcPr>
            <w:tcW w:w="271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3F" w14:textId="77777777" w:rsidR="0018401E" w:rsidRPr="00E5360D" w:rsidRDefault="009C1514">
            <w:pPr>
              <w:spacing w:line="288" w:lineRule="auto"/>
              <w:rPr>
                <w:rFonts w:cs="Times New Roman"/>
                <w:color w:val="auto"/>
                <w:szCs w:val="24"/>
              </w:rPr>
            </w:pPr>
            <w:r w:rsidRPr="00E5360D">
              <w:rPr>
                <w:rFonts w:cs="Times New Roman"/>
                <w:color w:val="auto"/>
                <w:szCs w:val="24"/>
              </w:rPr>
              <w:t>Lahtiste uste päevade korraldamine</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4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4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4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4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6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4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6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45" w14:textId="77777777" w:rsidR="0018401E" w:rsidRPr="00E5360D" w:rsidRDefault="009C1514">
            <w:pPr>
              <w:widowControl w:val="0"/>
              <w:spacing w:line="240" w:lineRule="auto"/>
              <w:rPr>
                <w:color w:val="auto"/>
              </w:rPr>
            </w:pPr>
            <w:r w:rsidRPr="00E5360D">
              <w:rPr>
                <w:rFonts w:cs="Times New Roman"/>
                <w:color w:val="auto"/>
                <w:szCs w:val="24"/>
              </w:rPr>
              <w:t>direktor</w:t>
            </w:r>
          </w:p>
          <w:p w14:paraId="41C1A74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r w:rsidR="00E5360D" w:rsidRPr="00E5360D" w14:paraId="41C1A751" w14:textId="77777777">
        <w:trPr>
          <w:cantSplit/>
        </w:trPr>
        <w:tc>
          <w:tcPr>
            <w:tcW w:w="1829"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48" w14:textId="77777777" w:rsidR="0018401E" w:rsidRPr="00E5360D" w:rsidRDefault="0018401E">
            <w:pPr>
              <w:widowControl w:val="0"/>
              <w:spacing w:line="240" w:lineRule="auto"/>
              <w:rPr>
                <w:rFonts w:cs="Times New Roman"/>
                <w:color w:val="auto"/>
                <w:szCs w:val="24"/>
              </w:rPr>
            </w:pPr>
          </w:p>
        </w:tc>
        <w:tc>
          <w:tcPr>
            <w:tcW w:w="271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49" w14:textId="77777777" w:rsidR="0018401E" w:rsidRPr="00E5360D" w:rsidRDefault="009C1514">
            <w:pPr>
              <w:spacing w:line="288" w:lineRule="auto"/>
              <w:rPr>
                <w:rFonts w:cs="Times New Roman"/>
                <w:color w:val="auto"/>
                <w:szCs w:val="24"/>
              </w:rPr>
            </w:pPr>
            <w:r w:rsidRPr="00E5360D">
              <w:rPr>
                <w:rFonts w:cs="Times New Roman"/>
                <w:color w:val="auto"/>
                <w:szCs w:val="24"/>
              </w:rPr>
              <w:t xml:space="preserve">Lapsevanemad kooli tunde andma (isade nädal enne </w:t>
            </w:r>
            <w:proofErr w:type="spellStart"/>
            <w:r w:rsidRPr="00E5360D">
              <w:rPr>
                <w:rFonts w:cs="Times New Roman"/>
                <w:color w:val="auto"/>
                <w:szCs w:val="24"/>
              </w:rPr>
              <w:t>isadepäeva</w:t>
            </w:r>
            <w:proofErr w:type="spellEnd"/>
            <w:r w:rsidRPr="00E5360D">
              <w:rPr>
                <w:rFonts w:cs="Times New Roman"/>
                <w:color w:val="auto"/>
                <w:szCs w:val="24"/>
              </w:rPr>
              <w:t>, emade nädal enne emadepäeva)</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4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4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4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4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63"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4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6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4F" w14:textId="395986B4" w:rsidR="0018401E" w:rsidRPr="00E5360D" w:rsidRDefault="00F57962">
            <w:pPr>
              <w:widowControl w:val="0"/>
              <w:spacing w:line="240" w:lineRule="auto"/>
              <w:rPr>
                <w:color w:val="auto"/>
              </w:rPr>
            </w:pPr>
            <w:r>
              <w:rPr>
                <w:rFonts w:cs="Times New Roman"/>
                <w:color w:val="auto"/>
                <w:szCs w:val="24"/>
              </w:rPr>
              <w:t>k</w:t>
            </w:r>
            <w:r w:rsidR="009C1514" w:rsidRPr="00E5360D">
              <w:rPr>
                <w:rFonts w:cs="Times New Roman"/>
                <w:color w:val="auto"/>
                <w:szCs w:val="24"/>
              </w:rPr>
              <w:t>lassijuhatajad, aineõpetajad</w:t>
            </w:r>
          </w:p>
          <w:p w14:paraId="41C1A75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bl>
    <w:p w14:paraId="41C1A752" w14:textId="77777777" w:rsidR="0018401E" w:rsidRPr="00E5360D" w:rsidRDefault="0018401E">
      <w:pPr>
        <w:rPr>
          <w:color w:val="auto"/>
        </w:rPr>
      </w:pPr>
      <w:bookmarkStart w:id="92" w:name="_q85w7tdyorfv"/>
      <w:bookmarkEnd w:id="92"/>
    </w:p>
    <w:p w14:paraId="41C1A753" w14:textId="77777777" w:rsidR="0018401E" w:rsidRPr="00E5360D" w:rsidRDefault="009C1514">
      <w:pPr>
        <w:pStyle w:val="Pealkiri3"/>
        <w:rPr>
          <w:color w:val="auto"/>
        </w:rPr>
      </w:pPr>
      <w:bookmarkStart w:id="93" w:name="_Toc29970659"/>
      <w:r w:rsidRPr="00E5360D">
        <w:rPr>
          <w:color w:val="auto"/>
        </w:rPr>
        <w:t>3.3.3. prioriteet - õpilasesinduse rolli suurendamine kooli arendustegevuses</w:t>
      </w:r>
      <w:bookmarkEnd w:id="93"/>
      <w:r w:rsidRPr="00E5360D">
        <w:rPr>
          <w:color w:val="auto"/>
        </w:rPr>
        <w:tab/>
      </w:r>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973"/>
        <w:gridCol w:w="2532"/>
        <w:gridCol w:w="769"/>
        <w:gridCol w:w="666"/>
        <w:gridCol w:w="710"/>
        <w:gridCol w:w="705"/>
        <w:gridCol w:w="755"/>
        <w:gridCol w:w="1785"/>
      </w:tblGrid>
      <w:tr w:rsidR="00E5360D" w:rsidRPr="00E5360D" w14:paraId="41C1A75C" w14:textId="77777777" w:rsidTr="00C67E60">
        <w:trPr>
          <w:cantSplit/>
          <w:tblHeader/>
        </w:trPr>
        <w:tc>
          <w:tcPr>
            <w:tcW w:w="197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54"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53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55"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76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56"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57"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58"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59"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75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5A"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5B"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765" w14:textId="77777777" w:rsidTr="003E1993">
        <w:trPr>
          <w:cantSplit/>
        </w:trPr>
        <w:tc>
          <w:tcPr>
            <w:tcW w:w="1972"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5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Õpilasesindusel on oluline roll kooli arendustegevuses</w:t>
            </w:r>
          </w:p>
        </w:tc>
        <w:tc>
          <w:tcPr>
            <w:tcW w:w="2531" w:type="dxa"/>
            <w:tcBorders>
              <w:top w:val="single" w:sz="6" w:space="0" w:color="000001"/>
              <w:left w:val="single" w:sz="6" w:space="0" w:color="000001"/>
              <w:bottom w:val="single" w:sz="6" w:space="0" w:color="000001"/>
              <w:right w:val="single" w:sz="6" w:space="0" w:color="000001"/>
            </w:tcBorders>
            <w:shd w:val="clear" w:color="auto" w:fill="auto"/>
          </w:tcPr>
          <w:p w14:paraId="41C1A75E" w14:textId="77777777" w:rsidR="0018401E" w:rsidRPr="00E5360D" w:rsidRDefault="009C1514">
            <w:pPr>
              <w:spacing w:line="288" w:lineRule="auto"/>
              <w:rPr>
                <w:rFonts w:cs="Times New Roman"/>
                <w:color w:val="auto"/>
                <w:szCs w:val="24"/>
              </w:rPr>
            </w:pPr>
            <w:r w:rsidRPr="00E5360D">
              <w:rPr>
                <w:rFonts w:cs="Times New Roman"/>
                <w:color w:val="auto"/>
                <w:szCs w:val="24"/>
              </w:rPr>
              <w:t>Muudatuste kavandamisel õpilaste nägemuse ja soovide uurimine</w:t>
            </w:r>
          </w:p>
        </w:tc>
        <w:tc>
          <w:tcPr>
            <w:tcW w:w="76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5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6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6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6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5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6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64" w14:textId="77777777" w:rsidR="0018401E" w:rsidRPr="00E5360D" w:rsidRDefault="009C1514">
            <w:pPr>
              <w:widowControl w:val="0"/>
              <w:spacing w:line="240" w:lineRule="auto"/>
              <w:rPr>
                <w:color w:val="auto"/>
              </w:rPr>
            </w:pPr>
            <w:r w:rsidRPr="00E5360D">
              <w:rPr>
                <w:rFonts w:cs="Times New Roman"/>
                <w:color w:val="auto"/>
                <w:szCs w:val="24"/>
              </w:rPr>
              <w:t>huvijuhid</w:t>
            </w:r>
          </w:p>
        </w:tc>
      </w:tr>
      <w:tr w:rsidR="00E5360D" w:rsidRPr="00E5360D" w14:paraId="41C1A76E" w14:textId="77777777" w:rsidTr="003E1993">
        <w:trPr>
          <w:cantSplit/>
        </w:trPr>
        <w:tc>
          <w:tcPr>
            <w:tcW w:w="1972"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66" w14:textId="77777777" w:rsidR="0018401E" w:rsidRPr="00E5360D" w:rsidRDefault="0018401E">
            <w:pPr>
              <w:widowControl w:val="0"/>
              <w:spacing w:line="240" w:lineRule="auto"/>
              <w:rPr>
                <w:rFonts w:cs="Times New Roman"/>
                <w:color w:val="auto"/>
                <w:szCs w:val="24"/>
              </w:rPr>
            </w:pPr>
          </w:p>
        </w:tc>
        <w:tc>
          <w:tcPr>
            <w:tcW w:w="253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67" w14:textId="77777777" w:rsidR="0018401E" w:rsidRPr="00E5360D" w:rsidRDefault="009C1514">
            <w:pPr>
              <w:spacing w:line="288" w:lineRule="auto"/>
              <w:rPr>
                <w:rFonts w:cs="Times New Roman"/>
                <w:color w:val="auto"/>
                <w:szCs w:val="24"/>
              </w:rPr>
            </w:pPr>
            <w:r w:rsidRPr="00E5360D">
              <w:rPr>
                <w:rFonts w:cs="Times New Roman"/>
                <w:color w:val="auto"/>
                <w:szCs w:val="24"/>
              </w:rPr>
              <w:t>Õpilaste kaasamine erinevate komisjonide töösse</w:t>
            </w:r>
          </w:p>
        </w:tc>
        <w:tc>
          <w:tcPr>
            <w:tcW w:w="76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6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6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6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6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5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6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6D" w14:textId="77777777" w:rsidR="0018401E" w:rsidRPr="00E5360D" w:rsidRDefault="009C1514">
            <w:pPr>
              <w:widowControl w:val="0"/>
              <w:spacing w:line="240" w:lineRule="auto"/>
              <w:rPr>
                <w:color w:val="auto"/>
              </w:rPr>
            </w:pPr>
            <w:r w:rsidRPr="00E5360D">
              <w:rPr>
                <w:rFonts w:cs="Times New Roman"/>
                <w:color w:val="auto"/>
                <w:szCs w:val="24"/>
              </w:rPr>
              <w:t>klassijuhatajad huvijuhid</w:t>
            </w:r>
          </w:p>
        </w:tc>
      </w:tr>
      <w:tr w:rsidR="00E5360D" w:rsidRPr="00E5360D" w14:paraId="41C1A777" w14:textId="77777777" w:rsidTr="003E1993">
        <w:trPr>
          <w:cantSplit/>
        </w:trPr>
        <w:tc>
          <w:tcPr>
            <w:tcW w:w="1972"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6F" w14:textId="77777777" w:rsidR="0018401E" w:rsidRPr="00E5360D" w:rsidRDefault="0018401E">
            <w:pPr>
              <w:widowControl w:val="0"/>
              <w:spacing w:line="240" w:lineRule="auto"/>
              <w:rPr>
                <w:rFonts w:cs="Times New Roman"/>
                <w:color w:val="auto"/>
                <w:szCs w:val="24"/>
              </w:rPr>
            </w:pPr>
          </w:p>
        </w:tc>
        <w:tc>
          <w:tcPr>
            <w:tcW w:w="253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70" w14:textId="77777777" w:rsidR="0018401E" w:rsidRPr="00E5360D" w:rsidRDefault="009C1514">
            <w:pPr>
              <w:spacing w:line="288" w:lineRule="auto"/>
              <w:rPr>
                <w:rFonts w:cs="Times New Roman"/>
                <w:color w:val="auto"/>
                <w:szCs w:val="24"/>
              </w:rPr>
            </w:pPr>
            <w:r w:rsidRPr="00E5360D">
              <w:rPr>
                <w:rFonts w:cs="Times New Roman"/>
                <w:color w:val="auto"/>
                <w:szCs w:val="24"/>
              </w:rPr>
              <w:t>Õpilaste arvamuste ja soovide uurimine seoses valikainetega ning võimalusel ka nendega arvestamine</w:t>
            </w:r>
          </w:p>
        </w:tc>
        <w:tc>
          <w:tcPr>
            <w:tcW w:w="76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7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7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7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7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5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7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76" w14:textId="77777777" w:rsidR="0018401E" w:rsidRPr="00E5360D" w:rsidRDefault="009C1514">
            <w:pPr>
              <w:widowControl w:val="0"/>
              <w:spacing w:line="240" w:lineRule="auto"/>
              <w:rPr>
                <w:color w:val="auto"/>
              </w:rPr>
            </w:pPr>
            <w:r w:rsidRPr="00E5360D">
              <w:rPr>
                <w:rFonts w:cs="Times New Roman"/>
                <w:color w:val="auto"/>
                <w:szCs w:val="24"/>
              </w:rPr>
              <w:t>õppealajuhataja</w:t>
            </w:r>
          </w:p>
        </w:tc>
      </w:tr>
      <w:tr w:rsidR="00E5360D" w:rsidRPr="00E5360D" w14:paraId="41C1A780" w14:textId="77777777" w:rsidTr="003E1993">
        <w:trPr>
          <w:cantSplit/>
        </w:trPr>
        <w:tc>
          <w:tcPr>
            <w:tcW w:w="1972"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78" w14:textId="77777777" w:rsidR="0018401E" w:rsidRPr="00E5360D" w:rsidRDefault="0018401E">
            <w:pPr>
              <w:widowControl w:val="0"/>
              <w:spacing w:line="240" w:lineRule="auto"/>
              <w:rPr>
                <w:rFonts w:cs="Times New Roman"/>
                <w:color w:val="auto"/>
                <w:szCs w:val="24"/>
              </w:rPr>
            </w:pPr>
          </w:p>
        </w:tc>
        <w:tc>
          <w:tcPr>
            <w:tcW w:w="253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79" w14:textId="77777777" w:rsidR="0018401E" w:rsidRPr="00E5360D" w:rsidRDefault="009C1514">
            <w:pPr>
              <w:spacing w:line="288" w:lineRule="auto"/>
              <w:rPr>
                <w:rFonts w:cs="Times New Roman"/>
                <w:color w:val="auto"/>
                <w:szCs w:val="24"/>
              </w:rPr>
            </w:pPr>
            <w:r w:rsidRPr="00E5360D">
              <w:rPr>
                <w:rFonts w:cs="Times New Roman"/>
                <w:color w:val="auto"/>
                <w:szCs w:val="24"/>
              </w:rPr>
              <w:t>Õpilaste arvamuste ja soovide arvestamine koolitoidu osas</w:t>
            </w:r>
          </w:p>
        </w:tc>
        <w:tc>
          <w:tcPr>
            <w:tcW w:w="76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7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7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7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7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5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7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7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bl>
    <w:p w14:paraId="41C1A782" w14:textId="39208D01" w:rsidR="0018401E" w:rsidRPr="00E5360D" w:rsidRDefault="0018401E">
      <w:pPr>
        <w:suppressAutoHyphens w:val="0"/>
        <w:rPr>
          <w:color w:val="auto"/>
        </w:rPr>
      </w:pPr>
      <w:bookmarkStart w:id="94" w:name="_9sutvoi5g2x"/>
      <w:bookmarkEnd w:id="94"/>
    </w:p>
    <w:p w14:paraId="41C1A783" w14:textId="77777777" w:rsidR="0018401E" w:rsidRPr="00E5360D" w:rsidRDefault="009C1514">
      <w:pPr>
        <w:pStyle w:val="Pealkiri2"/>
        <w:spacing w:line="360" w:lineRule="auto"/>
        <w:rPr>
          <w:color w:val="auto"/>
        </w:rPr>
      </w:pPr>
      <w:bookmarkStart w:id="95" w:name="_Toc29970660"/>
      <w:r w:rsidRPr="00E5360D">
        <w:rPr>
          <w:color w:val="auto"/>
        </w:rPr>
        <w:t>3.4 Ressursside juhtimine</w:t>
      </w:r>
      <w:bookmarkEnd w:id="95"/>
    </w:p>
    <w:p w14:paraId="41C1A784" w14:textId="77777777" w:rsidR="0018401E" w:rsidRPr="00E5360D" w:rsidRDefault="009C1514">
      <w:pPr>
        <w:pStyle w:val="Pealkiri3"/>
        <w:spacing w:line="360" w:lineRule="auto"/>
        <w:rPr>
          <w:color w:val="auto"/>
        </w:rPr>
      </w:pPr>
      <w:bookmarkStart w:id="96" w:name="_e1atwx54ljca"/>
      <w:bookmarkStart w:id="97" w:name="_Toc29970661"/>
      <w:bookmarkEnd w:id="96"/>
      <w:r w:rsidRPr="00E5360D">
        <w:rPr>
          <w:color w:val="auto"/>
        </w:rPr>
        <w:t>3.4.1. prioriteet - töökeskkonna parendamine ja õpikeskkonna kaasajastamine</w:t>
      </w:r>
      <w:bookmarkEnd w:id="97"/>
    </w:p>
    <w:tbl>
      <w:tblPr>
        <w:tblW w:w="10030"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947"/>
        <w:gridCol w:w="2555"/>
        <w:gridCol w:w="708"/>
        <w:gridCol w:w="709"/>
        <w:gridCol w:w="709"/>
        <w:gridCol w:w="709"/>
        <w:gridCol w:w="712"/>
        <w:gridCol w:w="1981"/>
      </w:tblGrid>
      <w:tr w:rsidR="00E5360D" w:rsidRPr="00E5360D" w14:paraId="41C1A78D" w14:textId="77777777">
        <w:trPr>
          <w:cantSplit/>
          <w:tblHeader/>
        </w:trPr>
        <w:tc>
          <w:tcPr>
            <w:tcW w:w="194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85"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55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86"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87"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88"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89"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8A"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71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8B"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98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8C"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796" w14:textId="77777777">
        <w:trPr>
          <w:cantSplit/>
        </w:trPr>
        <w:tc>
          <w:tcPr>
            <w:tcW w:w="1946"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8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Loksa Gümnaasiumi õpi- ja töökeskkond on kaasaegne ja nõuetele vastav</w:t>
            </w:r>
          </w:p>
        </w:tc>
        <w:tc>
          <w:tcPr>
            <w:tcW w:w="2554" w:type="dxa"/>
            <w:tcBorders>
              <w:top w:val="single" w:sz="6" w:space="0" w:color="000001"/>
              <w:left w:val="single" w:sz="6" w:space="0" w:color="000001"/>
              <w:bottom w:val="single" w:sz="6" w:space="0" w:color="000001"/>
              <w:right w:val="single" w:sz="6" w:space="0" w:color="000001"/>
            </w:tcBorders>
            <w:shd w:val="clear" w:color="auto" w:fill="auto"/>
          </w:tcPr>
          <w:p w14:paraId="41C1A78F" w14:textId="77777777" w:rsidR="0018401E" w:rsidRPr="00E5360D" w:rsidRDefault="009C1514">
            <w:pPr>
              <w:spacing w:line="288" w:lineRule="auto"/>
              <w:rPr>
                <w:rFonts w:cs="Times New Roman"/>
                <w:color w:val="auto"/>
                <w:szCs w:val="24"/>
              </w:rPr>
            </w:pPr>
            <w:r w:rsidRPr="00E5360D">
              <w:rPr>
                <w:rFonts w:cs="Times New Roman"/>
                <w:color w:val="auto"/>
                <w:szCs w:val="24"/>
              </w:rPr>
              <w:t>Kooli territooriumi piiramine, õuesõppeklassi kujundamine</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9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9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9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9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94" w14:textId="77777777" w:rsidR="0018401E" w:rsidRPr="00E5360D" w:rsidRDefault="0018401E">
            <w:pPr>
              <w:widowControl w:val="0"/>
              <w:spacing w:line="240" w:lineRule="auto"/>
              <w:rPr>
                <w:rFonts w:cs="Times New Roman"/>
                <w:color w:val="auto"/>
                <w:szCs w:val="24"/>
              </w:rPr>
            </w:pPr>
          </w:p>
        </w:tc>
        <w:tc>
          <w:tcPr>
            <w:tcW w:w="198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9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 majandusjuhataja</w:t>
            </w:r>
          </w:p>
        </w:tc>
      </w:tr>
      <w:tr w:rsidR="00E5360D" w:rsidRPr="00E5360D" w14:paraId="41C1A7A0" w14:textId="77777777">
        <w:trPr>
          <w:cantSplit/>
        </w:trPr>
        <w:tc>
          <w:tcPr>
            <w:tcW w:w="194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97" w14:textId="77777777" w:rsidR="0018401E" w:rsidRPr="00E5360D" w:rsidRDefault="0018401E">
            <w:pPr>
              <w:widowControl w:val="0"/>
              <w:spacing w:line="240" w:lineRule="auto"/>
              <w:rPr>
                <w:rFonts w:cs="Times New Roman"/>
                <w:color w:val="auto"/>
                <w:szCs w:val="24"/>
              </w:rPr>
            </w:pPr>
          </w:p>
        </w:tc>
        <w:tc>
          <w:tcPr>
            <w:tcW w:w="255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98" w14:textId="77777777" w:rsidR="0018401E" w:rsidRPr="00E5360D" w:rsidRDefault="009C1514">
            <w:pPr>
              <w:spacing w:line="288" w:lineRule="auto"/>
              <w:rPr>
                <w:rFonts w:cs="Times New Roman"/>
                <w:color w:val="auto"/>
                <w:szCs w:val="24"/>
              </w:rPr>
            </w:pPr>
            <w:r w:rsidRPr="00E5360D">
              <w:rPr>
                <w:rFonts w:cs="Times New Roman"/>
                <w:color w:val="auto"/>
                <w:szCs w:val="24"/>
              </w:rPr>
              <w:t xml:space="preserve">Innovatiivsete liikumisvõimaluste loomine koolimaja koridorides </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9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9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9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9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9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98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9E" w14:textId="77777777" w:rsidR="0018401E" w:rsidRPr="00E5360D" w:rsidRDefault="009C1514">
            <w:pPr>
              <w:widowControl w:val="0"/>
              <w:spacing w:line="240" w:lineRule="auto"/>
              <w:rPr>
                <w:color w:val="auto"/>
              </w:rPr>
            </w:pPr>
            <w:r w:rsidRPr="00E5360D">
              <w:rPr>
                <w:rFonts w:cs="Times New Roman"/>
                <w:color w:val="auto"/>
                <w:szCs w:val="24"/>
              </w:rPr>
              <w:t>huvijuhid</w:t>
            </w:r>
          </w:p>
          <w:p w14:paraId="41C1A79F" w14:textId="5B615120" w:rsidR="0018401E" w:rsidRPr="00E5360D" w:rsidRDefault="009C1514">
            <w:pPr>
              <w:widowControl w:val="0"/>
              <w:spacing w:line="240" w:lineRule="auto"/>
              <w:rPr>
                <w:rFonts w:cs="Times New Roman"/>
                <w:color w:val="auto"/>
                <w:szCs w:val="24"/>
              </w:rPr>
            </w:pPr>
            <w:r w:rsidRPr="00E5360D">
              <w:rPr>
                <w:rFonts w:cs="Times New Roman"/>
                <w:color w:val="auto"/>
                <w:szCs w:val="24"/>
              </w:rPr>
              <w:t>I-II kooliastme klassijuhatajad keh</w:t>
            </w:r>
            <w:r w:rsidR="00857341">
              <w:rPr>
                <w:rFonts w:cs="Times New Roman"/>
                <w:color w:val="auto"/>
                <w:szCs w:val="24"/>
              </w:rPr>
              <w:t xml:space="preserve">alise </w:t>
            </w:r>
            <w:r w:rsidRPr="00E5360D">
              <w:rPr>
                <w:rFonts w:cs="Times New Roman"/>
                <w:color w:val="auto"/>
                <w:szCs w:val="24"/>
              </w:rPr>
              <w:t>kasv</w:t>
            </w:r>
            <w:r w:rsidR="00857341">
              <w:rPr>
                <w:rFonts w:cs="Times New Roman"/>
                <w:color w:val="auto"/>
                <w:szCs w:val="24"/>
              </w:rPr>
              <w:t>atuse</w:t>
            </w:r>
            <w:r w:rsidRPr="00E5360D">
              <w:rPr>
                <w:rFonts w:cs="Times New Roman"/>
                <w:color w:val="auto"/>
                <w:szCs w:val="24"/>
              </w:rPr>
              <w:t xml:space="preserve"> õpetajad</w:t>
            </w:r>
          </w:p>
        </w:tc>
      </w:tr>
      <w:tr w:rsidR="00E5360D" w:rsidRPr="00E5360D" w14:paraId="41C1A7A9" w14:textId="77777777">
        <w:trPr>
          <w:cantSplit/>
        </w:trPr>
        <w:tc>
          <w:tcPr>
            <w:tcW w:w="194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A1" w14:textId="77777777" w:rsidR="0018401E" w:rsidRPr="00E5360D" w:rsidRDefault="0018401E">
            <w:pPr>
              <w:widowControl w:val="0"/>
              <w:spacing w:line="240" w:lineRule="auto"/>
              <w:rPr>
                <w:rFonts w:cs="Times New Roman"/>
                <w:color w:val="auto"/>
                <w:szCs w:val="24"/>
              </w:rPr>
            </w:pPr>
          </w:p>
        </w:tc>
        <w:tc>
          <w:tcPr>
            <w:tcW w:w="255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A2" w14:textId="77777777" w:rsidR="0018401E" w:rsidRPr="00E5360D" w:rsidRDefault="009C1514">
            <w:pPr>
              <w:spacing w:line="288" w:lineRule="auto"/>
              <w:rPr>
                <w:rFonts w:cs="Times New Roman"/>
                <w:color w:val="auto"/>
                <w:szCs w:val="24"/>
              </w:rPr>
            </w:pPr>
            <w:r w:rsidRPr="00E5360D">
              <w:rPr>
                <w:rFonts w:cs="Times New Roman"/>
                <w:color w:val="auto"/>
                <w:szCs w:val="24"/>
              </w:rPr>
              <w:t>Õpetajate garderoobi sisseseadmine</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A3" w14:textId="77777777" w:rsidR="0018401E" w:rsidRPr="00E5360D" w:rsidRDefault="0018401E">
            <w:pPr>
              <w:widowControl w:val="0"/>
              <w:spacing w:line="240" w:lineRule="auto"/>
              <w:rPr>
                <w:rFonts w:cs="Times New Roman"/>
                <w:color w:val="auto"/>
                <w:szCs w:val="24"/>
              </w:rPr>
            </w:pP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A4" w14:textId="77777777" w:rsidR="0018401E" w:rsidRPr="00E5360D" w:rsidRDefault="0018401E">
            <w:pPr>
              <w:widowControl w:val="0"/>
              <w:spacing w:line="240" w:lineRule="auto"/>
              <w:rPr>
                <w:rFonts w:cs="Times New Roman"/>
                <w:color w:val="auto"/>
                <w:szCs w:val="24"/>
              </w:rPr>
            </w:pP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A5" w14:textId="77777777" w:rsidR="0018401E" w:rsidRPr="00E5360D" w:rsidRDefault="0018401E">
            <w:pPr>
              <w:widowControl w:val="0"/>
              <w:spacing w:line="240" w:lineRule="auto"/>
              <w:rPr>
                <w:rFonts w:cs="Times New Roman"/>
                <w:color w:val="auto"/>
                <w:szCs w:val="24"/>
              </w:rPr>
            </w:pP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A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A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98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A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majandusjuhataja direktor</w:t>
            </w:r>
          </w:p>
        </w:tc>
      </w:tr>
      <w:tr w:rsidR="00E5360D" w:rsidRPr="00E5360D" w14:paraId="41C1A7B2" w14:textId="77777777">
        <w:trPr>
          <w:cantSplit/>
        </w:trPr>
        <w:tc>
          <w:tcPr>
            <w:tcW w:w="194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AA" w14:textId="77777777" w:rsidR="0018401E" w:rsidRPr="00E5360D" w:rsidRDefault="0018401E">
            <w:pPr>
              <w:widowControl w:val="0"/>
              <w:spacing w:line="240" w:lineRule="auto"/>
              <w:rPr>
                <w:rFonts w:cs="Times New Roman"/>
                <w:color w:val="auto"/>
                <w:szCs w:val="24"/>
              </w:rPr>
            </w:pPr>
          </w:p>
        </w:tc>
        <w:tc>
          <w:tcPr>
            <w:tcW w:w="255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AB" w14:textId="77777777" w:rsidR="0018401E" w:rsidRPr="00E5360D" w:rsidRDefault="009C1514">
            <w:pPr>
              <w:spacing w:line="288" w:lineRule="auto"/>
              <w:rPr>
                <w:rFonts w:cs="Times New Roman"/>
                <w:color w:val="auto"/>
                <w:szCs w:val="24"/>
              </w:rPr>
            </w:pPr>
            <w:r w:rsidRPr="00E5360D">
              <w:rPr>
                <w:rFonts w:cs="Times New Roman"/>
                <w:color w:val="auto"/>
                <w:szCs w:val="24"/>
              </w:rPr>
              <w:t>Koolimaja tervikkujunduse plaani koostamine</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A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A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A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AF" w14:textId="77777777" w:rsidR="0018401E" w:rsidRPr="00E5360D" w:rsidRDefault="0018401E">
            <w:pPr>
              <w:widowControl w:val="0"/>
              <w:spacing w:line="240" w:lineRule="auto"/>
              <w:rPr>
                <w:rFonts w:cs="Times New Roman"/>
                <w:color w:val="auto"/>
                <w:szCs w:val="24"/>
              </w:rPr>
            </w:pPr>
          </w:p>
        </w:tc>
        <w:tc>
          <w:tcPr>
            <w:tcW w:w="71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B0" w14:textId="77777777" w:rsidR="0018401E" w:rsidRPr="00E5360D" w:rsidRDefault="0018401E">
            <w:pPr>
              <w:widowControl w:val="0"/>
              <w:spacing w:line="240" w:lineRule="auto"/>
              <w:rPr>
                <w:rFonts w:cs="Times New Roman"/>
                <w:color w:val="auto"/>
                <w:szCs w:val="24"/>
              </w:rPr>
            </w:pPr>
          </w:p>
        </w:tc>
        <w:tc>
          <w:tcPr>
            <w:tcW w:w="198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B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majandusjuhataja</w:t>
            </w:r>
          </w:p>
        </w:tc>
      </w:tr>
      <w:tr w:rsidR="00E5360D" w:rsidRPr="00E5360D" w14:paraId="41C1A7BB" w14:textId="77777777">
        <w:trPr>
          <w:cantSplit/>
        </w:trPr>
        <w:tc>
          <w:tcPr>
            <w:tcW w:w="194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B3" w14:textId="77777777" w:rsidR="0018401E" w:rsidRPr="00E5360D" w:rsidRDefault="0018401E">
            <w:pPr>
              <w:widowControl w:val="0"/>
              <w:spacing w:line="240" w:lineRule="auto"/>
              <w:rPr>
                <w:rFonts w:cs="Times New Roman"/>
                <w:color w:val="auto"/>
                <w:szCs w:val="24"/>
              </w:rPr>
            </w:pPr>
          </w:p>
        </w:tc>
        <w:tc>
          <w:tcPr>
            <w:tcW w:w="255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B4" w14:textId="77777777" w:rsidR="0018401E" w:rsidRPr="00E5360D" w:rsidRDefault="009C1514">
            <w:pPr>
              <w:spacing w:line="288" w:lineRule="auto"/>
              <w:rPr>
                <w:rFonts w:cs="Times New Roman"/>
                <w:color w:val="auto"/>
                <w:szCs w:val="24"/>
              </w:rPr>
            </w:pPr>
            <w:r w:rsidRPr="00E5360D">
              <w:rPr>
                <w:rFonts w:cs="Times New Roman"/>
                <w:color w:val="auto"/>
                <w:szCs w:val="24"/>
              </w:rPr>
              <w:t>Kütte-, vee-, ventilatsiooni- ja kanalisatsioonisüsteemi renoveerimine</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B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B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B7" w14:textId="77777777" w:rsidR="0018401E" w:rsidRPr="00E5360D" w:rsidRDefault="0018401E">
            <w:pPr>
              <w:widowControl w:val="0"/>
              <w:spacing w:line="240" w:lineRule="auto"/>
              <w:rPr>
                <w:rFonts w:cs="Times New Roman"/>
                <w:color w:val="auto"/>
                <w:szCs w:val="24"/>
              </w:rPr>
            </w:pP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B8" w14:textId="77777777" w:rsidR="0018401E" w:rsidRPr="00E5360D" w:rsidRDefault="0018401E">
            <w:pPr>
              <w:widowControl w:val="0"/>
              <w:spacing w:line="240" w:lineRule="auto"/>
              <w:rPr>
                <w:rFonts w:cs="Times New Roman"/>
                <w:color w:val="auto"/>
                <w:szCs w:val="24"/>
              </w:rPr>
            </w:pPr>
          </w:p>
        </w:tc>
        <w:tc>
          <w:tcPr>
            <w:tcW w:w="71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B9" w14:textId="77777777" w:rsidR="0018401E" w:rsidRPr="00E5360D" w:rsidRDefault="0018401E">
            <w:pPr>
              <w:widowControl w:val="0"/>
              <w:spacing w:line="240" w:lineRule="auto"/>
              <w:rPr>
                <w:rFonts w:cs="Times New Roman"/>
                <w:color w:val="auto"/>
                <w:szCs w:val="24"/>
              </w:rPr>
            </w:pPr>
          </w:p>
        </w:tc>
        <w:tc>
          <w:tcPr>
            <w:tcW w:w="198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B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majandusjuhataja</w:t>
            </w:r>
          </w:p>
        </w:tc>
      </w:tr>
      <w:tr w:rsidR="00E5360D" w:rsidRPr="00E5360D" w14:paraId="41C1A7C4" w14:textId="77777777">
        <w:trPr>
          <w:cantSplit/>
        </w:trPr>
        <w:tc>
          <w:tcPr>
            <w:tcW w:w="194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BC" w14:textId="77777777" w:rsidR="0018401E" w:rsidRPr="00E5360D" w:rsidRDefault="0018401E">
            <w:pPr>
              <w:widowControl w:val="0"/>
              <w:spacing w:line="240" w:lineRule="auto"/>
              <w:rPr>
                <w:rFonts w:cs="Times New Roman"/>
                <w:color w:val="auto"/>
                <w:szCs w:val="24"/>
              </w:rPr>
            </w:pPr>
          </w:p>
        </w:tc>
        <w:tc>
          <w:tcPr>
            <w:tcW w:w="255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BD" w14:textId="77777777" w:rsidR="0018401E" w:rsidRPr="00E5360D" w:rsidRDefault="009C1514">
            <w:pPr>
              <w:spacing w:line="288" w:lineRule="auto"/>
              <w:rPr>
                <w:rFonts w:cs="Times New Roman"/>
                <w:color w:val="auto"/>
                <w:szCs w:val="24"/>
              </w:rPr>
            </w:pPr>
            <w:r w:rsidRPr="00E5360D">
              <w:rPr>
                <w:rFonts w:cs="Times New Roman"/>
                <w:color w:val="auto"/>
                <w:szCs w:val="24"/>
              </w:rPr>
              <w:t>Kooli muuseumi õppeklassi sisustamine</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BE" w14:textId="77777777" w:rsidR="0018401E" w:rsidRPr="00E5360D" w:rsidRDefault="0018401E">
            <w:pPr>
              <w:widowControl w:val="0"/>
              <w:spacing w:line="240" w:lineRule="auto"/>
              <w:rPr>
                <w:rFonts w:cs="Times New Roman"/>
                <w:color w:val="auto"/>
                <w:szCs w:val="24"/>
              </w:rPr>
            </w:pP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BF" w14:textId="77777777" w:rsidR="0018401E" w:rsidRPr="00E5360D" w:rsidRDefault="0018401E">
            <w:pPr>
              <w:widowControl w:val="0"/>
              <w:spacing w:line="240" w:lineRule="auto"/>
              <w:rPr>
                <w:rFonts w:cs="Times New Roman"/>
                <w:color w:val="auto"/>
                <w:szCs w:val="24"/>
              </w:rPr>
            </w:pP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C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C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C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98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C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7CF" w14:textId="77777777">
        <w:trPr>
          <w:cantSplit/>
        </w:trPr>
        <w:tc>
          <w:tcPr>
            <w:tcW w:w="194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C5" w14:textId="77777777" w:rsidR="0018401E" w:rsidRPr="00E5360D" w:rsidRDefault="0018401E">
            <w:pPr>
              <w:widowControl w:val="0"/>
              <w:spacing w:line="240" w:lineRule="auto"/>
              <w:rPr>
                <w:rFonts w:cs="Times New Roman"/>
                <w:color w:val="auto"/>
                <w:szCs w:val="24"/>
              </w:rPr>
            </w:pPr>
          </w:p>
        </w:tc>
        <w:tc>
          <w:tcPr>
            <w:tcW w:w="255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C6" w14:textId="77777777" w:rsidR="0018401E" w:rsidRPr="00E5360D" w:rsidRDefault="009C1514">
            <w:pPr>
              <w:spacing w:line="288" w:lineRule="auto"/>
              <w:rPr>
                <w:color w:val="auto"/>
              </w:rPr>
            </w:pPr>
            <w:r w:rsidRPr="00E5360D">
              <w:rPr>
                <w:rFonts w:cs="Times New Roman"/>
                <w:color w:val="auto"/>
                <w:szCs w:val="24"/>
              </w:rPr>
              <w:t>Kooliõue liikumisväljaku rajamine</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C7" w14:textId="77777777" w:rsidR="0018401E" w:rsidRPr="00E5360D" w:rsidRDefault="0018401E">
            <w:pPr>
              <w:widowControl w:val="0"/>
              <w:spacing w:line="240" w:lineRule="auto"/>
              <w:rPr>
                <w:rFonts w:cs="Times New Roman"/>
                <w:color w:val="auto"/>
                <w:szCs w:val="24"/>
              </w:rPr>
            </w:pP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C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C9" w14:textId="77777777" w:rsidR="0018401E" w:rsidRPr="00E5360D" w:rsidRDefault="0018401E">
            <w:pPr>
              <w:widowControl w:val="0"/>
              <w:spacing w:line="240" w:lineRule="auto"/>
              <w:rPr>
                <w:rFonts w:cs="Times New Roman"/>
                <w:color w:val="auto"/>
                <w:szCs w:val="24"/>
              </w:rPr>
            </w:pP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CA" w14:textId="77777777" w:rsidR="0018401E" w:rsidRPr="00E5360D" w:rsidRDefault="0018401E">
            <w:pPr>
              <w:widowControl w:val="0"/>
              <w:spacing w:line="240" w:lineRule="auto"/>
              <w:rPr>
                <w:rFonts w:cs="Times New Roman"/>
                <w:color w:val="auto"/>
                <w:szCs w:val="24"/>
              </w:rPr>
            </w:pPr>
          </w:p>
        </w:tc>
        <w:tc>
          <w:tcPr>
            <w:tcW w:w="712"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CB" w14:textId="77777777" w:rsidR="0018401E" w:rsidRPr="00E5360D" w:rsidRDefault="0018401E">
            <w:pPr>
              <w:widowControl w:val="0"/>
              <w:spacing w:line="240" w:lineRule="auto"/>
              <w:rPr>
                <w:rFonts w:cs="Times New Roman"/>
                <w:color w:val="auto"/>
                <w:szCs w:val="24"/>
              </w:rPr>
            </w:pPr>
          </w:p>
        </w:tc>
        <w:tc>
          <w:tcPr>
            <w:tcW w:w="198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CC" w14:textId="77777777" w:rsidR="0018401E" w:rsidRPr="00E5360D" w:rsidRDefault="009C1514">
            <w:pPr>
              <w:widowControl w:val="0"/>
              <w:spacing w:line="240" w:lineRule="auto"/>
              <w:rPr>
                <w:color w:val="auto"/>
              </w:rPr>
            </w:pPr>
            <w:r w:rsidRPr="00E5360D">
              <w:rPr>
                <w:rFonts w:cs="Times New Roman"/>
                <w:color w:val="auto"/>
                <w:szCs w:val="24"/>
              </w:rPr>
              <w:t>Majandusjuhataja</w:t>
            </w:r>
          </w:p>
          <w:p w14:paraId="41C1A7CD" w14:textId="77777777" w:rsidR="0018401E" w:rsidRPr="00E5360D" w:rsidRDefault="009C1514">
            <w:pPr>
              <w:widowControl w:val="0"/>
              <w:spacing w:line="240" w:lineRule="auto"/>
              <w:rPr>
                <w:color w:val="auto"/>
              </w:rPr>
            </w:pPr>
            <w:r w:rsidRPr="00E5360D">
              <w:rPr>
                <w:rFonts w:cs="Times New Roman"/>
                <w:color w:val="auto"/>
                <w:szCs w:val="24"/>
              </w:rPr>
              <w:t xml:space="preserve">direktor </w:t>
            </w:r>
          </w:p>
          <w:p w14:paraId="41C1A7CE" w14:textId="77777777" w:rsidR="0018401E" w:rsidRPr="00E5360D" w:rsidRDefault="009C1514">
            <w:pPr>
              <w:widowControl w:val="0"/>
              <w:spacing w:line="240" w:lineRule="auto"/>
              <w:rPr>
                <w:color w:val="auto"/>
              </w:rPr>
            </w:pPr>
            <w:r w:rsidRPr="00E5360D">
              <w:rPr>
                <w:rFonts w:cs="Times New Roman"/>
                <w:color w:val="auto"/>
                <w:szCs w:val="24"/>
              </w:rPr>
              <w:t>LKK komisjon</w:t>
            </w:r>
          </w:p>
        </w:tc>
      </w:tr>
    </w:tbl>
    <w:p w14:paraId="41C1A7D0" w14:textId="77777777" w:rsidR="0018401E" w:rsidRPr="00E5360D" w:rsidRDefault="0018401E">
      <w:pPr>
        <w:rPr>
          <w:color w:val="auto"/>
        </w:rPr>
      </w:pPr>
      <w:bookmarkStart w:id="98" w:name="_w9haqevq00p"/>
      <w:bookmarkEnd w:id="98"/>
    </w:p>
    <w:p w14:paraId="41C1A7D1" w14:textId="77777777" w:rsidR="0018401E" w:rsidRPr="00E5360D" w:rsidRDefault="009C1514">
      <w:pPr>
        <w:pStyle w:val="Pealkiri3"/>
        <w:rPr>
          <w:color w:val="auto"/>
        </w:rPr>
      </w:pPr>
      <w:bookmarkStart w:id="99" w:name="_Toc29970662"/>
      <w:r w:rsidRPr="00E5360D">
        <w:rPr>
          <w:color w:val="auto"/>
        </w:rPr>
        <w:lastRenderedPageBreak/>
        <w:t>3.4.2. prioriteet - arvutivõrgu täiendamine ja kaasajastamine</w:t>
      </w:r>
      <w:bookmarkEnd w:id="99"/>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842"/>
        <w:gridCol w:w="2664"/>
        <w:gridCol w:w="708"/>
        <w:gridCol w:w="711"/>
        <w:gridCol w:w="709"/>
        <w:gridCol w:w="711"/>
        <w:gridCol w:w="708"/>
        <w:gridCol w:w="1842"/>
      </w:tblGrid>
      <w:tr w:rsidR="00E5360D" w:rsidRPr="00E5360D" w14:paraId="41C1A7DA" w14:textId="77777777">
        <w:trPr>
          <w:cantSplit/>
          <w:tblHeader/>
        </w:trPr>
        <w:tc>
          <w:tcPr>
            <w:tcW w:w="184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D2"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66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D3"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D4"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D5"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D6"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D7"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D8"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84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D9"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7E5" w14:textId="77777777">
        <w:trPr>
          <w:cantSplit/>
        </w:trPr>
        <w:tc>
          <w:tcPr>
            <w:tcW w:w="1841"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D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Loksa Gümnaasiumis on kaasaegne arvutivõrk</w:t>
            </w:r>
          </w:p>
        </w:tc>
        <w:tc>
          <w:tcPr>
            <w:tcW w:w="2663" w:type="dxa"/>
            <w:tcBorders>
              <w:top w:val="single" w:sz="6" w:space="0" w:color="000001"/>
              <w:left w:val="single" w:sz="6" w:space="0" w:color="000001"/>
              <w:bottom w:val="single" w:sz="6" w:space="0" w:color="000001"/>
              <w:right w:val="single" w:sz="6" w:space="0" w:color="000001"/>
            </w:tcBorders>
            <w:shd w:val="clear" w:color="auto" w:fill="auto"/>
          </w:tcPr>
          <w:p w14:paraId="41C1A7DC" w14:textId="77777777" w:rsidR="0018401E" w:rsidRPr="00E5360D" w:rsidRDefault="009C1514">
            <w:pPr>
              <w:spacing w:line="288" w:lineRule="auto"/>
              <w:rPr>
                <w:rFonts w:cs="Times New Roman"/>
                <w:color w:val="auto"/>
                <w:szCs w:val="24"/>
              </w:rPr>
            </w:pPr>
            <w:r w:rsidRPr="00E5360D">
              <w:rPr>
                <w:rFonts w:cs="Times New Roman"/>
                <w:color w:val="auto"/>
                <w:szCs w:val="24"/>
              </w:rPr>
              <w:t>Kooli ühendamine valguskaabliga</w:t>
            </w:r>
          </w:p>
          <w:p w14:paraId="41C1A7DD" w14:textId="77777777" w:rsidR="0018401E" w:rsidRPr="00E5360D" w:rsidRDefault="0018401E">
            <w:pPr>
              <w:spacing w:line="288" w:lineRule="auto"/>
              <w:rPr>
                <w:rFonts w:cs="Times New Roman"/>
                <w:color w:val="auto"/>
                <w:szCs w:val="24"/>
              </w:rPr>
            </w:pP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D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DF" w14:textId="77777777" w:rsidR="0018401E" w:rsidRPr="00E5360D" w:rsidRDefault="0018401E">
            <w:pPr>
              <w:widowControl w:val="0"/>
              <w:spacing w:line="240" w:lineRule="auto"/>
              <w:rPr>
                <w:rFonts w:cs="Times New Roman"/>
                <w:color w:val="auto"/>
                <w:szCs w:val="24"/>
              </w:rPr>
            </w:pP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E0" w14:textId="77777777" w:rsidR="0018401E" w:rsidRPr="00E5360D" w:rsidRDefault="0018401E">
            <w:pPr>
              <w:widowControl w:val="0"/>
              <w:spacing w:line="240" w:lineRule="auto"/>
              <w:rPr>
                <w:rFonts w:cs="Times New Roman"/>
                <w:color w:val="auto"/>
                <w:szCs w:val="24"/>
              </w:rPr>
            </w:pP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E1" w14:textId="77777777" w:rsidR="0018401E" w:rsidRPr="00E5360D" w:rsidRDefault="0018401E">
            <w:pPr>
              <w:widowControl w:val="0"/>
              <w:spacing w:line="240" w:lineRule="auto"/>
              <w:rPr>
                <w:rFonts w:cs="Times New Roman"/>
                <w:color w:val="auto"/>
                <w:szCs w:val="24"/>
              </w:rPr>
            </w:pP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E2" w14:textId="77777777" w:rsidR="0018401E" w:rsidRPr="00E5360D" w:rsidRDefault="0018401E">
            <w:pPr>
              <w:widowControl w:val="0"/>
              <w:spacing w:line="240" w:lineRule="auto"/>
              <w:rPr>
                <w:rFonts w:cs="Times New Roman"/>
                <w:color w:val="auto"/>
                <w:szCs w:val="24"/>
              </w:rPr>
            </w:pPr>
          </w:p>
        </w:tc>
        <w:tc>
          <w:tcPr>
            <w:tcW w:w="184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E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7E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infojuht</w:t>
            </w:r>
          </w:p>
        </w:tc>
      </w:tr>
      <w:tr w:rsidR="00E5360D" w:rsidRPr="00E5360D" w14:paraId="41C1A7EE" w14:textId="77777777">
        <w:trPr>
          <w:cantSplit/>
        </w:trPr>
        <w:tc>
          <w:tcPr>
            <w:tcW w:w="1841"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E6" w14:textId="77777777" w:rsidR="0018401E" w:rsidRPr="00E5360D" w:rsidRDefault="0018401E">
            <w:pPr>
              <w:widowControl w:val="0"/>
              <w:spacing w:line="240" w:lineRule="auto"/>
              <w:rPr>
                <w:rFonts w:cs="Times New Roman"/>
                <w:color w:val="auto"/>
                <w:szCs w:val="24"/>
              </w:rPr>
            </w:pPr>
          </w:p>
        </w:tc>
        <w:tc>
          <w:tcPr>
            <w:tcW w:w="266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E7" w14:textId="77777777" w:rsidR="0018401E" w:rsidRPr="00E5360D" w:rsidRDefault="009C1514">
            <w:pPr>
              <w:spacing w:line="288" w:lineRule="auto"/>
              <w:rPr>
                <w:rFonts w:cs="Times New Roman"/>
                <w:color w:val="auto"/>
                <w:szCs w:val="24"/>
              </w:rPr>
            </w:pPr>
            <w:r w:rsidRPr="00E5360D">
              <w:rPr>
                <w:rFonts w:cs="Times New Roman"/>
                <w:color w:val="auto"/>
                <w:szCs w:val="24"/>
              </w:rPr>
              <w:t>Kooli ühtse arvutivõrgu projekteerimine</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E8" w14:textId="77777777" w:rsidR="0018401E" w:rsidRPr="00E5360D" w:rsidRDefault="0018401E">
            <w:pPr>
              <w:widowControl w:val="0"/>
              <w:spacing w:line="240" w:lineRule="auto"/>
              <w:rPr>
                <w:rFonts w:cs="Times New Roman"/>
                <w:color w:val="auto"/>
                <w:szCs w:val="24"/>
              </w:rPr>
            </w:pP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E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EA" w14:textId="77777777" w:rsidR="0018401E" w:rsidRPr="00E5360D" w:rsidRDefault="0018401E">
            <w:pPr>
              <w:widowControl w:val="0"/>
              <w:spacing w:line="240" w:lineRule="auto"/>
              <w:rPr>
                <w:rFonts w:cs="Times New Roman"/>
                <w:color w:val="auto"/>
                <w:szCs w:val="24"/>
              </w:rPr>
            </w:pP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EB" w14:textId="77777777" w:rsidR="0018401E" w:rsidRPr="00E5360D" w:rsidRDefault="0018401E">
            <w:pPr>
              <w:widowControl w:val="0"/>
              <w:spacing w:line="240" w:lineRule="auto"/>
              <w:rPr>
                <w:rFonts w:cs="Times New Roman"/>
                <w:color w:val="auto"/>
                <w:szCs w:val="24"/>
              </w:rPr>
            </w:pP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EC" w14:textId="77777777" w:rsidR="0018401E" w:rsidRPr="00E5360D" w:rsidRDefault="0018401E">
            <w:pPr>
              <w:widowControl w:val="0"/>
              <w:spacing w:line="240" w:lineRule="auto"/>
              <w:rPr>
                <w:rFonts w:cs="Times New Roman"/>
                <w:color w:val="auto"/>
                <w:szCs w:val="24"/>
              </w:rPr>
            </w:pPr>
          </w:p>
        </w:tc>
        <w:tc>
          <w:tcPr>
            <w:tcW w:w="184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E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infojuht</w:t>
            </w:r>
          </w:p>
        </w:tc>
      </w:tr>
      <w:tr w:rsidR="00E5360D" w:rsidRPr="00E5360D" w14:paraId="41C1A7FA" w14:textId="77777777">
        <w:trPr>
          <w:cantSplit/>
        </w:trPr>
        <w:tc>
          <w:tcPr>
            <w:tcW w:w="1841"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EF" w14:textId="77777777" w:rsidR="0018401E" w:rsidRPr="00E5360D" w:rsidRDefault="0018401E">
            <w:pPr>
              <w:widowControl w:val="0"/>
              <w:spacing w:line="240" w:lineRule="auto"/>
              <w:rPr>
                <w:rFonts w:cs="Times New Roman"/>
                <w:color w:val="auto"/>
                <w:szCs w:val="24"/>
              </w:rPr>
            </w:pPr>
          </w:p>
        </w:tc>
        <w:tc>
          <w:tcPr>
            <w:tcW w:w="266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F0" w14:textId="77777777" w:rsidR="0018401E" w:rsidRPr="00E5360D" w:rsidRDefault="009C1514">
            <w:pPr>
              <w:spacing w:line="288" w:lineRule="auto"/>
              <w:rPr>
                <w:rFonts w:cs="Times New Roman"/>
                <w:color w:val="auto"/>
                <w:szCs w:val="24"/>
              </w:rPr>
            </w:pPr>
            <w:r w:rsidRPr="00E5360D">
              <w:rPr>
                <w:rFonts w:cs="Times New Roman"/>
                <w:color w:val="auto"/>
                <w:szCs w:val="24"/>
              </w:rPr>
              <w:t>Kooli ühtse arvutivõrgu väljaehitamine</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F1" w14:textId="77777777" w:rsidR="0018401E" w:rsidRPr="00E5360D" w:rsidRDefault="0018401E">
            <w:pPr>
              <w:widowControl w:val="0"/>
              <w:spacing w:line="240" w:lineRule="auto"/>
              <w:rPr>
                <w:rFonts w:cs="Times New Roman"/>
                <w:color w:val="auto"/>
                <w:szCs w:val="24"/>
              </w:rPr>
            </w:pP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F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F3" w14:textId="77777777" w:rsidR="0018401E" w:rsidRPr="00E5360D" w:rsidRDefault="0018401E">
            <w:pPr>
              <w:widowControl w:val="0"/>
              <w:spacing w:line="240" w:lineRule="auto"/>
              <w:rPr>
                <w:rFonts w:cs="Times New Roman"/>
                <w:color w:val="auto"/>
                <w:szCs w:val="24"/>
              </w:rPr>
            </w:pP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F4" w14:textId="77777777" w:rsidR="0018401E" w:rsidRPr="00E5360D" w:rsidRDefault="0018401E">
            <w:pPr>
              <w:widowControl w:val="0"/>
              <w:spacing w:line="240" w:lineRule="auto"/>
              <w:rPr>
                <w:rFonts w:cs="Times New Roman"/>
                <w:color w:val="auto"/>
                <w:szCs w:val="24"/>
              </w:rPr>
            </w:pP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7F5" w14:textId="77777777" w:rsidR="0018401E" w:rsidRPr="00E5360D" w:rsidRDefault="0018401E">
            <w:pPr>
              <w:widowControl w:val="0"/>
              <w:spacing w:line="240" w:lineRule="auto"/>
              <w:rPr>
                <w:rFonts w:cs="Times New Roman"/>
                <w:color w:val="auto"/>
                <w:szCs w:val="24"/>
              </w:rPr>
            </w:pPr>
          </w:p>
        </w:tc>
        <w:tc>
          <w:tcPr>
            <w:tcW w:w="184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F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7F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infojuht</w:t>
            </w:r>
          </w:p>
          <w:p w14:paraId="41C1A7F8" w14:textId="77777777" w:rsidR="0018401E" w:rsidRPr="00E5360D" w:rsidRDefault="009C1514">
            <w:pPr>
              <w:widowControl w:val="0"/>
              <w:spacing w:line="240" w:lineRule="auto"/>
              <w:rPr>
                <w:color w:val="auto"/>
              </w:rPr>
            </w:pPr>
            <w:r w:rsidRPr="00E5360D">
              <w:rPr>
                <w:rFonts w:cs="Times New Roman"/>
                <w:color w:val="auto"/>
                <w:szCs w:val="24"/>
              </w:rPr>
              <w:t>majandus-</w:t>
            </w:r>
          </w:p>
          <w:p w14:paraId="41C1A7F9" w14:textId="77777777" w:rsidR="0018401E" w:rsidRPr="00E5360D" w:rsidRDefault="009C1514">
            <w:pPr>
              <w:widowControl w:val="0"/>
              <w:spacing w:line="240" w:lineRule="auto"/>
              <w:rPr>
                <w:color w:val="auto"/>
              </w:rPr>
            </w:pPr>
            <w:r w:rsidRPr="00E5360D">
              <w:rPr>
                <w:rFonts w:cs="Times New Roman"/>
                <w:color w:val="auto"/>
                <w:szCs w:val="24"/>
              </w:rPr>
              <w:t>juhataja</w:t>
            </w:r>
          </w:p>
        </w:tc>
      </w:tr>
    </w:tbl>
    <w:p w14:paraId="41C1A7FB" w14:textId="77777777" w:rsidR="0018401E" w:rsidRPr="00E5360D" w:rsidRDefault="0018401E">
      <w:pPr>
        <w:rPr>
          <w:color w:val="auto"/>
        </w:rPr>
      </w:pPr>
      <w:bookmarkStart w:id="100" w:name="_4nb1zaff1rk0"/>
      <w:bookmarkEnd w:id="100"/>
    </w:p>
    <w:p w14:paraId="41C1A7FC" w14:textId="77777777" w:rsidR="0018401E" w:rsidRPr="00E5360D" w:rsidRDefault="009C1514">
      <w:pPr>
        <w:pStyle w:val="Pealkiri3"/>
        <w:rPr>
          <w:color w:val="auto"/>
        </w:rPr>
      </w:pPr>
      <w:bookmarkStart w:id="101" w:name="_Toc29970663"/>
      <w:r w:rsidRPr="00E5360D">
        <w:rPr>
          <w:color w:val="auto"/>
        </w:rPr>
        <w:t>3.4.3. prioriteet - õppematerjalide ja -vahendite kaasajastamine</w:t>
      </w:r>
      <w:bookmarkEnd w:id="101"/>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807"/>
        <w:gridCol w:w="2698"/>
        <w:gridCol w:w="708"/>
        <w:gridCol w:w="710"/>
        <w:gridCol w:w="709"/>
        <w:gridCol w:w="710"/>
        <w:gridCol w:w="708"/>
        <w:gridCol w:w="1845"/>
      </w:tblGrid>
      <w:tr w:rsidR="00E5360D" w:rsidRPr="00E5360D" w14:paraId="41C1A805" w14:textId="77777777">
        <w:trPr>
          <w:cantSplit/>
        </w:trPr>
        <w:tc>
          <w:tcPr>
            <w:tcW w:w="18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FD"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69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FE"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7FF"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00"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01"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02"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03"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04"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80E" w14:textId="77777777">
        <w:trPr>
          <w:cantSplit/>
        </w:trPr>
        <w:tc>
          <w:tcPr>
            <w:tcW w:w="1806"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06" w14:textId="01752366" w:rsidR="0018401E" w:rsidRPr="00E5360D" w:rsidRDefault="009C1514">
            <w:pPr>
              <w:widowControl w:val="0"/>
              <w:spacing w:line="240" w:lineRule="auto"/>
              <w:rPr>
                <w:rFonts w:cs="Times New Roman"/>
                <w:color w:val="auto"/>
                <w:szCs w:val="24"/>
              </w:rPr>
            </w:pPr>
            <w:r w:rsidRPr="00E5360D">
              <w:rPr>
                <w:rFonts w:cs="Times New Roman"/>
                <w:color w:val="auto"/>
                <w:szCs w:val="24"/>
              </w:rPr>
              <w:t>Õpilaste ja õpetajate kasutuses on nõuetele vastavad kaasaegsed õppematerjalid ja - vahendid</w:t>
            </w:r>
          </w:p>
        </w:tc>
        <w:tc>
          <w:tcPr>
            <w:tcW w:w="2697" w:type="dxa"/>
            <w:tcBorders>
              <w:top w:val="single" w:sz="6" w:space="0" w:color="000001"/>
              <w:left w:val="single" w:sz="6" w:space="0" w:color="000001"/>
              <w:bottom w:val="single" w:sz="6" w:space="0" w:color="000001"/>
              <w:right w:val="single" w:sz="6" w:space="0" w:color="000001"/>
            </w:tcBorders>
            <w:shd w:val="clear" w:color="auto" w:fill="auto"/>
          </w:tcPr>
          <w:p w14:paraId="41C1A807" w14:textId="05DB9F4E" w:rsidR="0018401E" w:rsidRPr="00E5360D" w:rsidRDefault="009C1514">
            <w:pPr>
              <w:spacing w:line="288" w:lineRule="auto"/>
              <w:rPr>
                <w:rFonts w:cs="Times New Roman"/>
                <w:color w:val="auto"/>
                <w:szCs w:val="24"/>
              </w:rPr>
            </w:pPr>
            <w:r w:rsidRPr="00E5360D">
              <w:rPr>
                <w:rFonts w:cs="Times New Roman"/>
                <w:color w:val="auto"/>
                <w:szCs w:val="24"/>
              </w:rPr>
              <w:t>Aineõpetajate arutelude korraldamine parimate õppematerjalide leidmiseks</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0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0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0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0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0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5D9F70A8" w14:textId="77777777" w:rsidR="000F7890" w:rsidRDefault="009C1514">
            <w:pPr>
              <w:widowControl w:val="0"/>
              <w:spacing w:line="240" w:lineRule="auto"/>
              <w:rPr>
                <w:rFonts w:cs="Times New Roman"/>
                <w:color w:val="auto"/>
                <w:szCs w:val="24"/>
              </w:rPr>
            </w:pPr>
            <w:r w:rsidRPr="00E5360D">
              <w:rPr>
                <w:rFonts w:cs="Times New Roman"/>
                <w:color w:val="auto"/>
                <w:szCs w:val="24"/>
              </w:rPr>
              <w:t>õppealajuhataja aineõpetajad raamatukogu</w:t>
            </w:r>
            <w:r w:rsidR="000F7890">
              <w:rPr>
                <w:rFonts w:cs="Times New Roman"/>
                <w:color w:val="auto"/>
                <w:szCs w:val="24"/>
              </w:rPr>
              <w:t>-</w:t>
            </w:r>
          </w:p>
          <w:p w14:paraId="41C1A80D" w14:textId="780E74B0" w:rsidR="0018401E" w:rsidRPr="00E5360D" w:rsidRDefault="009C1514">
            <w:pPr>
              <w:widowControl w:val="0"/>
              <w:spacing w:line="240" w:lineRule="auto"/>
              <w:rPr>
                <w:rFonts w:cs="Times New Roman"/>
                <w:color w:val="auto"/>
                <w:szCs w:val="24"/>
              </w:rPr>
            </w:pPr>
            <w:r w:rsidRPr="00E5360D">
              <w:rPr>
                <w:rFonts w:cs="Times New Roman"/>
                <w:color w:val="auto"/>
                <w:szCs w:val="24"/>
              </w:rPr>
              <w:t>hoidja</w:t>
            </w:r>
          </w:p>
        </w:tc>
      </w:tr>
      <w:tr w:rsidR="00E5360D" w:rsidRPr="00E5360D" w14:paraId="41C1A817" w14:textId="77777777">
        <w:trPr>
          <w:cantSplit/>
        </w:trPr>
        <w:tc>
          <w:tcPr>
            <w:tcW w:w="180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0F" w14:textId="77777777" w:rsidR="0018401E" w:rsidRPr="00E5360D" w:rsidRDefault="0018401E">
            <w:pPr>
              <w:widowControl w:val="0"/>
              <w:spacing w:line="240" w:lineRule="auto"/>
              <w:rPr>
                <w:rFonts w:cs="Times New Roman"/>
                <w:color w:val="auto"/>
                <w:szCs w:val="24"/>
              </w:rPr>
            </w:pPr>
          </w:p>
        </w:tc>
        <w:tc>
          <w:tcPr>
            <w:tcW w:w="269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10" w14:textId="77777777" w:rsidR="0018401E" w:rsidRPr="00E5360D" w:rsidRDefault="009C1514">
            <w:pPr>
              <w:spacing w:line="288" w:lineRule="auto"/>
              <w:rPr>
                <w:rFonts w:cs="Times New Roman"/>
                <w:color w:val="auto"/>
                <w:szCs w:val="24"/>
              </w:rPr>
            </w:pPr>
            <w:r w:rsidRPr="00E5360D">
              <w:rPr>
                <w:rFonts w:cs="Times New Roman"/>
                <w:color w:val="auto"/>
                <w:szCs w:val="24"/>
              </w:rPr>
              <w:t>Õpilaste kaasamine õppematerjalide valimise protsessi</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1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1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1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1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1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1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aineõpetajad</w:t>
            </w:r>
          </w:p>
        </w:tc>
      </w:tr>
    </w:tbl>
    <w:p w14:paraId="41C1A818" w14:textId="77777777" w:rsidR="0018401E" w:rsidRPr="00E5360D" w:rsidRDefault="0018401E">
      <w:pPr>
        <w:spacing w:line="288" w:lineRule="auto"/>
        <w:rPr>
          <w:rFonts w:cs="Times New Roman"/>
          <w:color w:val="auto"/>
          <w:szCs w:val="24"/>
        </w:rPr>
      </w:pPr>
    </w:p>
    <w:p w14:paraId="41C1A819" w14:textId="77777777" w:rsidR="0018401E" w:rsidRPr="00E5360D" w:rsidRDefault="009C1514">
      <w:pPr>
        <w:pStyle w:val="Pealkiri3"/>
        <w:rPr>
          <w:color w:val="auto"/>
        </w:rPr>
      </w:pPr>
      <w:bookmarkStart w:id="102" w:name="_pg9oby4wr488"/>
      <w:bookmarkStart w:id="103" w:name="_Toc29970664"/>
      <w:bookmarkEnd w:id="102"/>
      <w:r w:rsidRPr="00E5360D">
        <w:rPr>
          <w:color w:val="auto"/>
        </w:rPr>
        <w:t>3.4.4. prioriteet - digipöörde toimumiseks vajaliku tehnilise baasi soetamine</w:t>
      </w:r>
      <w:bookmarkEnd w:id="103"/>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807"/>
        <w:gridCol w:w="2698"/>
        <w:gridCol w:w="708"/>
        <w:gridCol w:w="710"/>
        <w:gridCol w:w="709"/>
        <w:gridCol w:w="710"/>
        <w:gridCol w:w="688"/>
        <w:gridCol w:w="1865"/>
      </w:tblGrid>
      <w:tr w:rsidR="00E5360D" w:rsidRPr="00E5360D" w14:paraId="41C1A822" w14:textId="77777777">
        <w:trPr>
          <w:cantSplit/>
          <w:tblHeader/>
        </w:trPr>
        <w:tc>
          <w:tcPr>
            <w:tcW w:w="18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1A"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69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1B"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1C"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1D"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1E"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1F"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68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20"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86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21"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82D" w14:textId="77777777">
        <w:trPr>
          <w:cantSplit/>
        </w:trPr>
        <w:tc>
          <w:tcPr>
            <w:tcW w:w="1806"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2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Õpilaste digipädevuse arendamiseks on olemas vajalik tehniline baas</w:t>
            </w:r>
          </w:p>
        </w:tc>
        <w:tc>
          <w:tcPr>
            <w:tcW w:w="2697" w:type="dxa"/>
            <w:tcBorders>
              <w:top w:val="single" w:sz="6" w:space="0" w:color="000001"/>
              <w:left w:val="single" w:sz="6" w:space="0" w:color="000001"/>
              <w:bottom w:val="single" w:sz="6" w:space="0" w:color="000001"/>
              <w:right w:val="single" w:sz="6" w:space="0" w:color="000001"/>
            </w:tcBorders>
            <w:shd w:val="clear" w:color="auto" w:fill="auto"/>
          </w:tcPr>
          <w:p w14:paraId="41C1A824" w14:textId="77777777" w:rsidR="0018401E" w:rsidRPr="00E5360D" w:rsidRDefault="009C1514">
            <w:pPr>
              <w:spacing w:line="288" w:lineRule="auto"/>
              <w:rPr>
                <w:rFonts w:cs="Times New Roman"/>
                <w:color w:val="auto"/>
                <w:szCs w:val="24"/>
              </w:rPr>
            </w:pPr>
            <w:r w:rsidRPr="00E5360D">
              <w:rPr>
                <w:rFonts w:cs="Times New Roman"/>
                <w:color w:val="auto"/>
                <w:szCs w:val="24"/>
              </w:rPr>
              <w:t>Koolil on digiplaan</w:t>
            </w:r>
          </w:p>
          <w:p w14:paraId="41C1A825" w14:textId="77777777" w:rsidR="0018401E" w:rsidRPr="00E5360D" w:rsidRDefault="0018401E">
            <w:pPr>
              <w:spacing w:line="288" w:lineRule="auto"/>
              <w:rPr>
                <w:rFonts w:cs="Times New Roman"/>
                <w:color w:val="auto"/>
                <w:szCs w:val="24"/>
              </w:rPr>
            </w:pP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26" w14:textId="77777777" w:rsidR="0018401E" w:rsidRPr="00E5360D" w:rsidRDefault="0018401E">
            <w:pPr>
              <w:widowControl w:val="0"/>
              <w:spacing w:line="240" w:lineRule="auto"/>
              <w:rPr>
                <w:rFonts w:cs="Times New Roman"/>
                <w:color w:val="auto"/>
                <w:szCs w:val="24"/>
              </w:rPr>
            </w:pP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27" w14:textId="77777777" w:rsidR="0018401E" w:rsidRPr="00E5360D" w:rsidRDefault="0018401E">
            <w:pPr>
              <w:widowControl w:val="0"/>
              <w:spacing w:line="240" w:lineRule="auto"/>
              <w:rPr>
                <w:rFonts w:cs="Times New Roman"/>
                <w:color w:val="auto"/>
                <w:szCs w:val="24"/>
              </w:rPr>
            </w:pP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28" w14:textId="77777777" w:rsidR="0018401E" w:rsidRPr="00E5360D" w:rsidRDefault="0018401E">
            <w:pPr>
              <w:widowControl w:val="0"/>
              <w:spacing w:line="240" w:lineRule="auto"/>
              <w:rPr>
                <w:rFonts w:cs="Times New Roman"/>
                <w:color w:val="auto"/>
                <w:szCs w:val="24"/>
              </w:rPr>
            </w:pP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29" w14:textId="77777777" w:rsidR="0018401E" w:rsidRPr="00E5360D" w:rsidRDefault="0018401E">
            <w:pPr>
              <w:widowControl w:val="0"/>
              <w:spacing w:line="240" w:lineRule="auto"/>
              <w:rPr>
                <w:rFonts w:cs="Times New Roman"/>
                <w:color w:val="auto"/>
                <w:szCs w:val="24"/>
              </w:rPr>
            </w:pPr>
          </w:p>
        </w:tc>
        <w:tc>
          <w:tcPr>
            <w:tcW w:w="68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2A" w14:textId="77777777" w:rsidR="0018401E" w:rsidRPr="00E5360D" w:rsidRDefault="0018401E">
            <w:pPr>
              <w:widowControl w:val="0"/>
              <w:spacing w:line="240" w:lineRule="auto"/>
              <w:rPr>
                <w:rFonts w:cs="Times New Roman"/>
                <w:color w:val="auto"/>
                <w:szCs w:val="24"/>
              </w:rPr>
            </w:pPr>
          </w:p>
        </w:tc>
        <w:tc>
          <w:tcPr>
            <w:tcW w:w="186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2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 xml:space="preserve">infojuht </w:t>
            </w:r>
          </w:p>
          <w:p w14:paraId="41C1A82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digimeeskond</w:t>
            </w:r>
          </w:p>
        </w:tc>
      </w:tr>
      <w:tr w:rsidR="00E5360D" w:rsidRPr="00E5360D" w14:paraId="41C1A838" w14:textId="77777777">
        <w:trPr>
          <w:cantSplit/>
        </w:trPr>
        <w:tc>
          <w:tcPr>
            <w:tcW w:w="180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2E" w14:textId="77777777" w:rsidR="0018401E" w:rsidRPr="00E5360D" w:rsidRDefault="0018401E">
            <w:pPr>
              <w:widowControl w:val="0"/>
              <w:spacing w:line="240" w:lineRule="auto"/>
              <w:rPr>
                <w:rFonts w:cs="Times New Roman"/>
                <w:color w:val="auto"/>
                <w:szCs w:val="24"/>
              </w:rPr>
            </w:pPr>
          </w:p>
        </w:tc>
        <w:tc>
          <w:tcPr>
            <w:tcW w:w="269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2F" w14:textId="77777777" w:rsidR="0018401E" w:rsidRPr="00E5360D" w:rsidRDefault="009C1514">
            <w:pPr>
              <w:spacing w:line="288" w:lineRule="auto"/>
              <w:rPr>
                <w:rFonts w:cs="Times New Roman"/>
                <w:color w:val="auto"/>
                <w:szCs w:val="24"/>
              </w:rPr>
            </w:pPr>
            <w:r w:rsidRPr="00E5360D">
              <w:rPr>
                <w:rFonts w:cs="Times New Roman"/>
                <w:color w:val="auto"/>
                <w:szCs w:val="24"/>
              </w:rPr>
              <w:t>Tehniliste vahendite ostmine vastavalt digiplaanis seatud eesmärkidele</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3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3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3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3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8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3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6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3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infojuht</w:t>
            </w:r>
          </w:p>
          <w:p w14:paraId="41C1A83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83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majandusjuhataja</w:t>
            </w:r>
          </w:p>
        </w:tc>
      </w:tr>
      <w:tr w:rsidR="00E5360D" w:rsidRPr="00E5360D" w14:paraId="41C1A842" w14:textId="77777777">
        <w:trPr>
          <w:cantSplit/>
        </w:trPr>
        <w:tc>
          <w:tcPr>
            <w:tcW w:w="180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39" w14:textId="77777777" w:rsidR="0018401E" w:rsidRPr="00E5360D" w:rsidRDefault="0018401E">
            <w:pPr>
              <w:widowControl w:val="0"/>
              <w:spacing w:line="240" w:lineRule="auto"/>
              <w:rPr>
                <w:rFonts w:cs="Times New Roman"/>
                <w:color w:val="auto"/>
                <w:szCs w:val="24"/>
              </w:rPr>
            </w:pPr>
          </w:p>
        </w:tc>
        <w:tc>
          <w:tcPr>
            <w:tcW w:w="269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3A" w14:textId="77777777" w:rsidR="0018401E" w:rsidRPr="00E5360D" w:rsidRDefault="009C1514">
            <w:pPr>
              <w:spacing w:line="288" w:lineRule="auto"/>
              <w:rPr>
                <w:rFonts w:cs="Times New Roman"/>
                <w:color w:val="auto"/>
                <w:szCs w:val="24"/>
              </w:rPr>
            </w:pPr>
            <w:r w:rsidRPr="00E5360D">
              <w:rPr>
                <w:rFonts w:cs="Times New Roman"/>
                <w:color w:val="auto"/>
                <w:szCs w:val="24"/>
              </w:rPr>
              <w:t xml:space="preserve">Osalemine võimalikes projektides </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3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3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3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3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8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3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6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40" w14:textId="77777777" w:rsidR="0018401E" w:rsidRPr="00E5360D" w:rsidRDefault="009C1514">
            <w:pPr>
              <w:widowControl w:val="0"/>
              <w:spacing w:line="240" w:lineRule="auto"/>
              <w:rPr>
                <w:color w:val="auto"/>
              </w:rPr>
            </w:pPr>
            <w:r w:rsidRPr="00E5360D">
              <w:rPr>
                <w:rFonts w:cs="Times New Roman"/>
                <w:color w:val="auto"/>
                <w:szCs w:val="24"/>
              </w:rPr>
              <w:t>Infojuht</w:t>
            </w:r>
          </w:p>
          <w:p w14:paraId="41C1A84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84C" w14:textId="77777777">
        <w:trPr>
          <w:cantSplit/>
        </w:trPr>
        <w:tc>
          <w:tcPr>
            <w:tcW w:w="180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43" w14:textId="77777777" w:rsidR="0018401E" w:rsidRPr="00E5360D" w:rsidRDefault="0018401E">
            <w:pPr>
              <w:widowControl w:val="0"/>
              <w:spacing w:line="240" w:lineRule="auto"/>
              <w:rPr>
                <w:rFonts w:cs="Times New Roman"/>
                <w:color w:val="auto"/>
                <w:szCs w:val="24"/>
              </w:rPr>
            </w:pPr>
          </w:p>
        </w:tc>
        <w:tc>
          <w:tcPr>
            <w:tcW w:w="269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44" w14:textId="77777777" w:rsidR="0018401E" w:rsidRPr="00E5360D" w:rsidRDefault="009C1514">
            <w:pPr>
              <w:spacing w:line="288" w:lineRule="auto"/>
              <w:rPr>
                <w:rFonts w:cs="Times New Roman"/>
                <w:color w:val="auto"/>
                <w:szCs w:val="24"/>
              </w:rPr>
            </w:pPr>
            <w:r w:rsidRPr="00E5360D">
              <w:rPr>
                <w:rFonts w:cs="Times New Roman"/>
                <w:color w:val="auto"/>
                <w:szCs w:val="24"/>
              </w:rPr>
              <w:t>Toetuse taotlemine erinevatest taotlusvoorudest ja tugimeetmetest</w:t>
            </w: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4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4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4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4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88"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4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6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4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infojuht</w:t>
            </w:r>
          </w:p>
          <w:p w14:paraId="41C1A84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bl>
    <w:p w14:paraId="41C1A84D" w14:textId="77777777" w:rsidR="0018401E" w:rsidRPr="00E5360D" w:rsidRDefault="0018401E">
      <w:pPr>
        <w:spacing w:line="288" w:lineRule="auto"/>
        <w:rPr>
          <w:rFonts w:cs="Times New Roman"/>
          <w:color w:val="auto"/>
          <w:szCs w:val="24"/>
        </w:rPr>
      </w:pPr>
    </w:p>
    <w:p w14:paraId="41C1A84E" w14:textId="77777777" w:rsidR="0018401E" w:rsidRPr="00E5360D" w:rsidRDefault="009C1514">
      <w:pPr>
        <w:pStyle w:val="Pealkiri3"/>
        <w:rPr>
          <w:color w:val="auto"/>
        </w:rPr>
      </w:pPr>
      <w:bookmarkStart w:id="104" w:name="_ic0n6fz4y8hn"/>
      <w:bookmarkStart w:id="105" w:name="_Toc29970665"/>
      <w:bookmarkEnd w:id="104"/>
      <w:r w:rsidRPr="00E5360D">
        <w:rPr>
          <w:color w:val="auto"/>
        </w:rPr>
        <w:t>3.4.5. prioriteet - ressursside säästlik kasutamine</w:t>
      </w:r>
      <w:bookmarkEnd w:id="105"/>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718"/>
        <w:gridCol w:w="2787"/>
        <w:gridCol w:w="700"/>
        <w:gridCol w:w="670"/>
        <w:gridCol w:w="670"/>
        <w:gridCol w:w="670"/>
        <w:gridCol w:w="761"/>
        <w:gridCol w:w="1919"/>
      </w:tblGrid>
      <w:tr w:rsidR="00E5360D" w:rsidRPr="00E5360D" w14:paraId="41C1A857" w14:textId="77777777">
        <w:tc>
          <w:tcPr>
            <w:tcW w:w="171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4F"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78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50"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70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51"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52"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53"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54"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76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55"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91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56"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862" w14:textId="77777777">
        <w:tc>
          <w:tcPr>
            <w:tcW w:w="171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5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Loksa Gümnaasiumis kasutatakse ressursse säästvalt</w:t>
            </w:r>
          </w:p>
        </w:tc>
        <w:tc>
          <w:tcPr>
            <w:tcW w:w="2786" w:type="dxa"/>
            <w:tcBorders>
              <w:top w:val="single" w:sz="6" w:space="0" w:color="000001"/>
              <w:left w:val="single" w:sz="6" w:space="0" w:color="000001"/>
              <w:bottom w:val="single" w:sz="6" w:space="0" w:color="000001"/>
              <w:right w:val="single" w:sz="6" w:space="0" w:color="000001"/>
            </w:tcBorders>
            <w:shd w:val="clear" w:color="auto" w:fill="auto"/>
          </w:tcPr>
          <w:p w14:paraId="41C1A859" w14:textId="77777777" w:rsidR="0018401E" w:rsidRPr="00E5360D" w:rsidRDefault="009C1514">
            <w:pPr>
              <w:spacing w:line="288" w:lineRule="auto"/>
              <w:rPr>
                <w:rFonts w:cs="Times New Roman"/>
                <w:color w:val="auto"/>
                <w:szCs w:val="24"/>
              </w:rPr>
            </w:pPr>
            <w:r w:rsidRPr="00E5360D">
              <w:rPr>
                <w:rFonts w:cs="Times New Roman"/>
                <w:color w:val="auto"/>
                <w:szCs w:val="24"/>
              </w:rPr>
              <w:t xml:space="preserve">Ressursside ja kulude pidev </w:t>
            </w:r>
            <w:proofErr w:type="spellStart"/>
            <w:r w:rsidRPr="00E5360D">
              <w:rPr>
                <w:rFonts w:cs="Times New Roman"/>
                <w:color w:val="auto"/>
                <w:szCs w:val="24"/>
              </w:rPr>
              <w:t>monitoorimine</w:t>
            </w:r>
            <w:proofErr w:type="spellEnd"/>
            <w:r w:rsidRPr="00E5360D">
              <w:rPr>
                <w:rFonts w:cs="Times New Roman"/>
                <w:color w:val="auto"/>
                <w:szCs w:val="24"/>
              </w:rPr>
              <w:t xml:space="preserve"> ja analüüs</w:t>
            </w:r>
          </w:p>
          <w:p w14:paraId="41C1A85A" w14:textId="77777777" w:rsidR="0018401E" w:rsidRPr="00E5360D" w:rsidRDefault="0018401E">
            <w:pPr>
              <w:spacing w:line="288" w:lineRule="auto"/>
              <w:rPr>
                <w:rFonts w:cs="Times New Roman"/>
                <w:color w:val="auto"/>
                <w:szCs w:val="24"/>
              </w:rPr>
            </w:pPr>
          </w:p>
        </w:tc>
        <w:tc>
          <w:tcPr>
            <w:tcW w:w="70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5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5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5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5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6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5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91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6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86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majandusjuhataja</w:t>
            </w:r>
          </w:p>
        </w:tc>
      </w:tr>
      <w:tr w:rsidR="00E5360D" w:rsidRPr="00E5360D" w14:paraId="41C1A86B" w14:textId="77777777">
        <w:tc>
          <w:tcPr>
            <w:tcW w:w="1717"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63" w14:textId="77777777" w:rsidR="0018401E" w:rsidRPr="00E5360D" w:rsidRDefault="0018401E">
            <w:pPr>
              <w:widowControl w:val="0"/>
              <w:spacing w:line="240" w:lineRule="auto"/>
              <w:rPr>
                <w:rFonts w:cs="Times New Roman"/>
                <w:color w:val="auto"/>
                <w:szCs w:val="24"/>
              </w:rPr>
            </w:pPr>
          </w:p>
        </w:tc>
        <w:tc>
          <w:tcPr>
            <w:tcW w:w="278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64" w14:textId="77777777" w:rsidR="0018401E" w:rsidRPr="00E5360D" w:rsidRDefault="009C1514">
            <w:pPr>
              <w:spacing w:line="288" w:lineRule="auto"/>
              <w:rPr>
                <w:rFonts w:cs="Times New Roman"/>
                <w:color w:val="auto"/>
                <w:szCs w:val="24"/>
              </w:rPr>
            </w:pPr>
            <w:r w:rsidRPr="00E5360D">
              <w:rPr>
                <w:rFonts w:cs="Times New Roman"/>
                <w:color w:val="auto"/>
                <w:szCs w:val="24"/>
              </w:rPr>
              <w:t>Kulutuste optimeerimine ja suunamine arengusuundade teenistusse.</w:t>
            </w:r>
          </w:p>
        </w:tc>
        <w:tc>
          <w:tcPr>
            <w:tcW w:w="70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6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6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6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6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6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6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91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6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majandusjuhataja direktor</w:t>
            </w:r>
          </w:p>
        </w:tc>
      </w:tr>
    </w:tbl>
    <w:p w14:paraId="41C1A86C" w14:textId="77777777" w:rsidR="0018401E" w:rsidRPr="00E5360D" w:rsidRDefault="0018401E">
      <w:pPr>
        <w:rPr>
          <w:color w:val="auto"/>
        </w:rPr>
      </w:pPr>
      <w:bookmarkStart w:id="106" w:name="_qe14k2ryrdl1"/>
      <w:bookmarkEnd w:id="106"/>
    </w:p>
    <w:p w14:paraId="41C1A86D" w14:textId="77777777" w:rsidR="0018401E" w:rsidRPr="00E5360D" w:rsidRDefault="009C1514">
      <w:pPr>
        <w:pStyle w:val="Pealkiri3"/>
        <w:rPr>
          <w:color w:val="auto"/>
        </w:rPr>
      </w:pPr>
      <w:bookmarkStart w:id="107" w:name="_Toc29970666"/>
      <w:r w:rsidRPr="00E5360D">
        <w:rPr>
          <w:color w:val="auto"/>
        </w:rPr>
        <w:t>3.4.6. prioriteet - täiendavate ressursside leidmine (projektide kirjutamine)</w:t>
      </w:r>
      <w:bookmarkEnd w:id="107"/>
    </w:p>
    <w:p w14:paraId="41C1A86E" w14:textId="77777777" w:rsidR="0018401E" w:rsidRPr="00E5360D" w:rsidRDefault="0018401E">
      <w:pPr>
        <w:rPr>
          <w:rFonts w:cs="Times New Roman"/>
          <w:color w:val="auto"/>
          <w:szCs w:val="24"/>
        </w:rPr>
      </w:pPr>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807"/>
        <w:gridCol w:w="2663"/>
        <w:gridCol w:w="670"/>
        <w:gridCol w:w="670"/>
        <w:gridCol w:w="751"/>
        <w:gridCol w:w="670"/>
        <w:gridCol w:w="755"/>
        <w:gridCol w:w="1909"/>
      </w:tblGrid>
      <w:tr w:rsidR="00E5360D" w:rsidRPr="00E5360D" w14:paraId="41C1A877" w14:textId="77777777">
        <w:tc>
          <w:tcPr>
            <w:tcW w:w="18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6F"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66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70"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71"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72"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5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73"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74"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75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75"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9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76"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881" w14:textId="77777777">
        <w:tc>
          <w:tcPr>
            <w:tcW w:w="1806"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7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Loksa Gümnaasiumi arendamisel kasutatakse täiendavaid ressursse</w:t>
            </w:r>
          </w:p>
        </w:tc>
        <w:tc>
          <w:tcPr>
            <w:tcW w:w="2662" w:type="dxa"/>
            <w:tcBorders>
              <w:top w:val="single" w:sz="6" w:space="0" w:color="000001"/>
              <w:left w:val="single" w:sz="6" w:space="0" w:color="000001"/>
              <w:bottom w:val="single" w:sz="6" w:space="0" w:color="000001"/>
              <w:right w:val="single" w:sz="6" w:space="0" w:color="000001"/>
            </w:tcBorders>
            <w:shd w:val="clear" w:color="auto" w:fill="auto"/>
          </w:tcPr>
          <w:p w14:paraId="41C1A879" w14:textId="77777777" w:rsidR="0018401E" w:rsidRPr="00E5360D" w:rsidRDefault="009C1514">
            <w:pPr>
              <w:spacing w:line="288" w:lineRule="auto"/>
              <w:rPr>
                <w:rFonts w:cs="Times New Roman"/>
                <w:color w:val="auto"/>
                <w:szCs w:val="24"/>
              </w:rPr>
            </w:pPr>
            <w:r w:rsidRPr="00E5360D">
              <w:rPr>
                <w:rFonts w:cs="Times New Roman"/>
                <w:color w:val="auto"/>
                <w:szCs w:val="24"/>
              </w:rPr>
              <w:t>Projektikeskkondade jälgimine</w:t>
            </w:r>
          </w:p>
          <w:p w14:paraId="41C1A87A" w14:textId="77777777" w:rsidR="0018401E" w:rsidRPr="00E5360D" w:rsidRDefault="0018401E">
            <w:pPr>
              <w:spacing w:line="288" w:lineRule="auto"/>
              <w:rPr>
                <w:rFonts w:cs="Times New Roman"/>
                <w:color w:val="auto"/>
                <w:szCs w:val="24"/>
              </w:rPr>
            </w:pP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7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7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5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7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7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5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7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9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8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 xml:space="preserve">direktor majandusjuhataja </w:t>
            </w:r>
          </w:p>
        </w:tc>
      </w:tr>
      <w:tr w:rsidR="00E5360D" w:rsidRPr="00E5360D" w14:paraId="41C1A88A" w14:textId="77777777">
        <w:tc>
          <w:tcPr>
            <w:tcW w:w="180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82" w14:textId="77777777" w:rsidR="0018401E" w:rsidRPr="00E5360D" w:rsidRDefault="0018401E">
            <w:pPr>
              <w:widowControl w:val="0"/>
              <w:spacing w:line="240" w:lineRule="auto"/>
              <w:rPr>
                <w:rFonts w:cs="Times New Roman"/>
                <w:color w:val="auto"/>
                <w:szCs w:val="24"/>
              </w:rPr>
            </w:pPr>
          </w:p>
        </w:tc>
        <w:tc>
          <w:tcPr>
            <w:tcW w:w="266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83" w14:textId="77777777" w:rsidR="0018401E" w:rsidRPr="00E5360D" w:rsidRDefault="009C1514">
            <w:pPr>
              <w:spacing w:line="288" w:lineRule="auto"/>
              <w:rPr>
                <w:rFonts w:cs="Times New Roman"/>
                <w:color w:val="auto"/>
                <w:szCs w:val="24"/>
              </w:rPr>
            </w:pPr>
            <w:r w:rsidRPr="00E5360D">
              <w:rPr>
                <w:rFonts w:cs="Times New Roman"/>
                <w:color w:val="auto"/>
                <w:szCs w:val="24"/>
              </w:rPr>
              <w:t>Arendusjuhi töökoha loomine</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8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85" w14:textId="77777777" w:rsidR="0018401E" w:rsidRPr="00E5360D" w:rsidRDefault="0018401E">
            <w:pPr>
              <w:widowControl w:val="0"/>
              <w:spacing w:line="240" w:lineRule="auto"/>
              <w:rPr>
                <w:rFonts w:cs="Times New Roman"/>
                <w:color w:val="auto"/>
                <w:szCs w:val="24"/>
              </w:rPr>
            </w:pPr>
          </w:p>
        </w:tc>
        <w:tc>
          <w:tcPr>
            <w:tcW w:w="75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86" w14:textId="77777777" w:rsidR="0018401E" w:rsidRPr="00E5360D" w:rsidRDefault="0018401E">
            <w:pPr>
              <w:widowControl w:val="0"/>
              <w:spacing w:line="240" w:lineRule="auto"/>
              <w:rPr>
                <w:rFonts w:cs="Times New Roman"/>
                <w:color w:val="auto"/>
                <w:szCs w:val="24"/>
              </w:rPr>
            </w:pP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87" w14:textId="77777777" w:rsidR="0018401E" w:rsidRPr="00E5360D" w:rsidRDefault="0018401E">
            <w:pPr>
              <w:widowControl w:val="0"/>
              <w:spacing w:line="240" w:lineRule="auto"/>
              <w:rPr>
                <w:rFonts w:cs="Times New Roman"/>
                <w:color w:val="auto"/>
                <w:szCs w:val="24"/>
              </w:rPr>
            </w:pPr>
          </w:p>
        </w:tc>
        <w:tc>
          <w:tcPr>
            <w:tcW w:w="75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88" w14:textId="77777777" w:rsidR="0018401E" w:rsidRPr="00E5360D" w:rsidRDefault="0018401E">
            <w:pPr>
              <w:widowControl w:val="0"/>
              <w:spacing w:line="240" w:lineRule="auto"/>
              <w:rPr>
                <w:rFonts w:cs="Times New Roman"/>
                <w:color w:val="auto"/>
                <w:szCs w:val="24"/>
              </w:rPr>
            </w:pPr>
          </w:p>
        </w:tc>
        <w:tc>
          <w:tcPr>
            <w:tcW w:w="19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8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bl>
    <w:p w14:paraId="41C1A88B" w14:textId="77777777" w:rsidR="0018401E" w:rsidRPr="00E5360D" w:rsidRDefault="0018401E">
      <w:pPr>
        <w:spacing w:line="288" w:lineRule="auto"/>
        <w:rPr>
          <w:rFonts w:cs="Times New Roman"/>
          <w:color w:val="auto"/>
          <w:szCs w:val="24"/>
        </w:rPr>
      </w:pPr>
    </w:p>
    <w:p w14:paraId="41C1A88C" w14:textId="77777777" w:rsidR="0018401E" w:rsidRPr="00E5360D" w:rsidRDefault="0018401E">
      <w:pPr>
        <w:spacing w:line="288" w:lineRule="auto"/>
        <w:rPr>
          <w:rFonts w:cs="Times New Roman"/>
          <w:color w:val="auto"/>
          <w:szCs w:val="24"/>
        </w:rPr>
      </w:pPr>
    </w:p>
    <w:p w14:paraId="41C1A88D" w14:textId="77777777" w:rsidR="0018401E" w:rsidRPr="00E5360D" w:rsidRDefault="009C1514">
      <w:pPr>
        <w:suppressAutoHyphens w:val="0"/>
        <w:rPr>
          <w:rFonts w:cs="Times New Roman"/>
          <w:color w:val="auto"/>
          <w:szCs w:val="24"/>
        </w:rPr>
      </w:pPr>
      <w:r w:rsidRPr="00E5360D">
        <w:rPr>
          <w:color w:val="auto"/>
        </w:rPr>
        <w:br w:type="page"/>
      </w:r>
    </w:p>
    <w:p w14:paraId="41C1A88E" w14:textId="77777777" w:rsidR="0018401E" w:rsidRPr="00E5360D" w:rsidRDefault="009C1514">
      <w:pPr>
        <w:pStyle w:val="Pealkiri2"/>
        <w:rPr>
          <w:color w:val="auto"/>
        </w:rPr>
      </w:pPr>
      <w:bookmarkStart w:id="108" w:name="_ntccnph6bere"/>
      <w:bookmarkStart w:id="109" w:name="_Toc29970667"/>
      <w:bookmarkEnd w:id="108"/>
      <w:r w:rsidRPr="00E5360D">
        <w:rPr>
          <w:color w:val="auto"/>
        </w:rPr>
        <w:lastRenderedPageBreak/>
        <w:t>3.5 Õppe- ja kasvatusprotsess</w:t>
      </w:r>
      <w:bookmarkEnd w:id="109"/>
    </w:p>
    <w:p w14:paraId="41C1A88F" w14:textId="77777777" w:rsidR="0018401E" w:rsidRPr="00E5360D" w:rsidRDefault="009C1514">
      <w:pPr>
        <w:pStyle w:val="Pealkiri3"/>
        <w:rPr>
          <w:color w:val="auto"/>
        </w:rPr>
      </w:pPr>
      <w:bookmarkStart w:id="110" w:name="_chd69dqnrhuq"/>
      <w:bookmarkStart w:id="111" w:name="_Toc29970668"/>
      <w:bookmarkEnd w:id="110"/>
      <w:r w:rsidRPr="00E5360D">
        <w:rPr>
          <w:color w:val="auto"/>
        </w:rPr>
        <w:t>3.5.1. prioriteet - õppeprotsessi tulemuslikkuse tõstmine</w:t>
      </w:r>
      <w:bookmarkEnd w:id="111"/>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807"/>
        <w:gridCol w:w="2673"/>
        <w:gridCol w:w="670"/>
        <w:gridCol w:w="670"/>
        <w:gridCol w:w="705"/>
        <w:gridCol w:w="706"/>
        <w:gridCol w:w="845"/>
        <w:gridCol w:w="1819"/>
      </w:tblGrid>
      <w:tr w:rsidR="00E5360D" w:rsidRPr="00E5360D" w14:paraId="41C1A898" w14:textId="77777777">
        <w:tc>
          <w:tcPr>
            <w:tcW w:w="18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90"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67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91"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92"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93"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94"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95"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84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96"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81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97"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8A2" w14:textId="77777777">
        <w:tc>
          <w:tcPr>
            <w:tcW w:w="1806"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9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Loksa Gümnaasiumi õpilaste õpiedukus on paranenud</w:t>
            </w:r>
          </w:p>
        </w:tc>
        <w:tc>
          <w:tcPr>
            <w:tcW w:w="2672" w:type="dxa"/>
            <w:tcBorders>
              <w:top w:val="single" w:sz="6" w:space="0" w:color="000001"/>
              <w:left w:val="single" w:sz="6" w:space="0" w:color="000001"/>
              <w:bottom w:val="single" w:sz="6" w:space="0" w:color="000001"/>
              <w:right w:val="single" w:sz="6" w:space="0" w:color="000001"/>
            </w:tcBorders>
            <w:shd w:val="clear" w:color="auto" w:fill="auto"/>
          </w:tcPr>
          <w:p w14:paraId="41C1A89A" w14:textId="15E64CE3" w:rsidR="0018401E" w:rsidRPr="00E5360D" w:rsidRDefault="009C1514">
            <w:pPr>
              <w:spacing w:line="288" w:lineRule="auto"/>
              <w:rPr>
                <w:rFonts w:cs="Times New Roman"/>
                <w:color w:val="auto"/>
                <w:szCs w:val="24"/>
              </w:rPr>
            </w:pPr>
            <w:r w:rsidRPr="00E5360D">
              <w:rPr>
                <w:rFonts w:cs="Times New Roman"/>
                <w:color w:val="auto"/>
                <w:szCs w:val="24"/>
              </w:rPr>
              <w:t>Digivõimaluste tõhusam rakendamine tundides</w:t>
            </w:r>
          </w:p>
          <w:p w14:paraId="41C1A89B" w14:textId="77777777" w:rsidR="0018401E" w:rsidRPr="00E5360D" w:rsidRDefault="0018401E">
            <w:pPr>
              <w:spacing w:line="288" w:lineRule="auto"/>
              <w:rPr>
                <w:rFonts w:cs="Times New Roman"/>
                <w:color w:val="auto"/>
                <w:szCs w:val="24"/>
              </w:rPr>
            </w:pP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9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9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9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9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84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A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1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A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r w:rsidR="00E5360D" w:rsidRPr="00E5360D" w14:paraId="41C1A8AB" w14:textId="77777777">
        <w:tc>
          <w:tcPr>
            <w:tcW w:w="180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A3" w14:textId="77777777" w:rsidR="0018401E" w:rsidRPr="00E5360D" w:rsidRDefault="0018401E">
            <w:pPr>
              <w:widowControl w:val="0"/>
              <w:spacing w:line="240" w:lineRule="auto"/>
              <w:rPr>
                <w:rFonts w:cs="Times New Roman"/>
                <w:color w:val="auto"/>
                <w:szCs w:val="24"/>
              </w:rPr>
            </w:pPr>
          </w:p>
        </w:tc>
        <w:tc>
          <w:tcPr>
            <w:tcW w:w="2672" w:type="dxa"/>
            <w:tcBorders>
              <w:top w:val="single" w:sz="6" w:space="0" w:color="000001"/>
              <w:left w:val="single" w:sz="6" w:space="0" w:color="000001"/>
              <w:bottom w:val="single" w:sz="6" w:space="0" w:color="000001"/>
              <w:right w:val="single" w:sz="6" w:space="0" w:color="000001"/>
            </w:tcBorders>
            <w:shd w:val="clear" w:color="auto" w:fill="auto"/>
          </w:tcPr>
          <w:p w14:paraId="41C1A8A4" w14:textId="77777777" w:rsidR="0018401E" w:rsidRPr="00E5360D" w:rsidRDefault="009C1514">
            <w:pPr>
              <w:spacing w:line="288" w:lineRule="auto"/>
              <w:rPr>
                <w:rFonts w:cs="Times New Roman"/>
                <w:color w:val="auto"/>
                <w:szCs w:val="24"/>
              </w:rPr>
            </w:pPr>
            <w:r w:rsidRPr="00E5360D">
              <w:rPr>
                <w:rFonts w:cs="Times New Roman"/>
                <w:color w:val="auto"/>
                <w:szCs w:val="24"/>
              </w:rPr>
              <w:t>Teemapõhiste projektide ja kursuste väljatöötamine ja rakendamine</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A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A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A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A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84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A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1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A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 aineõpetajad</w:t>
            </w:r>
          </w:p>
        </w:tc>
      </w:tr>
      <w:tr w:rsidR="00E5360D" w:rsidRPr="00E5360D" w14:paraId="41C1A8B4" w14:textId="77777777">
        <w:tc>
          <w:tcPr>
            <w:tcW w:w="180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AC" w14:textId="77777777" w:rsidR="0018401E" w:rsidRPr="00E5360D" w:rsidRDefault="0018401E">
            <w:pPr>
              <w:widowControl w:val="0"/>
              <w:spacing w:line="240" w:lineRule="auto"/>
              <w:rPr>
                <w:rFonts w:cs="Times New Roman"/>
                <w:color w:val="auto"/>
                <w:szCs w:val="24"/>
              </w:rPr>
            </w:pPr>
          </w:p>
        </w:tc>
        <w:tc>
          <w:tcPr>
            <w:tcW w:w="267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AD" w14:textId="77777777" w:rsidR="0018401E" w:rsidRPr="00E5360D" w:rsidRDefault="009C1514">
            <w:pPr>
              <w:spacing w:line="288" w:lineRule="auto"/>
              <w:rPr>
                <w:rFonts w:cs="Times New Roman"/>
                <w:color w:val="auto"/>
                <w:szCs w:val="24"/>
              </w:rPr>
            </w:pPr>
            <w:r w:rsidRPr="00E5360D">
              <w:rPr>
                <w:rFonts w:cs="Times New Roman"/>
                <w:color w:val="auto"/>
                <w:szCs w:val="24"/>
              </w:rPr>
              <w:t>E-kursuste väljatöötamine</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A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A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B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B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84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B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1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B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 aineõpetajad</w:t>
            </w:r>
          </w:p>
        </w:tc>
      </w:tr>
      <w:tr w:rsidR="00E5360D" w:rsidRPr="00E5360D" w14:paraId="41C1A8BE" w14:textId="77777777">
        <w:tc>
          <w:tcPr>
            <w:tcW w:w="1806"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B5" w14:textId="77777777" w:rsidR="0018401E" w:rsidRPr="00E5360D" w:rsidRDefault="0018401E">
            <w:pPr>
              <w:widowControl w:val="0"/>
              <w:spacing w:line="240" w:lineRule="auto"/>
              <w:rPr>
                <w:rFonts w:cs="Times New Roman"/>
                <w:color w:val="auto"/>
                <w:szCs w:val="24"/>
              </w:rPr>
            </w:pPr>
          </w:p>
        </w:tc>
        <w:tc>
          <w:tcPr>
            <w:tcW w:w="267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B6" w14:textId="77777777" w:rsidR="0018401E" w:rsidRPr="00E5360D" w:rsidRDefault="009C1514">
            <w:pPr>
              <w:spacing w:line="288" w:lineRule="auto"/>
              <w:rPr>
                <w:rFonts w:cs="Times New Roman"/>
                <w:color w:val="auto"/>
                <w:szCs w:val="24"/>
              </w:rPr>
            </w:pPr>
            <w:r w:rsidRPr="00E5360D">
              <w:rPr>
                <w:rFonts w:cs="Times New Roman"/>
                <w:color w:val="auto"/>
                <w:szCs w:val="24"/>
              </w:rPr>
              <w:t>Õpetajate kvalifikatsiooni tõstmine</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B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B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B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B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84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B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1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B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infojuht</w:t>
            </w:r>
          </w:p>
          <w:p w14:paraId="41C1A8B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aineõpetajad direktor</w:t>
            </w:r>
          </w:p>
        </w:tc>
      </w:tr>
      <w:tr w:rsidR="00E5360D" w:rsidRPr="00E5360D" w14:paraId="41C1A8C7" w14:textId="77777777">
        <w:tc>
          <w:tcPr>
            <w:tcW w:w="180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BF" w14:textId="77777777" w:rsidR="0018401E" w:rsidRPr="00E5360D" w:rsidRDefault="0018401E">
            <w:pPr>
              <w:widowControl w:val="0"/>
              <w:spacing w:line="240" w:lineRule="auto"/>
              <w:rPr>
                <w:rFonts w:cs="Times New Roman"/>
                <w:color w:val="auto"/>
                <w:szCs w:val="24"/>
              </w:rPr>
            </w:pPr>
          </w:p>
        </w:tc>
        <w:tc>
          <w:tcPr>
            <w:tcW w:w="2672"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C0" w14:textId="5A947CCE" w:rsidR="0018401E" w:rsidRPr="00E5360D" w:rsidRDefault="009C1514">
            <w:pPr>
              <w:pStyle w:val="Loendilik"/>
              <w:spacing w:line="288" w:lineRule="auto"/>
              <w:ind w:left="0"/>
              <w:rPr>
                <w:color w:val="auto"/>
              </w:rPr>
            </w:pPr>
            <w:r w:rsidRPr="00E5360D">
              <w:rPr>
                <w:rFonts w:cs="Times New Roman"/>
                <w:color w:val="auto"/>
                <w:szCs w:val="24"/>
              </w:rPr>
              <w:t>Õpilaste liikumisaktiivsuse suurendamine vahe</w:t>
            </w:r>
            <w:r w:rsidR="00B432D7">
              <w:rPr>
                <w:rFonts w:cs="Times New Roman"/>
                <w:color w:val="auto"/>
                <w:szCs w:val="24"/>
              </w:rPr>
              <w:t xml:space="preserve">- </w:t>
            </w:r>
            <w:r w:rsidRPr="00E5360D">
              <w:rPr>
                <w:rFonts w:cs="Times New Roman"/>
                <w:color w:val="auto"/>
                <w:szCs w:val="24"/>
              </w:rPr>
              <w:t>tundides õpivõimekuse tõstmiseks (õuevahetund algklassides, võimla vahetunnid põhikoolis, tantsuvahetund, mängude vahetund)</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C1" w14:textId="77777777" w:rsidR="0018401E" w:rsidRPr="00E5360D" w:rsidRDefault="009C1514">
            <w:pPr>
              <w:widowControl w:val="0"/>
              <w:spacing w:line="240" w:lineRule="auto"/>
              <w:rPr>
                <w:color w:val="auto"/>
              </w:rPr>
            </w:pPr>
            <w:r w:rsidRPr="00E5360D">
              <w:rPr>
                <w:color w:val="auto"/>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C2" w14:textId="77777777" w:rsidR="0018401E" w:rsidRPr="00E5360D" w:rsidRDefault="009C1514">
            <w:pPr>
              <w:widowControl w:val="0"/>
              <w:spacing w:line="240" w:lineRule="auto"/>
              <w:rPr>
                <w:color w:val="auto"/>
              </w:rPr>
            </w:pPr>
            <w:r w:rsidRPr="00E5360D">
              <w:rPr>
                <w:color w:val="auto"/>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C3" w14:textId="77777777" w:rsidR="0018401E" w:rsidRPr="00E5360D" w:rsidRDefault="009C1514">
            <w:pPr>
              <w:widowControl w:val="0"/>
              <w:spacing w:line="240" w:lineRule="auto"/>
              <w:rPr>
                <w:color w:val="auto"/>
              </w:rPr>
            </w:pPr>
            <w:r w:rsidRPr="00E5360D">
              <w:rPr>
                <w:color w:val="auto"/>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C4" w14:textId="77777777" w:rsidR="0018401E" w:rsidRPr="00E5360D" w:rsidRDefault="009C1514">
            <w:pPr>
              <w:widowControl w:val="0"/>
              <w:spacing w:line="240" w:lineRule="auto"/>
              <w:rPr>
                <w:color w:val="auto"/>
              </w:rPr>
            </w:pPr>
            <w:r w:rsidRPr="00E5360D">
              <w:rPr>
                <w:color w:val="auto"/>
              </w:rPr>
              <w:t>x</w:t>
            </w:r>
          </w:p>
        </w:tc>
        <w:tc>
          <w:tcPr>
            <w:tcW w:w="84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C5" w14:textId="77777777" w:rsidR="0018401E" w:rsidRPr="00E5360D" w:rsidRDefault="009C1514">
            <w:pPr>
              <w:widowControl w:val="0"/>
              <w:spacing w:line="240" w:lineRule="auto"/>
              <w:rPr>
                <w:color w:val="auto"/>
              </w:rPr>
            </w:pPr>
            <w:r w:rsidRPr="00E5360D">
              <w:rPr>
                <w:color w:val="auto"/>
              </w:rPr>
              <w:t>x</w:t>
            </w:r>
          </w:p>
        </w:tc>
        <w:tc>
          <w:tcPr>
            <w:tcW w:w="181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C6" w14:textId="77777777" w:rsidR="0018401E" w:rsidRPr="00E5360D" w:rsidRDefault="009C1514">
            <w:pPr>
              <w:widowControl w:val="0"/>
              <w:spacing w:line="240" w:lineRule="auto"/>
              <w:rPr>
                <w:color w:val="auto"/>
              </w:rPr>
            </w:pPr>
            <w:r w:rsidRPr="00E5360D">
              <w:rPr>
                <w:color w:val="auto"/>
              </w:rPr>
              <w:t>LKK komisjon</w:t>
            </w:r>
          </w:p>
        </w:tc>
      </w:tr>
    </w:tbl>
    <w:p w14:paraId="41C1A8C8" w14:textId="77777777" w:rsidR="0018401E" w:rsidRPr="00E5360D" w:rsidRDefault="0018401E">
      <w:pPr>
        <w:rPr>
          <w:color w:val="auto"/>
        </w:rPr>
      </w:pPr>
      <w:bookmarkStart w:id="112" w:name="_bq3fmo29v1ht"/>
      <w:bookmarkEnd w:id="112"/>
    </w:p>
    <w:p w14:paraId="41C1A8C9" w14:textId="77777777" w:rsidR="0018401E" w:rsidRPr="00E5360D" w:rsidRDefault="009C1514">
      <w:pPr>
        <w:pStyle w:val="Pealkiri3"/>
        <w:rPr>
          <w:color w:val="auto"/>
        </w:rPr>
      </w:pPr>
      <w:bookmarkStart w:id="113" w:name="_Toc29970669"/>
      <w:r w:rsidRPr="00E5360D">
        <w:rPr>
          <w:color w:val="auto"/>
        </w:rPr>
        <w:t>3.5.2. prioriteet - tugisüsteemide arendamine, tugikeskuse loomine</w:t>
      </w:r>
      <w:bookmarkEnd w:id="113"/>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724"/>
        <w:gridCol w:w="2736"/>
        <w:gridCol w:w="670"/>
        <w:gridCol w:w="670"/>
        <w:gridCol w:w="705"/>
        <w:gridCol w:w="706"/>
        <w:gridCol w:w="790"/>
        <w:gridCol w:w="1894"/>
      </w:tblGrid>
      <w:tr w:rsidR="00E5360D" w:rsidRPr="00E5360D" w14:paraId="41C1A8D2" w14:textId="77777777">
        <w:trPr>
          <w:cantSplit/>
          <w:tblHeader/>
        </w:trPr>
        <w:tc>
          <w:tcPr>
            <w:tcW w:w="172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CA"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73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CB"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CC"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CD"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CE"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CF"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79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D0"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2024x</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D1"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8DB" w14:textId="77777777">
        <w:trPr>
          <w:cantSplit/>
        </w:trPr>
        <w:tc>
          <w:tcPr>
            <w:tcW w:w="1723"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D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Loksa Gümnaasiumis on rajatud toimiv tugikeskus</w:t>
            </w:r>
          </w:p>
        </w:tc>
        <w:tc>
          <w:tcPr>
            <w:tcW w:w="2735" w:type="dxa"/>
            <w:tcBorders>
              <w:top w:val="single" w:sz="6" w:space="0" w:color="000001"/>
              <w:left w:val="single" w:sz="6" w:space="0" w:color="000001"/>
              <w:bottom w:val="single" w:sz="6" w:space="0" w:color="000001"/>
              <w:right w:val="single" w:sz="6" w:space="0" w:color="000001"/>
            </w:tcBorders>
            <w:shd w:val="clear" w:color="auto" w:fill="auto"/>
          </w:tcPr>
          <w:p w14:paraId="41C1A8D4" w14:textId="77777777" w:rsidR="0018401E" w:rsidRPr="00E5360D" w:rsidRDefault="009C1514">
            <w:pPr>
              <w:spacing w:line="288" w:lineRule="auto"/>
              <w:rPr>
                <w:rFonts w:cs="Times New Roman"/>
                <w:color w:val="auto"/>
                <w:szCs w:val="24"/>
              </w:rPr>
            </w:pPr>
            <w:r w:rsidRPr="00E5360D">
              <w:rPr>
                <w:rFonts w:cs="Times New Roman"/>
                <w:color w:val="auto"/>
                <w:szCs w:val="24"/>
              </w:rPr>
              <w:t>Tugispetsialistide leidmine ja tööle rakendamine</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D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D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D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D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9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D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D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8E4" w14:textId="77777777">
        <w:trPr>
          <w:cantSplit/>
        </w:trPr>
        <w:tc>
          <w:tcPr>
            <w:tcW w:w="1723"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DC" w14:textId="77777777" w:rsidR="0018401E" w:rsidRPr="00E5360D" w:rsidRDefault="0018401E">
            <w:pPr>
              <w:widowControl w:val="0"/>
              <w:spacing w:line="240" w:lineRule="auto"/>
              <w:rPr>
                <w:rFonts w:cs="Times New Roman"/>
                <w:color w:val="auto"/>
                <w:szCs w:val="24"/>
              </w:rPr>
            </w:pPr>
          </w:p>
        </w:tc>
        <w:tc>
          <w:tcPr>
            <w:tcW w:w="273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DD" w14:textId="4B52C75D" w:rsidR="0018401E" w:rsidRPr="00E5360D" w:rsidRDefault="009C1514">
            <w:pPr>
              <w:spacing w:line="288" w:lineRule="auto"/>
              <w:rPr>
                <w:color w:val="auto"/>
              </w:rPr>
            </w:pPr>
            <w:r w:rsidRPr="00E5360D">
              <w:rPr>
                <w:rFonts w:cs="Times New Roman"/>
                <w:color w:val="auto"/>
                <w:szCs w:val="24"/>
              </w:rPr>
              <w:t>Tugiõppe ruumi väljaehitamine, kujundamine</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D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D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E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6"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E1" w14:textId="77777777" w:rsidR="0018401E" w:rsidRPr="00E5360D" w:rsidRDefault="0018401E">
            <w:pPr>
              <w:widowControl w:val="0"/>
              <w:spacing w:line="240" w:lineRule="auto"/>
              <w:rPr>
                <w:rFonts w:cs="Times New Roman"/>
                <w:color w:val="auto"/>
                <w:szCs w:val="24"/>
              </w:rPr>
            </w:pPr>
          </w:p>
        </w:tc>
        <w:tc>
          <w:tcPr>
            <w:tcW w:w="79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E2" w14:textId="77777777" w:rsidR="0018401E" w:rsidRPr="00E5360D" w:rsidRDefault="0018401E">
            <w:pPr>
              <w:widowControl w:val="0"/>
              <w:spacing w:line="240" w:lineRule="auto"/>
              <w:rPr>
                <w:rFonts w:cs="Times New Roman"/>
                <w:color w:val="auto"/>
                <w:szCs w:val="24"/>
              </w:rPr>
            </w:pP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E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 xml:space="preserve">direktor majandusjuhataja </w:t>
            </w:r>
          </w:p>
        </w:tc>
      </w:tr>
    </w:tbl>
    <w:p w14:paraId="41C1A8E5" w14:textId="77777777" w:rsidR="0018401E" w:rsidRPr="00E5360D" w:rsidRDefault="0018401E">
      <w:pPr>
        <w:pStyle w:val="Vahedeta"/>
        <w:rPr>
          <w:rFonts w:ascii="Times New Roman" w:hAnsi="Times New Roman" w:cs="Times New Roman"/>
          <w:color w:val="auto"/>
          <w:szCs w:val="24"/>
        </w:rPr>
      </w:pPr>
      <w:bookmarkStart w:id="114" w:name="_s8omfti4exqt"/>
      <w:bookmarkEnd w:id="114"/>
    </w:p>
    <w:p w14:paraId="41C1A8E6" w14:textId="77777777" w:rsidR="0018401E" w:rsidRPr="00E5360D" w:rsidRDefault="009C1514">
      <w:pPr>
        <w:pStyle w:val="Pealkiri3"/>
        <w:rPr>
          <w:color w:val="auto"/>
        </w:rPr>
      </w:pPr>
      <w:bookmarkStart w:id="115" w:name="_oxfk2sdl39iw"/>
      <w:bookmarkStart w:id="116" w:name="_Toc29970670"/>
      <w:bookmarkEnd w:id="115"/>
      <w:r w:rsidRPr="00E5360D">
        <w:rPr>
          <w:color w:val="auto"/>
        </w:rPr>
        <w:lastRenderedPageBreak/>
        <w:t>3.5.3. prioriteet - eesti keele õppe tõhustamine põhikooli vene osa klassides</w:t>
      </w:r>
      <w:bookmarkEnd w:id="116"/>
      <w:r w:rsidRPr="00E5360D">
        <w:rPr>
          <w:color w:val="auto"/>
        </w:rPr>
        <w:tab/>
      </w:r>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751"/>
        <w:gridCol w:w="2679"/>
        <w:gridCol w:w="666"/>
        <w:gridCol w:w="709"/>
        <w:gridCol w:w="705"/>
        <w:gridCol w:w="710"/>
        <w:gridCol w:w="841"/>
        <w:gridCol w:w="1834"/>
      </w:tblGrid>
      <w:tr w:rsidR="00E5360D" w:rsidRPr="00E5360D" w14:paraId="41C1A8EF" w14:textId="77777777">
        <w:trPr>
          <w:cantSplit/>
          <w:tblHeader/>
        </w:trPr>
        <w:tc>
          <w:tcPr>
            <w:tcW w:w="175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E7"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67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E8"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E9"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EA"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EB"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EC"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84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ED"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8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EE"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8F8" w14:textId="77777777">
        <w:trPr>
          <w:cantSplit/>
        </w:trPr>
        <w:tc>
          <w:tcPr>
            <w:tcW w:w="1750" w:type="dxa"/>
            <w:vMerge w:val="restart"/>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F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Vene õpilaste eesti keele oskus on nõuetekohasel tasemel</w:t>
            </w:r>
          </w:p>
        </w:tc>
        <w:tc>
          <w:tcPr>
            <w:tcW w:w="2678" w:type="dxa"/>
            <w:tcBorders>
              <w:top w:val="single" w:sz="6" w:space="0" w:color="000001"/>
              <w:left w:val="single" w:sz="6" w:space="0" w:color="000001"/>
              <w:bottom w:val="single" w:sz="6" w:space="0" w:color="000001"/>
              <w:right w:val="single" w:sz="6" w:space="0" w:color="000001"/>
            </w:tcBorders>
            <w:shd w:val="clear" w:color="auto" w:fill="auto"/>
          </w:tcPr>
          <w:p w14:paraId="41C1A8F1" w14:textId="77777777" w:rsidR="0018401E" w:rsidRPr="00E5360D" w:rsidRDefault="009C1514">
            <w:pPr>
              <w:spacing w:line="288" w:lineRule="auto"/>
              <w:rPr>
                <w:rFonts w:cs="Times New Roman"/>
                <w:color w:val="auto"/>
                <w:szCs w:val="24"/>
              </w:rPr>
            </w:pPr>
            <w:r w:rsidRPr="00E5360D">
              <w:rPr>
                <w:rFonts w:cs="Times New Roman"/>
                <w:color w:val="auto"/>
                <w:szCs w:val="24"/>
              </w:rPr>
              <w:t>Õpetajate täiendkoolitus</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F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F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F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F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84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F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F7" w14:textId="77777777" w:rsidR="0018401E" w:rsidRPr="00E5360D" w:rsidRDefault="009C1514">
            <w:pPr>
              <w:widowControl w:val="0"/>
              <w:spacing w:line="240" w:lineRule="auto"/>
              <w:rPr>
                <w:color w:val="auto"/>
              </w:rPr>
            </w:pPr>
            <w:r w:rsidRPr="00E5360D">
              <w:rPr>
                <w:rFonts w:cs="Times New Roman"/>
                <w:color w:val="auto"/>
                <w:szCs w:val="24"/>
              </w:rPr>
              <w:t>projektijuht</w:t>
            </w:r>
          </w:p>
        </w:tc>
      </w:tr>
      <w:tr w:rsidR="00E5360D" w:rsidRPr="00E5360D" w14:paraId="41C1A901" w14:textId="77777777">
        <w:trPr>
          <w:cantSplit/>
        </w:trPr>
        <w:tc>
          <w:tcPr>
            <w:tcW w:w="1750"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F9" w14:textId="77777777" w:rsidR="0018401E" w:rsidRPr="00E5360D" w:rsidRDefault="0018401E">
            <w:pPr>
              <w:widowControl w:val="0"/>
              <w:spacing w:line="240" w:lineRule="auto"/>
              <w:rPr>
                <w:rFonts w:cs="Times New Roman"/>
                <w:color w:val="auto"/>
                <w:szCs w:val="24"/>
              </w:rPr>
            </w:pPr>
          </w:p>
        </w:tc>
        <w:tc>
          <w:tcPr>
            <w:tcW w:w="267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FA" w14:textId="77777777" w:rsidR="0018401E" w:rsidRPr="00E5360D" w:rsidRDefault="009C1514">
            <w:pPr>
              <w:spacing w:line="288" w:lineRule="auto"/>
              <w:rPr>
                <w:rFonts w:cs="Times New Roman"/>
                <w:color w:val="auto"/>
                <w:szCs w:val="24"/>
              </w:rPr>
            </w:pPr>
            <w:r w:rsidRPr="00E5360D">
              <w:rPr>
                <w:rFonts w:cs="Times New Roman"/>
                <w:color w:val="auto"/>
                <w:szCs w:val="24"/>
              </w:rPr>
              <w:t>Õpetamise metoodika täiustamine</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F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8F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F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F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84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8F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0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r w:rsidR="00E5360D" w:rsidRPr="00E5360D" w14:paraId="41C1A90B" w14:textId="77777777">
        <w:trPr>
          <w:cantSplit/>
        </w:trPr>
        <w:tc>
          <w:tcPr>
            <w:tcW w:w="1750"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02" w14:textId="77777777" w:rsidR="0018401E" w:rsidRPr="00E5360D" w:rsidRDefault="0018401E">
            <w:pPr>
              <w:widowControl w:val="0"/>
              <w:spacing w:line="240" w:lineRule="auto"/>
              <w:rPr>
                <w:rFonts w:cs="Times New Roman"/>
                <w:color w:val="auto"/>
                <w:szCs w:val="24"/>
              </w:rPr>
            </w:pPr>
          </w:p>
        </w:tc>
        <w:tc>
          <w:tcPr>
            <w:tcW w:w="267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03" w14:textId="77777777" w:rsidR="0018401E" w:rsidRPr="00E5360D" w:rsidRDefault="009C1514">
            <w:pPr>
              <w:spacing w:line="288" w:lineRule="auto"/>
              <w:rPr>
                <w:rFonts w:cs="Times New Roman"/>
                <w:color w:val="auto"/>
                <w:szCs w:val="24"/>
              </w:rPr>
            </w:pPr>
            <w:r w:rsidRPr="00E5360D">
              <w:rPr>
                <w:rFonts w:cs="Times New Roman"/>
                <w:color w:val="auto"/>
                <w:szCs w:val="24"/>
              </w:rPr>
              <w:t>Keelekümbluse jätkamine</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0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0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0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0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84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0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0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p w14:paraId="41C1A90A" w14:textId="77777777" w:rsidR="0018401E" w:rsidRPr="00E5360D" w:rsidRDefault="0018401E">
            <w:pPr>
              <w:widowControl w:val="0"/>
              <w:spacing w:line="240" w:lineRule="auto"/>
              <w:rPr>
                <w:rFonts w:cs="Times New Roman"/>
                <w:color w:val="auto"/>
                <w:szCs w:val="24"/>
              </w:rPr>
            </w:pPr>
          </w:p>
        </w:tc>
      </w:tr>
      <w:tr w:rsidR="00E5360D" w:rsidRPr="00E5360D" w14:paraId="41C1A915" w14:textId="77777777">
        <w:trPr>
          <w:cantSplit/>
        </w:trPr>
        <w:tc>
          <w:tcPr>
            <w:tcW w:w="1750"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0C" w14:textId="77777777" w:rsidR="0018401E" w:rsidRPr="00E5360D" w:rsidRDefault="0018401E">
            <w:pPr>
              <w:widowControl w:val="0"/>
              <w:spacing w:line="240" w:lineRule="auto"/>
              <w:rPr>
                <w:rFonts w:cs="Times New Roman"/>
                <w:color w:val="auto"/>
                <w:szCs w:val="24"/>
              </w:rPr>
            </w:pPr>
          </w:p>
        </w:tc>
        <w:tc>
          <w:tcPr>
            <w:tcW w:w="267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0D" w14:textId="77777777" w:rsidR="0018401E" w:rsidRPr="00E5360D" w:rsidRDefault="009C1514">
            <w:pPr>
              <w:spacing w:line="288" w:lineRule="auto"/>
              <w:rPr>
                <w:color w:val="auto"/>
              </w:rPr>
            </w:pPr>
            <w:r w:rsidRPr="00E5360D">
              <w:rPr>
                <w:rFonts w:cs="Times New Roman"/>
                <w:color w:val="auto"/>
                <w:szCs w:val="24"/>
              </w:rPr>
              <w:t xml:space="preserve">Põhikooli </w:t>
            </w:r>
            <w:proofErr w:type="spellStart"/>
            <w:r w:rsidRPr="00E5360D">
              <w:rPr>
                <w:rFonts w:cs="Times New Roman"/>
                <w:color w:val="auto"/>
                <w:szCs w:val="24"/>
              </w:rPr>
              <w:t>B-osa</w:t>
            </w:r>
            <w:proofErr w:type="spellEnd"/>
            <w:r w:rsidRPr="00E5360D">
              <w:rPr>
                <w:rFonts w:cs="Times New Roman"/>
                <w:color w:val="auto"/>
                <w:szCs w:val="24"/>
              </w:rPr>
              <w:t xml:space="preserve"> lõpetaja eesti keele oskuse viimine tasemele B2</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0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0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1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1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84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1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13" w14:textId="047FD86B" w:rsidR="0018401E" w:rsidRPr="00E5360D" w:rsidRDefault="00FD20E9">
            <w:pPr>
              <w:widowControl w:val="0"/>
              <w:spacing w:line="240" w:lineRule="auto"/>
              <w:rPr>
                <w:color w:val="auto"/>
              </w:rPr>
            </w:pPr>
            <w:r>
              <w:rPr>
                <w:rFonts w:cs="Times New Roman"/>
                <w:color w:val="auto"/>
                <w:szCs w:val="24"/>
              </w:rPr>
              <w:t>p</w:t>
            </w:r>
            <w:r w:rsidR="009C1514" w:rsidRPr="00E5360D">
              <w:rPr>
                <w:rFonts w:cs="Times New Roman"/>
                <w:color w:val="auto"/>
                <w:szCs w:val="24"/>
              </w:rPr>
              <w:t>rojektijuht</w:t>
            </w:r>
          </w:p>
          <w:p w14:paraId="41C1A914"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r w:rsidR="00E5360D" w:rsidRPr="00E5360D" w14:paraId="41C1A91E" w14:textId="77777777">
        <w:trPr>
          <w:cantSplit/>
        </w:trPr>
        <w:tc>
          <w:tcPr>
            <w:tcW w:w="1750" w:type="dxa"/>
            <w:vMerge/>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16" w14:textId="77777777" w:rsidR="0018401E" w:rsidRPr="00E5360D" w:rsidRDefault="0018401E">
            <w:pPr>
              <w:widowControl w:val="0"/>
              <w:spacing w:line="240" w:lineRule="auto"/>
              <w:rPr>
                <w:rFonts w:cs="Times New Roman"/>
                <w:color w:val="auto"/>
                <w:szCs w:val="24"/>
              </w:rPr>
            </w:pPr>
          </w:p>
        </w:tc>
        <w:tc>
          <w:tcPr>
            <w:tcW w:w="267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17" w14:textId="77777777" w:rsidR="0018401E" w:rsidRPr="00E5360D" w:rsidRDefault="009C1514">
            <w:pPr>
              <w:spacing w:line="288" w:lineRule="auto"/>
              <w:rPr>
                <w:rFonts w:cs="Times New Roman"/>
                <w:color w:val="auto"/>
                <w:szCs w:val="24"/>
              </w:rPr>
            </w:pPr>
            <w:r w:rsidRPr="00E5360D">
              <w:rPr>
                <w:rFonts w:cs="Times New Roman"/>
                <w:color w:val="auto"/>
                <w:szCs w:val="24"/>
              </w:rPr>
              <w:t>Põhikooli eestikeelse aineõppe programmi läbimõeldud kavandamine ja rakendamine</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1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1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1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1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84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1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3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1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bl>
    <w:p w14:paraId="41C1A91F" w14:textId="77777777" w:rsidR="0018401E" w:rsidRPr="00E5360D" w:rsidRDefault="0018401E">
      <w:pPr>
        <w:spacing w:line="288" w:lineRule="auto"/>
        <w:rPr>
          <w:rFonts w:cs="Times New Roman"/>
          <w:color w:val="auto"/>
          <w:szCs w:val="24"/>
        </w:rPr>
      </w:pPr>
    </w:p>
    <w:p w14:paraId="41C1A920" w14:textId="77777777" w:rsidR="0018401E" w:rsidRPr="00E5360D" w:rsidRDefault="009C1514">
      <w:pPr>
        <w:pStyle w:val="Pealkiri3"/>
        <w:rPr>
          <w:color w:val="auto"/>
        </w:rPr>
      </w:pPr>
      <w:bookmarkStart w:id="117" w:name="_4yan6or6nia"/>
      <w:bookmarkStart w:id="118" w:name="_Toc29970671"/>
      <w:bookmarkEnd w:id="117"/>
      <w:r w:rsidRPr="00E5360D">
        <w:rPr>
          <w:color w:val="auto"/>
        </w:rPr>
        <w:t>3.5.4. prioriteet - muukeelse õpilaskonna lõimimine</w:t>
      </w:r>
      <w:bookmarkEnd w:id="118"/>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765"/>
        <w:gridCol w:w="2614"/>
        <w:gridCol w:w="693"/>
        <w:gridCol w:w="684"/>
        <w:gridCol w:w="690"/>
        <w:gridCol w:w="710"/>
        <w:gridCol w:w="891"/>
        <w:gridCol w:w="1848"/>
      </w:tblGrid>
      <w:tr w:rsidR="00E5360D" w:rsidRPr="00E5360D" w14:paraId="41C1A929" w14:textId="77777777">
        <w:trPr>
          <w:cantSplit/>
          <w:tblHeader/>
        </w:trPr>
        <w:tc>
          <w:tcPr>
            <w:tcW w:w="176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21"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61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22"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69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23"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68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24"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69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25"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26"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27"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84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28"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932" w14:textId="77777777">
        <w:trPr>
          <w:cantSplit/>
        </w:trPr>
        <w:tc>
          <w:tcPr>
            <w:tcW w:w="176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2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Loksa Gümnaasiumi õpilaskond on ühtne ja üksteist toetav</w:t>
            </w:r>
          </w:p>
        </w:tc>
        <w:tc>
          <w:tcPr>
            <w:tcW w:w="2613" w:type="dxa"/>
            <w:tcBorders>
              <w:top w:val="single" w:sz="6" w:space="0" w:color="000001"/>
              <w:left w:val="single" w:sz="6" w:space="0" w:color="000001"/>
              <w:bottom w:val="single" w:sz="6" w:space="0" w:color="000001"/>
              <w:right w:val="single" w:sz="6" w:space="0" w:color="000001"/>
            </w:tcBorders>
            <w:shd w:val="clear" w:color="auto" w:fill="auto"/>
          </w:tcPr>
          <w:p w14:paraId="41C1A92B" w14:textId="77777777" w:rsidR="0018401E" w:rsidRPr="00E5360D" w:rsidRDefault="009C1514">
            <w:pPr>
              <w:spacing w:line="288" w:lineRule="auto"/>
              <w:rPr>
                <w:rFonts w:cs="Times New Roman"/>
                <w:color w:val="auto"/>
                <w:szCs w:val="24"/>
              </w:rPr>
            </w:pPr>
            <w:r w:rsidRPr="00E5360D">
              <w:rPr>
                <w:rFonts w:cs="Times New Roman"/>
                <w:color w:val="auto"/>
                <w:szCs w:val="24"/>
              </w:rPr>
              <w:t>Antud teemaga tegelevate koolide kogemusega tutvumine</w:t>
            </w:r>
          </w:p>
        </w:tc>
        <w:tc>
          <w:tcPr>
            <w:tcW w:w="69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2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8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2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9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2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2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3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4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3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projektijuht</w:t>
            </w:r>
          </w:p>
        </w:tc>
      </w:tr>
      <w:tr w:rsidR="00E5360D" w:rsidRPr="00E5360D" w14:paraId="41C1A93B" w14:textId="77777777">
        <w:trPr>
          <w:cantSplit/>
        </w:trPr>
        <w:tc>
          <w:tcPr>
            <w:tcW w:w="176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33" w14:textId="77777777" w:rsidR="0018401E" w:rsidRPr="00E5360D" w:rsidRDefault="0018401E">
            <w:pPr>
              <w:widowControl w:val="0"/>
              <w:spacing w:line="240" w:lineRule="auto"/>
              <w:rPr>
                <w:rFonts w:cs="Times New Roman"/>
                <w:color w:val="auto"/>
                <w:szCs w:val="24"/>
              </w:rPr>
            </w:pPr>
          </w:p>
        </w:tc>
        <w:tc>
          <w:tcPr>
            <w:tcW w:w="261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34" w14:textId="77777777" w:rsidR="0018401E" w:rsidRPr="00E5360D" w:rsidRDefault="009C1514">
            <w:pPr>
              <w:spacing w:line="288" w:lineRule="auto"/>
              <w:rPr>
                <w:rFonts w:cs="Times New Roman"/>
                <w:color w:val="auto"/>
                <w:szCs w:val="24"/>
              </w:rPr>
            </w:pPr>
            <w:r w:rsidRPr="00E5360D">
              <w:rPr>
                <w:rFonts w:cs="Times New Roman"/>
                <w:color w:val="auto"/>
                <w:szCs w:val="24"/>
              </w:rPr>
              <w:t>Koostöö teistest kultuuridest pärit inimeste toetamise ja lõimimisega tegelevate organisatsioonidega</w:t>
            </w:r>
          </w:p>
        </w:tc>
        <w:tc>
          <w:tcPr>
            <w:tcW w:w="69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35"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8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36"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9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3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3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3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4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3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direktor</w:t>
            </w:r>
          </w:p>
        </w:tc>
      </w:tr>
      <w:tr w:rsidR="00E5360D" w:rsidRPr="00E5360D" w14:paraId="41C1A944" w14:textId="77777777">
        <w:trPr>
          <w:cantSplit/>
        </w:trPr>
        <w:tc>
          <w:tcPr>
            <w:tcW w:w="176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3C" w14:textId="77777777" w:rsidR="0018401E" w:rsidRPr="00E5360D" w:rsidRDefault="0018401E">
            <w:pPr>
              <w:widowControl w:val="0"/>
              <w:spacing w:line="240" w:lineRule="auto"/>
              <w:rPr>
                <w:rFonts w:cs="Times New Roman"/>
                <w:color w:val="auto"/>
                <w:szCs w:val="24"/>
              </w:rPr>
            </w:pPr>
          </w:p>
        </w:tc>
        <w:tc>
          <w:tcPr>
            <w:tcW w:w="261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3D" w14:textId="77777777" w:rsidR="0018401E" w:rsidRPr="00E5360D" w:rsidRDefault="009C1514">
            <w:pPr>
              <w:spacing w:line="288" w:lineRule="auto"/>
              <w:rPr>
                <w:rFonts w:cs="Times New Roman"/>
                <w:color w:val="auto"/>
                <w:szCs w:val="24"/>
              </w:rPr>
            </w:pPr>
            <w:r w:rsidRPr="00E5360D">
              <w:rPr>
                <w:rFonts w:cs="Times New Roman"/>
                <w:color w:val="auto"/>
                <w:szCs w:val="24"/>
              </w:rPr>
              <w:t>Ühised kooliüritused ja väljasõidud</w:t>
            </w:r>
          </w:p>
        </w:tc>
        <w:tc>
          <w:tcPr>
            <w:tcW w:w="69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3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8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3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9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4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4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42"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4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43"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projektijuht huvijuht</w:t>
            </w:r>
          </w:p>
        </w:tc>
      </w:tr>
      <w:tr w:rsidR="00E5360D" w:rsidRPr="00E5360D" w14:paraId="41C1A94D" w14:textId="77777777">
        <w:trPr>
          <w:cantSplit/>
        </w:trPr>
        <w:tc>
          <w:tcPr>
            <w:tcW w:w="176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45" w14:textId="77777777" w:rsidR="0018401E" w:rsidRPr="00E5360D" w:rsidRDefault="0018401E">
            <w:pPr>
              <w:widowControl w:val="0"/>
              <w:spacing w:line="240" w:lineRule="auto"/>
              <w:rPr>
                <w:rFonts w:cs="Times New Roman"/>
                <w:color w:val="auto"/>
                <w:szCs w:val="24"/>
              </w:rPr>
            </w:pPr>
          </w:p>
        </w:tc>
        <w:tc>
          <w:tcPr>
            <w:tcW w:w="261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46" w14:textId="6ACF5B92" w:rsidR="0018401E" w:rsidRPr="00E5360D" w:rsidRDefault="009C1514" w:rsidP="005E22D1">
            <w:pPr>
              <w:pStyle w:val="Loendilik"/>
              <w:spacing w:line="288" w:lineRule="auto"/>
              <w:ind w:left="0"/>
              <w:rPr>
                <w:color w:val="auto"/>
              </w:rPr>
            </w:pPr>
            <w:r w:rsidRPr="00E5360D">
              <w:rPr>
                <w:rFonts w:cs="Times New Roman"/>
                <w:color w:val="auto"/>
                <w:szCs w:val="24"/>
              </w:rPr>
              <w:t xml:space="preserve">a- ja b-klasside õpilaste ühiste ainetundide praktikate jätkamine  </w:t>
            </w:r>
          </w:p>
        </w:tc>
        <w:tc>
          <w:tcPr>
            <w:tcW w:w="69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47"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8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48"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9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4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4A"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4B"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4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4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õppealajuhataja</w:t>
            </w:r>
          </w:p>
        </w:tc>
      </w:tr>
    </w:tbl>
    <w:p w14:paraId="41C1A94E" w14:textId="77777777" w:rsidR="0018401E" w:rsidRPr="00E5360D" w:rsidRDefault="0018401E">
      <w:pPr>
        <w:spacing w:line="288" w:lineRule="auto"/>
        <w:rPr>
          <w:rFonts w:cs="Times New Roman"/>
          <w:color w:val="auto"/>
          <w:szCs w:val="24"/>
        </w:rPr>
      </w:pPr>
    </w:p>
    <w:p w14:paraId="41C1A94F" w14:textId="77777777" w:rsidR="0018401E" w:rsidRPr="00E5360D" w:rsidRDefault="009C1514">
      <w:pPr>
        <w:pStyle w:val="Pealkiri3"/>
        <w:rPr>
          <w:color w:val="auto"/>
        </w:rPr>
      </w:pPr>
      <w:bookmarkStart w:id="119" w:name="_Toc29970672"/>
      <w:r w:rsidRPr="00E5360D">
        <w:rPr>
          <w:color w:val="auto"/>
        </w:rPr>
        <w:lastRenderedPageBreak/>
        <w:t xml:space="preserve">3.5.5. prioriteet – </w:t>
      </w:r>
      <w:r w:rsidRPr="00E5360D">
        <w:rPr>
          <w:rFonts w:cs="Times New Roman"/>
          <w:color w:val="auto"/>
          <w:szCs w:val="24"/>
        </w:rPr>
        <w:t>Ettevõtlus- ja majandusõppe lõimimine ainekavadesse ja -tundidesse</w:t>
      </w:r>
      <w:bookmarkEnd w:id="119"/>
    </w:p>
    <w:tbl>
      <w:tblPr>
        <w:tblW w:w="9895"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1765"/>
        <w:gridCol w:w="2614"/>
        <w:gridCol w:w="693"/>
        <w:gridCol w:w="684"/>
        <w:gridCol w:w="690"/>
        <w:gridCol w:w="710"/>
        <w:gridCol w:w="891"/>
        <w:gridCol w:w="1848"/>
      </w:tblGrid>
      <w:tr w:rsidR="00E5360D" w:rsidRPr="00E5360D" w14:paraId="41C1A958" w14:textId="77777777">
        <w:trPr>
          <w:cantSplit/>
          <w:tblHeader/>
        </w:trPr>
        <w:tc>
          <w:tcPr>
            <w:tcW w:w="176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50"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Tulemus</w:t>
            </w:r>
          </w:p>
        </w:tc>
        <w:tc>
          <w:tcPr>
            <w:tcW w:w="261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51"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Tegevus</w:t>
            </w:r>
          </w:p>
        </w:tc>
        <w:tc>
          <w:tcPr>
            <w:tcW w:w="69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52"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2020</w:t>
            </w:r>
          </w:p>
        </w:tc>
        <w:tc>
          <w:tcPr>
            <w:tcW w:w="68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53"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2021</w:t>
            </w:r>
          </w:p>
        </w:tc>
        <w:tc>
          <w:tcPr>
            <w:tcW w:w="69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54"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2022</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55"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2023</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56" w14:textId="77777777" w:rsidR="0018401E" w:rsidRPr="00E5360D" w:rsidRDefault="009C1514">
            <w:pPr>
              <w:widowControl w:val="0"/>
              <w:spacing w:line="240" w:lineRule="auto"/>
              <w:rPr>
                <w:rFonts w:cs="Times New Roman"/>
                <w:b/>
                <w:color w:val="auto"/>
                <w:szCs w:val="24"/>
              </w:rPr>
            </w:pPr>
            <w:r w:rsidRPr="00E5360D">
              <w:rPr>
                <w:rFonts w:cs="Times New Roman"/>
                <w:b/>
                <w:color w:val="auto"/>
                <w:szCs w:val="24"/>
              </w:rPr>
              <w:t>2024</w:t>
            </w:r>
          </w:p>
        </w:tc>
        <w:tc>
          <w:tcPr>
            <w:tcW w:w="184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57" w14:textId="77777777" w:rsidR="0018401E" w:rsidRPr="00E5360D" w:rsidRDefault="009C1514">
            <w:pPr>
              <w:widowControl w:val="0"/>
              <w:spacing w:line="240" w:lineRule="auto"/>
              <w:rPr>
                <w:rFonts w:cs="Times New Roman"/>
                <w:color w:val="auto"/>
                <w:szCs w:val="24"/>
              </w:rPr>
            </w:pPr>
            <w:r w:rsidRPr="00E5360D">
              <w:rPr>
                <w:rFonts w:cs="Times New Roman"/>
                <w:b/>
                <w:color w:val="auto"/>
                <w:szCs w:val="24"/>
              </w:rPr>
              <w:t>Vastutaja</w:t>
            </w:r>
          </w:p>
        </w:tc>
      </w:tr>
      <w:tr w:rsidR="00E5360D" w:rsidRPr="00E5360D" w14:paraId="41C1A962" w14:textId="77777777">
        <w:trPr>
          <w:cantSplit/>
        </w:trPr>
        <w:tc>
          <w:tcPr>
            <w:tcW w:w="176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59"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Ettevõtlusõpe on lõimitud ainekavadesse ja ainetundides käsitletakse ettevõtluse ja majanduse teemasid</w:t>
            </w:r>
          </w:p>
        </w:tc>
        <w:tc>
          <w:tcPr>
            <w:tcW w:w="2613" w:type="dxa"/>
            <w:tcBorders>
              <w:top w:val="single" w:sz="6" w:space="0" w:color="000001"/>
              <w:left w:val="single" w:sz="6" w:space="0" w:color="000001"/>
              <w:bottom w:val="single" w:sz="8" w:space="0" w:color="000001"/>
              <w:right w:val="single" w:sz="6" w:space="0" w:color="000001"/>
            </w:tcBorders>
            <w:shd w:val="clear" w:color="auto" w:fill="auto"/>
          </w:tcPr>
          <w:p w14:paraId="41C1A95A" w14:textId="77777777" w:rsidR="0018401E" w:rsidRPr="00E5360D" w:rsidRDefault="009C1514">
            <w:pPr>
              <w:spacing w:line="288" w:lineRule="auto"/>
              <w:rPr>
                <w:color w:val="auto"/>
              </w:rPr>
            </w:pPr>
            <w:r w:rsidRPr="00E5360D">
              <w:rPr>
                <w:rFonts w:cs="Times New Roman"/>
                <w:color w:val="auto"/>
                <w:szCs w:val="24"/>
              </w:rPr>
              <w:t>Antud teemaga tegelevate koolide kogemusega tutvumine</w:t>
            </w:r>
          </w:p>
          <w:p w14:paraId="41C1A95B" w14:textId="77777777" w:rsidR="0018401E" w:rsidRPr="00E5360D" w:rsidRDefault="0018401E">
            <w:pPr>
              <w:spacing w:line="288" w:lineRule="auto"/>
              <w:rPr>
                <w:rFonts w:cs="Times New Roman"/>
                <w:color w:val="auto"/>
                <w:szCs w:val="24"/>
              </w:rPr>
            </w:pPr>
          </w:p>
        </w:tc>
        <w:tc>
          <w:tcPr>
            <w:tcW w:w="69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5C"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8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5D"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69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5E"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5F"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60"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x</w:t>
            </w:r>
          </w:p>
        </w:tc>
        <w:tc>
          <w:tcPr>
            <w:tcW w:w="184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61" w14:textId="77777777" w:rsidR="0018401E" w:rsidRPr="00E5360D" w:rsidRDefault="009C1514">
            <w:pPr>
              <w:widowControl w:val="0"/>
              <w:spacing w:line="240" w:lineRule="auto"/>
              <w:rPr>
                <w:rFonts w:cs="Times New Roman"/>
                <w:color w:val="auto"/>
                <w:szCs w:val="24"/>
              </w:rPr>
            </w:pPr>
            <w:r w:rsidRPr="00E5360D">
              <w:rPr>
                <w:rFonts w:cs="Times New Roman"/>
                <w:color w:val="auto"/>
                <w:szCs w:val="24"/>
              </w:rPr>
              <w:t>projektijuht</w:t>
            </w:r>
          </w:p>
        </w:tc>
      </w:tr>
      <w:tr w:rsidR="00E5360D" w:rsidRPr="00E5360D" w14:paraId="41C1A96B" w14:textId="77777777">
        <w:trPr>
          <w:cantSplit/>
        </w:trPr>
        <w:tc>
          <w:tcPr>
            <w:tcW w:w="176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63" w14:textId="77777777" w:rsidR="0018401E" w:rsidRPr="00E5360D" w:rsidRDefault="0018401E">
            <w:pPr>
              <w:widowControl w:val="0"/>
              <w:spacing w:line="240" w:lineRule="auto"/>
              <w:rPr>
                <w:color w:val="auto"/>
              </w:rPr>
            </w:pPr>
          </w:p>
        </w:tc>
        <w:tc>
          <w:tcPr>
            <w:tcW w:w="2613" w:type="dxa"/>
            <w:tcBorders>
              <w:top w:val="single" w:sz="6" w:space="0" w:color="000001"/>
              <w:left w:val="single" w:sz="6" w:space="0" w:color="000001"/>
              <w:bottom w:val="single" w:sz="6" w:space="0" w:color="000001"/>
              <w:right w:val="single" w:sz="6" w:space="0" w:color="000001"/>
            </w:tcBorders>
            <w:shd w:val="clear" w:color="auto" w:fill="auto"/>
          </w:tcPr>
          <w:p w14:paraId="41C1A964" w14:textId="77777777" w:rsidR="0018401E" w:rsidRPr="00E5360D" w:rsidRDefault="009C1514">
            <w:pPr>
              <w:spacing w:line="288" w:lineRule="auto"/>
              <w:rPr>
                <w:color w:val="auto"/>
              </w:rPr>
            </w:pPr>
            <w:r w:rsidRPr="00E5360D">
              <w:rPr>
                <w:rFonts w:cs="Times New Roman"/>
                <w:color w:val="auto"/>
                <w:szCs w:val="24"/>
              </w:rPr>
              <w:t>Ettevõtlusõppe metoodika rakendamine ainetundides</w:t>
            </w:r>
          </w:p>
        </w:tc>
        <w:tc>
          <w:tcPr>
            <w:tcW w:w="693"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65" w14:textId="77777777" w:rsidR="0018401E" w:rsidRPr="00E5360D" w:rsidRDefault="009C1514">
            <w:pPr>
              <w:widowControl w:val="0"/>
              <w:spacing w:line="240" w:lineRule="auto"/>
              <w:rPr>
                <w:color w:val="auto"/>
              </w:rPr>
            </w:pPr>
            <w:r w:rsidRPr="00E5360D">
              <w:rPr>
                <w:color w:val="auto"/>
              </w:rPr>
              <w:t>x</w:t>
            </w:r>
          </w:p>
        </w:tc>
        <w:tc>
          <w:tcPr>
            <w:tcW w:w="684"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66" w14:textId="77777777" w:rsidR="0018401E" w:rsidRPr="00E5360D" w:rsidRDefault="009C1514">
            <w:pPr>
              <w:widowControl w:val="0"/>
              <w:spacing w:line="240" w:lineRule="auto"/>
              <w:rPr>
                <w:color w:val="auto"/>
              </w:rPr>
            </w:pPr>
            <w:r w:rsidRPr="00E5360D">
              <w:rPr>
                <w:color w:val="auto"/>
              </w:rPr>
              <w:t>x</w:t>
            </w:r>
          </w:p>
        </w:tc>
        <w:tc>
          <w:tcPr>
            <w:tcW w:w="69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67" w14:textId="77777777" w:rsidR="0018401E" w:rsidRPr="00E5360D" w:rsidRDefault="009C1514">
            <w:pPr>
              <w:widowControl w:val="0"/>
              <w:spacing w:line="240" w:lineRule="auto"/>
              <w:rPr>
                <w:color w:val="auto"/>
              </w:rPr>
            </w:pPr>
            <w:r w:rsidRPr="00E5360D">
              <w:rPr>
                <w:color w:val="auto"/>
              </w:rPr>
              <w:t>x</w:t>
            </w: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68" w14:textId="77777777" w:rsidR="0018401E" w:rsidRPr="00E5360D" w:rsidRDefault="009C1514">
            <w:pPr>
              <w:widowControl w:val="0"/>
              <w:spacing w:line="240" w:lineRule="auto"/>
              <w:rPr>
                <w:color w:val="auto"/>
              </w:rPr>
            </w:pPr>
            <w:r w:rsidRPr="00E5360D">
              <w:rPr>
                <w:color w:val="auto"/>
              </w:rPr>
              <w:t>x</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14:paraId="41C1A969" w14:textId="77777777" w:rsidR="0018401E" w:rsidRPr="00E5360D" w:rsidRDefault="009C1514">
            <w:pPr>
              <w:widowControl w:val="0"/>
              <w:spacing w:line="240" w:lineRule="auto"/>
              <w:rPr>
                <w:color w:val="auto"/>
              </w:rPr>
            </w:pPr>
            <w:r w:rsidRPr="00E5360D">
              <w:rPr>
                <w:color w:val="auto"/>
              </w:rPr>
              <w:t>x</w:t>
            </w:r>
          </w:p>
        </w:tc>
        <w:tc>
          <w:tcPr>
            <w:tcW w:w="1848"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14:paraId="41C1A96A" w14:textId="77777777" w:rsidR="0018401E" w:rsidRPr="00E5360D" w:rsidRDefault="009C1514">
            <w:pPr>
              <w:widowControl w:val="0"/>
              <w:spacing w:line="240" w:lineRule="auto"/>
              <w:rPr>
                <w:color w:val="auto"/>
              </w:rPr>
            </w:pPr>
            <w:r w:rsidRPr="00E5360D">
              <w:rPr>
                <w:color w:val="auto"/>
              </w:rPr>
              <w:t>projektijuht</w:t>
            </w:r>
          </w:p>
        </w:tc>
      </w:tr>
    </w:tbl>
    <w:p w14:paraId="41C1A96D" w14:textId="77777777" w:rsidR="0018401E" w:rsidRPr="00E5360D" w:rsidRDefault="0018401E">
      <w:pPr>
        <w:spacing w:line="288" w:lineRule="auto"/>
        <w:rPr>
          <w:rFonts w:cs="Times New Roman"/>
          <w:color w:val="auto"/>
          <w:szCs w:val="24"/>
        </w:rPr>
      </w:pPr>
    </w:p>
    <w:p w14:paraId="41C1A96E" w14:textId="77777777" w:rsidR="0018401E" w:rsidRPr="00E5360D" w:rsidRDefault="009C1514">
      <w:pPr>
        <w:pStyle w:val="Pealkiri1"/>
        <w:rPr>
          <w:color w:val="auto"/>
        </w:rPr>
      </w:pPr>
      <w:bookmarkStart w:id="120" w:name="_j0uiwovp7nje"/>
      <w:bookmarkStart w:id="121" w:name="_Toc29970673"/>
      <w:bookmarkEnd w:id="120"/>
      <w:r w:rsidRPr="00E5360D">
        <w:rPr>
          <w:color w:val="auto"/>
        </w:rPr>
        <w:t>4. Arengukava uuendamise kord</w:t>
      </w:r>
      <w:bookmarkEnd w:id="121"/>
    </w:p>
    <w:p w14:paraId="41C1A96F" w14:textId="77777777" w:rsidR="0018401E" w:rsidRPr="00E5360D" w:rsidRDefault="009C1514">
      <w:pPr>
        <w:spacing w:line="360" w:lineRule="auto"/>
        <w:rPr>
          <w:rFonts w:cs="Times New Roman"/>
          <w:color w:val="auto"/>
          <w:szCs w:val="24"/>
        </w:rPr>
      </w:pPr>
      <w:r w:rsidRPr="00E5360D">
        <w:rPr>
          <w:rFonts w:cs="Times New Roman"/>
          <w:color w:val="auto"/>
          <w:szCs w:val="24"/>
        </w:rPr>
        <w:t>Arengukava analüüsitakse ja täiendatakse igal aastal.</w:t>
      </w:r>
    </w:p>
    <w:p w14:paraId="41C1A970" w14:textId="77777777" w:rsidR="0018401E" w:rsidRPr="00E5360D" w:rsidRDefault="009C1514">
      <w:pPr>
        <w:spacing w:line="360" w:lineRule="auto"/>
        <w:rPr>
          <w:rFonts w:cs="Times New Roman"/>
          <w:color w:val="auto"/>
          <w:szCs w:val="24"/>
        </w:rPr>
      </w:pPr>
      <w:r w:rsidRPr="00E5360D">
        <w:rPr>
          <w:rFonts w:cs="Times New Roman"/>
          <w:color w:val="auto"/>
          <w:szCs w:val="24"/>
        </w:rPr>
        <w:t>Kooli arengukava kuulub muutmisele seoses:</w:t>
      </w:r>
    </w:p>
    <w:p w14:paraId="41C1A971" w14:textId="77777777" w:rsidR="0018401E" w:rsidRPr="00E5360D" w:rsidRDefault="009C1514">
      <w:pPr>
        <w:numPr>
          <w:ilvl w:val="0"/>
          <w:numId w:val="1"/>
        </w:numPr>
        <w:spacing w:line="360" w:lineRule="auto"/>
        <w:ind w:left="284" w:hanging="284"/>
        <w:contextualSpacing/>
        <w:rPr>
          <w:rFonts w:cs="Times New Roman"/>
          <w:color w:val="auto"/>
          <w:szCs w:val="24"/>
        </w:rPr>
      </w:pPr>
      <w:r w:rsidRPr="00E5360D">
        <w:rPr>
          <w:rFonts w:cs="Times New Roman"/>
          <w:color w:val="auto"/>
          <w:szCs w:val="24"/>
        </w:rPr>
        <w:t>muudatustega haridusalases seadusandluses;</w:t>
      </w:r>
    </w:p>
    <w:p w14:paraId="41C1A972" w14:textId="77777777" w:rsidR="0018401E" w:rsidRPr="00E5360D" w:rsidRDefault="009C1514">
      <w:pPr>
        <w:numPr>
          <w:ilvl w:val="0"/>
          <w:numId w:val="1"/>
        </w:numPr>
        <w:spacing w:line="360" w:lineRule="auto"/>
        <w:ind w:left="284" w:hanging="284"/>
        <w:contextualSpacing/>
        <w:rPr>
          <w:rFonts w:cs="Times New Roman"/>
          <w:color w:val="auto"/>
          <w:szCs w:val="24"/>
        </w:rPr>
      </w:pPr>
      <w:r w:rsidRPr="00E5360D">
        <w:rPr>
          <w:rFonts w:cs="Times New Roman"/>
          <w:color w:val="auto"/>
          <w:szCs w:val="24"/>
        </w:rPr>
        <w:t>muudatustega riiklikus õppekavas;</w:t>
      </w:r>
    </w:p>
    <w:p w14:paraId="41C1A973" w14:textId="77777777" w:rsidR="0018401E" w:rsidRPr="00E5360D" w:rsidRDefault="009C1514">
      <w:pPr>
        <w:numPr>
          <w:ilvl w:val="0"/>
          <w:numId w:val="1"/>
        </w:numPr>
        <w:spacing w:line="360" w:lineRule="auto"/>
        <w:ind w:left="284" w:hanging="284"/>
        <w:contextualSpacing/>
        <w:rPr>
          <w:rFonts w:cs="Times New Roman"/>
          <w:color w:val="auto"/>
          <w:szCs w:val="24"/>
        </w:rPr>
      </w:pPr>
      <w:r w:rsidRPr="00E5360D">
        <w:rPr>
          <w:rFonts w:cs="Times New Roman"/>
          <w:color w:val="auto"/>
          <w:szCs w:val="24"/>
        </w:rPr>
        <w:t>muudatustega haridusnõudluses;</w:t>
      </w:r>
    </w:p>
    <w:p w14:paraId="41C1A974" w14:textId="77777777" w:rsidR="0018401E" w:rsidRPr="00E5360D" w:rsidRDefault="009C1514">
      <w:pPr>
        <w:numPr>
          <w:ilvl w:val="0"/>
          <w:numId w:val="1"/>
        </w:numPr>
        <w:spacing w:line="360" w:lineRule="auto"/>
        <w:ind w:left="284" w:hanging="284"/>
        <w:contextualSpacing/>
        <w:rPr>
          <w:rFonts w:cs="Times New Roman"/>
          <w:color w:val="auto"/>
          <w:szCs w:val="24"/>
        </w:rPr>
      </w:pPr>
      <w:r w:rsidRPr="00E5360D">
        <w:rPr>
          <w:rFonts w:cs="Times New Roman"/>
          <w:color w:val="auto"/>
          <w:szCs w:val="24"/>
        </w:rPr>
        <w:t>muudatustega regionaalpoliitikas;</w:t>
      </w:r>
    </w:p>
    <w:p w14:paraId="41C1A975" w14:textId="77777777" w:rsidR="0018401E" w:rsidRPr="00E5360D" w:rsidRDefault="009C1514">
      <w:pPr>
        <w:numPr>
          <w:ilvl w:val="0"/>
          <w:numId w:val="1"/>
        </w:numPr>
        <w:spacing w:line="360" w:lineRule="auto"/>
        <w:ind w:left="284" w:hanging="284"/>
        <w:contextualSpacing/>
        <w:rPr>
          <w:rFonts w:cs="Times New Roman"/>
          <w:color w:val="auto"/>
          <w:szCs w:val="24"/>
        </w:rPr>
      </w:pPr>
      <w:r w:rsidRPr="00E5360D">
        <w:rPr>
          <w:rFonts w:cs="Times New Roman"/>
          <w:color w:val="auto"/>
          <w:szCs w:val="24"/>
        </w:rPr>
        <w:t>muudatustega kooli investeeringutes;</w:t>
      </w:r>
    </w:p>
    <w:p w14:paraId="41C1A976" w14:textId="77777777" w:rsidR="0018401E" w:rsidRPr="00E5360D" w:rsidRDefault="009C1514">
      <w:pPr>
        <w:numPr>
          <w:ilvl w:val="0"/>
          <w:numId w:val="1"/>
        </w:numPr>
        <w:spacing w:line="360" w:lineRule="auto"/>
        <w:ind w:left="284" w:hanging="284"/>
        <w:contextualSpacing/>
        <w:rPr>
          <w:rFonts w:cs="Times New Roman"/>
          <w:color w:val="auto"/>
          <w:szCs w:val="24"/>
        </w:rPr>
      </w:pPr>
      <w:r w:rsidRPr="00E5360D">
        <w:rPr>
          <w:rFonts w:cs="Times New Roman"/>
          <w:color w:val="auto"/>
          <w:szCs w:val="24"/>
        </w:rPr>
        <w:t>kooli õppenõukogu või hoolekogu ettepanekutega;</w:t>
      </w:r>
    </w:p>
    <w:p w14:paraId="41C1A977" w14:textId="77777777" w:rsidR="0018401E" w:rsidRPr="00E5360D" w:rsidRDefault="009C1514">
      <w:pPr>
        <w:numPr>
          <w:ilvl w:val="0"/>
          <w:numId w:val="1"/>
        </w:numPr>
        <w:spacing w:line="360" w:lineRule="auto"/>
        <w:ind w:left="284" w:hanging="284"/>
        <w:contextualSpacing/>
        <w:rPr>
          <w:rFonts w:cs="Times New Roman"/>
          <w:color w:val="auto"/>
          <w:szCs w:val="24"/>
        </w:rPr>
      </w:pPr>
      <w:r w:rsidRPr="00E5360D">
        <w:rPr>
          <w:rFonts w:cs="Times New Roman"/>
          <w:color w:val="auto"/>
          <w:szCs w:val="24"/>
        </w:rPr>
        <w:t>kooli arengukavas määratud tähtaja möödumisega.</w:t>
      </w:r>
    </w:p>
    <w:p w14:paraId="41C1A978" w14:textId="1C636AA9" w:rsidR="0018401E" w:rsidRPr="00E5360D" w:rsidRDefault="009C1514">
      <w:pPr>
        <w:spacing w:line="360" w:lineRule="auto"/>
        <w:jc w:val="both"/>
        <w:rPr>
          <w:rFonts w:cs="Times New Roman"/>
          <w:color w:val="auto"/>
          <w:szCs w:val="24"/>
        </w:rPr>
      </w:pPr>
      <w:r w:rsidRPr="00E5360D">
        <w:rPr>
          <w:rFonts w:cs="Times New Roman"/>
          <w:color w:val="auto"/>
          <w:szCs w:val="24"/>
        </w:rPr>
        <w:t>Arengukava ülevaatamine, täpsustamine ja täiendamine toimuvad iga õppeaasta II poolaastal.</w:t>
      </w:r>
    </w:p>
    <w:p w14:paraId="41C1A979"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Parandus- ja täiendusettepanekuid võivad esitada kooli juhtkond, õppenõukogu, hoolekogu, linnavalitsuse ja –volikogu liikmed. Lastevanematel on võimalik teha ettepanekuid kooli hoolekogu kaudu.</w:t>
      </w:r>
    </w:p>
    <w:p w14:paraId="41C1A97A"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Kõigi huvigruppidega (arengukomisjon, õppenõukogu, hoolekogu) läbiarutatud, parandatud ja täiendatud arengukava saadetakse Loksa linna volikogule tutvumiseks ja kinnitamiseks.</w:t>
      </w:r>
    </w:p>
    <w:p w14:paraId="41C1A97B"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Muudatused kinnitab Loksa linna volikogu.</w:t>
      </w:r>
    </w:p>
    <w:p w14:paraId="41C1A97C" w14:textId="77777777" w:rsidR="0018401E" w:rsidRPr="00E5360D" w:rsidRDefault="009C1514">
      <w:pPr>
        <w:spacing w:line="360" w:lineRule="auto"/>
        <w:jc w:val="both"/>
        <w:rPr>
          <w:rFonts w:cs="Times New Roman"/>
          <w:color w:val="auto"/>
          <w:szCs w:val="24"/>
        </w:rPr>
      </w:pPr>
      <w:r w:rsidRPr="00E5360D">
        <w:rPr>
          <w:rFonts w:cs="Times New Roman"/>
          <w:color w:val="auto"/>
          <w:szCs w:val="24"/>
        </w:rPr>
        <w:t>Arengukava täiendamise, muutmise ja volikogule õigeaegse esitamise eest vastutab direktor.</w:t>
      </w:r>
    </w:p>
    <w:p w14:paraId="41C1A97D" w14:textId="77777777" w:rsidR="0018401E" w:rsidRPr="00E5360D" w:rsidRDefault="0018401E">
      <w:pPr>
        <w:pStyle w:val="Default"/>
        <w:jc w:val="both"/>
        <w:rPr>
          <w:rFonts w:ascii="Times New Roman" w:hAnsi="Times New Roman" w:cs="Times New Roman"/>
          <w:color w:val="auto"/>
        </w:rPr>
      </w:pPr>
    </w:p>
    <w:sectPr w:rsidR="0018401E" w:rsidRPr="00E5360D">
      <w:footerReference w:type="default" r:id="rId17"/>
      <w:pgSz w:w="12240" w:h="15840"/>
      <w:pgMar w:top="680" w:right="851" w:bottom="680" w:left="1701" w:header="0" w:footer="0" w:gutter="0"/>
      <w:pgNumType w:start="1"/>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1FE94" w14:textId="77777777" w:rsidR="00F75B71" w:rsidRDefault="00F75B71">
      <w:pPr>
        <w:spacing w:line="240" w:lineRule="auto"/>
      </w:pPr>
      <w:r>
        <w:separator/>
      </w:r>
    </w:p>
  </w:endnote>
  <w:endnote w:type="continuationSeparator" w:id="0">
    <w:p w14:paraId="0C60BFCB" w14:textId="77777777" w:rsidR="00F75B71" w:rsidRDefault="00F75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168208"/>
      <w:docPartObj>
        <w:docPartGallery w:val="Page Numbers (Bottom of Page)"/>
        <w:docPartUnique/>
      </w:docPartObj>
    </w:sdtPr>
    <w:sdtEndPr/>
    <w:sdtContent>
      <w:p w14:paraId="41C1A999" w14:textId="324C0E44" w:rsidR="00005F7F" w:rsidRDefault="00005F7F">
        <w:pPr>
          <w:pStyle w:val="Jalus"/>
          <w:jc w:val="center"/>
        </w:pPr>
        <w:r>
          <w:fldChar w:fldCharType="begin"/>
        </w:r>
        <w:r>
          <w:instrText>PAGE</w:instrText>
        </w:r>
        <w:r>
          <w:fldChar w:fldCharType="separate"/>
        </w:r>
        <w:r>
          <w:rPr>
            <w:noProof/>
          </w:rPr>
          <w:t>21</w:t>
        </w:r>
        <w:r>
          <w:fldChar w:fldCharType="end"/>
        </w:r>
      </w:p>
    </w:sdtContent>
  </w:sdt>
  <w:p w14:paraId="41266A24" w14:textId="77777777" w:rsidR="00005F7F" w:rsidRDefault="00005F7F">
    <w:pPr>
      <w:pStyle w:val="Jalu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3F779" w14:textId="77777777" w:rsidR="00F75B71" w:rsidRDefault="00F75B71">
      <w:pPr>
        <w:spacing w:line="240" w:lineRule="auto"/>
      </w:pPr>
      <w:r>
        <w:separator/>
      </w:r>
    </w:p>
  </w:footnote>
  <w:footnote w:type="continuationSeparator" w:id="0">
    <w:p w14:paraId="6691CB59" w14:textId="77777777" w:rsidR="00F75B71" w:rsidRDefault="00F75B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225A"/>
    <w:multiLevelType w:val="multilevel"/>
    <w:tmpl w:val="444C8E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1E77C8"/>
    <w:multiLevelType w:val="multilevel"/>
    <w:tmpl w:val="E67262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4E917C0"/>
    <w:multiLevelType w:val="multilevel"/>
    <w:tmpl w:val="BB72AF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A5175C4"/>
    <w:multiLevelType w:val="multilevel"/>
    <w:tmpl w:val="866C5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B4F1703"/>
    <w:multiLevelType w:val="multilevel"/>
    <w:tmpl w:val="1916E8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2FF6224"/>
    <w:multiLevelType w:val="multilevel"/>
    <w:tmpl w:val="A1C489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8CF0171"/>
    <w:multiLevelType w:val="multilevel"/>
    <w:tmpl w:val="E86C18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0046BF0"/>
    <w:multiLevelType w:val="multilevel"/>
    <w:tmpl w:val="58947F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DBF3946"/>
    <w:multiLevelType w:val="multilevel"/>
    <w:tmpl w:val="CDCA3F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E2C0E75"/>
    <w:multiLevelType w:val="multilevel"/>
    <w:tmpl w:val="93FCBD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EF34A4F"/>
    <w:multiLevelType w:val="multilevel"/>
    <w:tmpl w:val="D4FEC8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225ACB"/>
    <w:multiLevelType w:val="multilevel"/>
    <w:tmpl w:val="D652B2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46424A2"/>
    <w:multiLevelType w:val="multilevel"/>
    <w:tmpl w:val="343C34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9B105ED"/>
    <w:multiLevelType w:val="multilevel"/>
    <w:tmpl w:val="F43A09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A0A47B0"/>
    <w:multiLevelType w:val="multilevel"/>
    <w:tmpl w:val="E56C0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A284E31"/>
    <w:multiLevelType w:val="multilevel"/>
    <w:tmpl w:val="F7A8AE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4635B96"/>
    <w:multiLevelType w:val="multilevel"/>
    <w:tmpl w:val="B84245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4C9154F"/>
    <w:multiLevelType w:val="multilevel"/>
    <w:tmpl w:val="6D281E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9B4315E"/>
    <w:multiLevelType w:val="multilevel"/>
    <w:tmpl w:val="1E5066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B746D88"/>
    <w:multiLevelType w:val="multilevel"/>
    <w:tmpl w:val="B8A631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1FF69B8"/>
    <w:multiLevelType w:val="multilevel"/>
    <w:tmpl w:val="0F9067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39376A5"/>
    <w:multiLevelType w:val="multilevel"/>
    <w:tmpl w:val="CC50D7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87B3E1F"/>
    <w:multiLevelType w:val="multilevel"/>
    <w:tmpl w:val="FAB802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8D769DF"/>
    <w:multiLevelType w:val="multilevel"/>
    <w:tmpl w:val="D79AE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9776D43"/>
    <w:multiLevelType w:val="multilevel"/>
    <w:tmpl w:val="DBA265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E1A5BD1"/>
    <w:multiLevelType w:val="multilevel"/>
    <w:tmpl w:val="5C6609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61F112D"/>
    <w:multiLevelType w:val="multilevel"/>
    <w:tmpl w:val="35CADF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77F5236"/>
    <w:multiLevelType w:val="multilevel"/>
    <w:tmpl w:val="49C6B9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C1E0A54"/>
    <w:multiLevelType w:val="multilevel"/>
    <w:tmpl w:val="C71E4E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D7B66DE"/>
    <w:multiLevelType w:val="multilevel"/>
    <w:tmpl w:val="282A18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D846B2"/>
    <w:multiLevelType w:val="multilevel"/>
    <w:tmpl w:val="C96829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B1C290E"/>
    <w:multiLevelType w:val="multilevel"/>
    <w:tmpl w:val="706A1C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C8A07BF"/>
    <w:multiLevelType w:val="multilevel"/>
    <w:tmpl w:val="954AE392"/>
    <w:lvl w:ilvl="0">
      <w:start w:val="1"/>
      <w:numFmt w:val="decimal"/>
      <w:lvlText w:val="%1)"/>
      <w:lvlJc w:val="left"/>
      <w:pPr>
        <w:ind w:left="720" w:firstLine="360"/>
      </w:pPr>
      <w:rPr>
        <w:sz w:val="20"/>
        <w:u w:val="none"/>
      </w:rPr>
    </w:lvl>
    <w:lvl w:ilvl="1">
      <w:start w:val="1"/>
      <w:numFmt w:val="lowerRoman"/>
      <w:lvlText w:val="%2)"/>
      <w:lvlJc w:val="right"/>
      <w:pPr>
        <w:ind w:left="1440" w:firstLine="1080"/>
      </w:pPr>
      <w:rPr>
        <w:sz w:val="20"/>
        <w:u w:val="none"/>
      </w:rPr>
    </w:lvl>
    <w:lvl w:ilvl="2">
      <w:start w:val="1"/>
      <w:numFmt w:val="decimal"/>
      <w:lvlText w:val="%3)"/>
      <w:lvlJc w:val="left"/>
      <w:pPr>
        <w:ind w:left="2160" w:firstLine="1800"/>
      </w:pPr>
      <w:rPr>
        <w:sz w:val="20"/>
        <w:u w:val="none"/>
      </w:rPr>
    </w:lvl>
    <w:lvl w:ilvl="3">
      <w:start w:val="1"/>
      <w:numFmt w:val="lowerLetter"/>
      <w:lvlText w:val="(%4)"/>
      <w:lvlJc w:val="left"/>
      <w:pPr>
        <w:ind w:left="2880" w:firstLine="2520"/>
      </w:pPr>
      <w:rPr>
        <w:sz w:val="20"/>
        <w:u w:val="none"/>
      </w:rPr>
    </w:lvl>
    <w:lvl w:ilvl="4">
      <w:start w:val="1"/>
      <w:numFmt w:val="lowerRoman"/>
      <w:lvlText w:val="(%5)"/>
      <w:lvlJc w:val="right"/>
      <w:pPr>
        <w:ind w:left="3600" w:firstLine="3240"/>
      </w:pPr>
      <w:rPr>
        <w:sz w:val="20"/>
        <w:u w:val="none"/>
      </w:rPr>
    </w:lvl>
    <w:lvl w:ilvl="5">
      <w:start w:val="1"/>
      <w:numFmt w:val="decimal"/>
      <w:lvlText w:val="(%6)"/>
      <w:lvlJc w:val="left"/>
      <w:pPr>
        <w:ind w:left="4320" w:firstLine="3960"/>
      </w:pPr>
      <w:rPr>
        <w:sz w:val="20"/>
        <w:u w:val="none"/>
      </w:rPr>
    </w:lvl>
    <w:lvl w:ilvl="6">
      <w:start w:val="1"/>
      <w:numFmt w:val="lowerLetter"/>
      <w:lvlText w:val="%7."/>
      <w:lvlJc w:val="left"/>
      <w:pPr>
        <w:ind w:left="5040" w:firstLine="4680"/>
      </w:pPr>
      <w:rPr>
        <w:sz w:val="20"/>
        <w:u w:val="none"/>
      </w:rPr>
    </w:lvl>
    <w:lvl w:ilvl="7">
      <w:start w:val="1"/>
      <w:numFmt w:val="lowerRoman"/>
      <w:lvlText w:val="%8."/>
      <w:lvlJc w:val="right"/>
      <w:pPr>
        <w:ind w:left="5760" w:firstLine="5400"/>
      </w:pPr>
      <w:rPr>
        <w:sz w:val="20"/>
        <w:u w:val="none"/>
      </w:rPr>
    </w:lvl>
    <w:lvl w:ilvl="8">
      <w:start w:val="1"/>
      <w:numFmt w:val="decimal"/>
      <w:lvlText w:val="%9."/>
      <w:lvlJc w:val="left"/>
      <w:pPr>
        <w:ind w:left="6480" w:firstLine="6120"/>
      </w:pPr>
      <w:rPr>
        <w:sz w:val="20"/>
        <w:u w:val="none"/>
      </w:rPr>
    </w:lvl>
  </w:abstractNum>
  <w:abstractNum w:abstractNumId="33" w15:restartNumberingAfterBreak="0">
    <w:nsid w:val="7EF606C6"/>
    <w:multiLevelType w:val="multilevel"/>
    <w:tmpl w:val="35545E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F890890"/>
    <w:multiLevelType w:val="multilevel"/>
    <w:tmpl w:val="6E589B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2"/>
  </w:num>
  <w:num w:numId="2">
    <w:abstractNumId w:val="28"/>
  </w:num>
  <w:num w:numId="3">
    <w:abstractNumId w:val="11"/>
  </w:num>
  <w:num w:numId="4">
    <w:abstractNumId w:val="29"/>
  </w:num>
  <w:num w:numId="5">
    <w:abstractNumId w:val="22"/>
  </w:num>
  <w:num w:numId="6">
    <w:abstractNumId w:val="17"/>
  </w:num>
  <w:num w:numId="7">
    <w:abstractNumId w:val="19"/>
  </w:num>
  <w:num w:numId="8">
    <w:abstractNumId w:val="7"/>
  </w:num>
  <w:num w:numId="9">
    <w:abstractNumId w:val="2"/>
  </w:num>
  <w:num w:numId="10">
    <w:abstractNumId w:val="5"/>
  </w:num>
  <w:num w:numId="11">
    <w:abstractNumId w:val="10"/>
  </w:num>
  <w:num w:numId="12">
    <w:abstractNumId w:val="33"/>
  </w:num>
  <w:num w:numId="13">
    <w:abstractNumId w:val="30"/>
  </w:num>
  <w:num w:numId="14">
    <w:abstractNumId w:val="20"/>
  </w:num>
  <w:num w:numId="15">
    <w:abstractNumId w:val="13"/>
  </w:num>
  <w:num w:numId="16">
    <w:abstractNumId w:val="14"/>
  </w:num>
  <w:num w:numId="17">
    <w:abstractNumId w:val="4"/>
  </w:num>
  <w:num w:numId="18">
    <w:abstractNumId w:val="21"/>
  </w:num>
  <w:num w:numId="19">
    <w:abstractNumId w:val="23"/>
  </w:num>
  <w:num w:numId="20">
    <w:abstractNumId w:val="3"/>
  </w:num>
  <w:num w:numId="21">
    <w:abstractNumId w:val="27"/>
  </w:num>
  <w:num w:numId="22">
    <w:abstractNumId w:val="24"/>
  </w:num>
  <w:num w:numId="23">
    <w:abstractNumId w:val="16"/>
  </w:num>
  <w:num w:numId="24">
    <w:abstractNumId w:val="26"/>
  </w:num>
  <w:num w:numId="25">
    <w:abstractNumId w:val="34"/>
  </w:num>
  <w:num w:numId="26">
    <w:abstractNumId w:val="18"/>
  </w:num>
  <w:num w:numId="27">
    <w:abstractNumId w:val="9"/>
  </w:num>
  <w:num w:numId="28">
    <w:abstractNumId w:val="15"/>
  </w:num>
  <w:num w:numId="29">
    <w:abstractNumId w:val="31"/>
  </w:num>
  <w:num w:numId="30">
    <w:abstractNumId w:val="1"/>
  </w:num>
  <w:num w:numId="31">
    <w:abstractNumId w:val="25"/>
  </w:num>
  <w:num w:numId="32">
    <w:abstractNumId w:val="0"/>
  </w:num>
  <w:num w:numId="33">
    <w:abstractNumId w:val="8"/>
  </w:num>
  <w:num w:numId="34">
    <w:abstractNumId w:val="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1E"/>
    <w:rsid w:val="00005F7F"/>
    <w:rsid w:val="0001542D"/>
    <w:rsid w:val="00023A7C"/>
    <w:rsid w:val="00062895"/>
    <w:rsid w:val="00064AD6"/>
    <w:rsid w:val="00067F17"/>
    <w:rsid w:val="0008286D"/>
    <w:rsid w:val="000A3905"/>
    <w:rsid w:val="000B1731"/>
    <w:rsid w:val="000B4D5C"/>
    <w:rsid w:val="000C5800"/>
    <w:rsid w:val="000D421C"/>
    <w:rsid w:val="000F7890"/>
    <w:rsid w:val="001215DE"/>
    <w:rsid w:val="00181B65"/>
    <w:rsid w:val="0018401E"/>
    <w:rsid w:val="00194BEF"/>
    <w:rsid w:val="001952BF"/>
    <w:rsid w:val="001D574B"/>
    <w:rsid w:val="001E0835"/>
    <w:rsid w:val="001F0AA0"/>
    <w:rsid w:val="001F4A65"/>
    <w:rsid w:val="0020292B"/>
    <w:rsid w:val="00244D82"/>
    <w:rsid w:val="0026044B"/>
    <w:rsid w:val="00287329"/>
    <w:rsid w:val="002A051F"/>
    <w:rsid w:val="002C446A"/>
    <w:rsid w:val="002E271B"/>
    <w:rsid w:val="002F4FA4"/>
    <w:rsid w:val="00304E52"/>
    <w:rsid w:val="00315B81"/>
    <w:rsid w:val="003370A2"/>
    <w:rsid w:val="00351505"/>
    <w:rsid w:val="00364963"/>
    <w:rsid w:val="003717A9"/>
    <w:rsid w:val="003778FB"/>
    <w:rsid w:val="00380B68"/>
    <w:rsid w:val="00384F4B"/>
    <w:rsid w:val="00397882"/>
    <w:rsid w:val="003A7BF4"/>
    <w:rsid w:val="003E1993"/>
    <w:rsid w:val="00400184"/>
    <w:rsid w:val="004101EE"/>
    <w:rsid w:val="00451365"/>
    <w:rsid w:val="004622AE"/>
    <w:rsid w:val="004736D2"/>
    <w:rsid w:val="00483520"/>
    <w:rsid w:val="004A628E"/>
    <w:rsid w:val="004D6B95"/>
    <w:rsid w:val="00553790"/>
    <w:rsid w:val="0059480E"/>
    <w:rsid w:val="005B3B8C"/>
    <w:rsid w:val="005B6948"/>
    <w:rsid w:val="005D03C5"/>
    <w:rsid w:val="005D0812"/>
    <w:rsid w:val="005E22D1"/>
    <w:rsid w:val="00631DA3"/>
    <w:rsid w:val="00643AD5"/>
    <w:rsid w:val="006975E8"/>
    <w:rsid w:val="006B22A7"/>
    <w:rsid w:val="006C08CD"/>
    <w:rsid w:val="007028CA"/>
    <w:rsid w:val="00705E8E"/>
    <w:rsid w:val="00706A68"/>
    <w:rsid w:val="0072551B"/>
    <w:rsid w:val="007415A0"/>
    <w:rsid w:val="0077443F"/>
    <w:rsid w:val="007777FC"/>
    <w:rsid w:val="00777D65"/>
    <w:rsid w:val="0079550D"/>
    <w:rsid w:val="007A5FCB"/>
    <w:rsid w:val="007B7227"/>
    <w:rsid w:val="007E0BF5"/>
    <w:rsid w:val="00857341"/>
    <w:rsid w:val="0088456C"/>
    <w:rsid w:val="008C1F76"/>
    <w:rsid w:val="008E2019"/>
    <w:rsid w:val="008E2180"/>
    <w:rsid w:val="00917884"/>
    <w:rsid w:val="009347C2"/>
    <w:rsid w:val="00965917"/>
    <w:rsid w:val="009C1514"/>
    <w:rsid w:val="009D5451"/>
    <w:rsid w:val="00A457B1"/>
    <w:rsid w:val="00A51057"/>
    <w:rsid w:val="00A64E95"/>
    <w:rsid w:val="00A672F9"/>
    <w:rsid w:val="00A76A33"/>
    <w:rsid w:val="00AA75D7"/>
    <w:rsid w:val="00AD3426"/>
    <w:rsid w:val="00AD3917"/>
    <w:rsid w:val="00AF1E42"/>
    <w:rsid w:val="00B07991"/>
    <w:rsid w:val="00B16AAB"/>
    <w:rsid w:val="00B42BAC"/>
    <w:rsid w:val="00B432D7"/>
    <w:rsid w:val="00B50602"/>
    <w:rsid w:val="00B76388"/>
    <w:rsid w:val="00BD7EB9"/>
    <w:rsid w:val="00C02932"/>
    <w:rsid w:val="00C12284"/>
    <w:rsid w:val="00C20374"/>
    <w:rsid w:val="00C27DD4"/>
    <w:rsid w:val="00C305B3"/>
    <w:rsid w:val="00C308C2"/>
    <w:rsid w:val="00C57CB5"/>
    <w:rsid w:val="00C6299A"/>
    <w:rsid w:val="00C67E60"/>
    <w:rsid w:val="00C76DC2"/>
    <w:rsid w:val="00CC2071"/>
    <w:rsid w:val="00CC2804"/>
    <w:rsid w:val="00CC4B56"/>
    <w:rsid w:val="00CD17B8"/>
    <w:rsid w:val="00CD2E16"/>
    <w:rsid w:val="00CF62BD"/>
    <w:rsid w:val="00D06080"/>
    <w:rsid w:val="00D11301"/>
    <w:rsid w:val="00D1535B"/>
    <w:rsid w:val="00D5291A"/>
    <w:rsid w:val="00D731C6"/>
    <w:rsid w:val="00D94F03"/>
    <w:rsid w:val="00DA5C4A"/>
    <w:rsid w:val="00DC2722"/>
    <w:rsid w:val="00DD0729"/>
    <w:rsid w:val="00E23B9E"/>
    <w:rsid w:val="00E5360D"/>
    <w:rsid w:val="00E64180"/>
    <w:rsid w:val="00E73392"/>
    <w:rsid w:val="00E8608E"/>
    <w:rsid w:val="00E92749"/>
    <w:rsid w:val="00EE557B"/>
    <w:rsid w:val="00F57962"/>
    <w:rsid w:val="00F6040F"/>
    <w:rsid w:val="00F743B0"/>
    <w:rsid w:val="00F75B71"/>
    <w:rsid w:val="00F7662D"/>
    <w:rsid w:val="00FB410E"/>
    <w:rsid w:val="00FD20E9"/>
    <w:rsid w:val="00FD23CF"/>
    <w:rsid w:val="00FF68F1"/>
  </w:rsids>
  <m:mathPr>
    <m:mathFont m:val="Cambria Math"/>
    <m:brkBin m:val="before"/>
    <m:brkBinSub m:val="--"/>
    <m:smallFrac m:val="0"/>
    <m:dispDef/>
    <m:lMargin m:val="0"/>
    <m:rMargin m:val="0"/>
    <m:defJc m:val="centerGroup"/>
    <m:wrapIndent m:val="1440"/>
    <m:intLim m:val="subSup"/>
    <m:naryLim m:val="undOvr"/>
  </m:mathPr>
  <w:themeFontLang w:val="et-EE"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A215"/>
  <w15:docId w15:val="{90A37965-3F4D-4AB4-8DFA-C64A3838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Cs w:val="22"/>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512A7"/>
    <w:pPr>
      <w:suppressAutoHyphens/>
      <w:spacing w:line="276" w:lineRule="auto"/>
    </w:pPr>
    <w:rPr>
      <w:rFonts w:ascii="Times New Roman" w:hAnsi="Times New Roman"/>
      <w:sz w:val="24"/>
    </w:rPr>
  </w:style>
  <w:style w:type="paragraph" w:styleId="Pealkiri1">
    <w:name w:val="heading 1"/>
    <w:basedOn w:val="Normaallaad"/>
    <w:qFormat/>
    <w:rsid w:val="00076D1C"/>
    <w:pPr>
      <w:keepNext/>
      <w:keepLines/>
      <w:spacing w:before="400" w:after="120"/>
      <w:contextualSpacing/>
      <w:outlineLvl w:val="0"/>
    </w:pPr>
    <w:rPr>
      <w:b/>
      <w:sz w:val="36"/>
      <w:szCs w:val="40"/>
    </w:rPr>
  </w:style>
  <w:style w:type="paragraph" w:styleId="Pealkiri2">
    <w:name w:val="heading 2"/>
    <w:basedOn w:val="Normaallaad"/>
    <w:qFormat/>
    <w:rsid w:val="00076D1C"/>
    <w:pPr>
      <w:keepNext/>
      <w:keepLines/>
      <w:spacing w:before="360" w:after="120"/>
      <w:contextualSpacing/>
      <w:outlineLvl w:val="1"/>
    </w:pPr>
    <w:rPr>
      <w:b/>
      <w:sz w:val="32"/>
      <w:szCs w:val="32"/>
    </w:rPr>
  </w:style>
  <w:style w:type="paragraph" w:styleId="Pealkiri3">
    <w:name w:val="heading 3"/>
    <w:basedOn w:val="Normaallaad"/>
    <w:qFormat/>
    <w:rsid w:val="00773015"/>
    <w:pPr>
      <w:keepNext/>
      <w:keepLines/>
      <w:spacing w:before="320" w:after="80"/>
      <w:contextualSpacing/>
      <w:outlineLvl w:val="2"/>
    </w:pPr>
    <w:rPr>
      <w:b/>
      <w:color w:val="000000" w:themeColor="text1"/>
      <w:sz w:val="28"/>
      <w:szCs w:val="28"/>
    </w:rPr>
  </w:style>
  <w:style w:type="paragraph" w:styleId="Pealkiri4">
    <w:name w:val="heading 4"/>
    <w:basedOn w:val="Normaallaad"/>
    <w:qFormat/>
    <w:rsid w:val="00240713"/>
    <w:pPr>
      <w:keepNext/>
      <w:keepLines/>
      <w:spacing w:before="280" w:after="80"/>
      <w:contextualSpacing/>
      <w:outlineLvl w:val="3"/>
    </w:pPr>
    <w:rPr>
      <w:b/>
      <w:color w:val="00000A"/>
      <w:szCs w:val="24"/>
    </w:rPr>
  </w:style>
  <w:style w:type="paragraph" w:styleId="Pealkiri5">
    <w:name w:val="heading 5"/>
    <w:basedOn w:val="Normaallaad"/>
    <w:qFormat/>
    <w:pPr>
      <w:keepNext/>
      <w:keepLines/>
      <w:spacing w:before="240" w:after="80"/>
      <w:contextualSpacing/>
      <w:outlineLvl w:val="4"/>
    </w:pPr>
    <w:rPr>
      <w:color w:val="666666"/>
    </w:rPr>
  </w:style>
  <w:style w:type="paragraph" w:styleId="Pealkiri6">
    <w:name w:val="heading 6"/>
    <w:basedOn w:val="Normaallaad"/>
    <w:qFormat/>
    <w:pPr>
      <w:keepNext/>
      <w:keepLines/>
      <w:spacing w:before="240" w:after="80"/>
      <w:contextualSpacing/>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ListLabel1">
    <w:name w:val="ListLabel 1"/>
    <w:qFormat/>
    <w:rPr>
      <w:sz w:val="20"/>
      <w:u w:val="none"/>
    </w:rPr>
  </w:style>
  <w:style w:type="character" w:customStyle="1" w:styleId="InternetLink">
    <w:name w:val="Internet Link"/>
    <w:basedOn w:val="Liguvaikefont"/>
    <w:uiPriority w:val="99"/>
    <w:unhideWhenUsed/>
    <w:rsid w:val="002D2926"/>
    <w:rPr>
      <w:color w:val="0563C1" w:themeColor="hyperlink"/>
      <w:u w:val="single"/>
    </w:rPr>
  </w:style>
  <w:style w:type="character" w:customStyle="1" w:styleId="PisMrk">
    <w:name w:val="Päis Märk"/>
    <w:basedOn w:val="Liguvaikefont"/>
    <w:link w:val="Pis"/>
    <w:uiPriority w:val="99"/>
    <w:qFormat/>
    <w:rsid w:val="00A642DF"/>
  </w:style>
  <w:style w:type="character" w:customStyle="1" w:styleId="JalusMrk">
    <w:name w:val="Jalus Märk"/>
    <w:basedOn w:val="Liguvaikefont"/>
    <w:link w:val="Jalus"/>
    <w:uiPriority w:val="99"/>
    <w:qFormat/>
    <w:rsid w:val="00A642DF"/>
  </w:style>
  <w:style w:type="character" w:styleId="Kommentaariviide">
    <w:name w:val="annotation reference"/>
    <w:basedOn w:val="Liguvaikefont"/>
    <w:uiPriority w:val="99"/>
    <w:semiHidden/>
    <w:unhideWhenUsed/>
    <w:qFormat/>
    <w:rsid w:val="00730A44"/>
    <w:rPr>
      <w:sz w:val="16"/>
      <w:szCs w:val="16"/>
    </w:rPr>
  </w:style>
  <w:style w:type="character" w:customStyle="1" w:styleId="KommentaaritekstMrk">
    <w:name w:val="Kommentaari tekst Märk"/>
    <w:basedOn w:val="Liguvaikefont"/>
    <w:link w:val="Kommentaaritekst"/>
    <w:uiPriority w:val="99"/>
    <w:semiHidden/>
    <w:qFormat/>
    <w:rsid w:val="00730A44"/>
    <w:rPr>
      <w:rFonts w:ascii="Times New Roman" w:hAnsi="Times New Roman"/>
      <w:sz w:val="20"/>
      <w:szCs w:val="20"/>
    </w:rPr>
  </w:style>
  <w:style w:type="character" w:customStyle="1" w:styleId="KommentaariteemaMrk">
    <w:name w:val="Kommentaari teema Märk"/>
    <w:basedOn w:val="KommentaaritekstMrk"/>
    <w:link w:val="Kommentaariteema"/>
    <w:uiPriority w:val="99"/>
    <w:semiHidden/>
    <w:qFormat/>
    <w:rsid w:val="00730A44"/>
    <w:rPr>
      <w:rFonts w:ascii="Times New Roman" w:hAnsi="Times New Roman"/>
      <w:b/>
      <w:bCs/>
      <w:sz w:val="20"/>
      <w:szCs w:val="20"/>
    </w:rPr>
  </w:style>
  <w:style w:type="character" w:customStyle="1" w:styleId="JutumullitekstMrk">
    <w:name w:val="Jutumullitekst Märk"/>
    <w:basedOn w:val="Liguvaikefont"/>
    <w:link w:val="Jutumullitekst"/>
    <w:uiPriority w:val="99"/>
    <w:semiHidden/>
    <w:qFormat/>
    <w:rsid w:val="00730A44"/>
    <w:rPr>
      <w:rFonts w:ascii="Segoe UI" w:hAnsi="Segoe UI" w:cs="Segoe UI"/>
      <w:sz w:val="18"/>
      <w:szCs w:val="18"/>
    </w:rPr>
  </w:style>
  <w:style w:type="character" w:customStyle="1" w:styleId="ListLabel2">
    <w:name w:val="ListLabel 2"/>
    <w:qFormat/>
    <w:rPr>
      <w:sz w:val="20"/>
      <w:u w:val="none"/>
    </w:rPr>
  </w:style>
  <w:style w:type="character" w:customStyle="1" w:styleId="ListLabel3">
    <w:name w:val="ListLabel 3"/>
    <w:qFormat/>
    <w:rPr>
      <w:sz w:val="20"/>
      <w:u w:val="none"/>
    </w:rPr>
  </w:style>
  <w:style w:type="character" w:customStyle="1" w:styleId="ListLabel4">
    <w:name w:val="ListLabel 4"/>
    <w:qFormat/>
    <w:rPr>
      <w:sz w:val="20"/>
      <w:u w:val="none"/>
    </w:rPr>
  </w:style>
  <w:style w:type="character" w:customStyle="1" w:styleId="ListLabel5">
    <w:name w:val="ListLabel 5"/>
    <w:qFormat/>
    <w:rPr>
      <w:sz w:val="20"/>
      <w:u w:val="none"/>
    </w:rPr>
  </w:style>
  <w:style w:type="character" w:customStyle="1" w:styleId="ListLabel6">
    <w:name w:val="ListLabel 6"/>
    <w:qFormat/>
    <w:rPr>
      <w:sz w:val="20"/>
      <w:u w:val="none"/>
    </w:rPr>
  </w:style>
  <w:style w:type="character" w:customStyle="1" w:styleId="ListLabel7">
    <w:name w:val="ListLabel 7"/>
    <w:qFormat/>
    <w:rPr>
      <w:sz w:val="20"/>
      <w:u w:val="none"/>
    </w:rPr>
  </w:style>
  <w:style w:type="character" w:customStyle="1" w:styleId="ListLabel8">
    <w:name w:val="ListLabel 8"/>
    <w:qFormat/>
    <w:rPr>
      <w:sz w:val="20"/>
      <w:u w:val="none"/>
    </w:rPr>
  </w:style>
  <w:style w:type="character" w:customStyle="1" w:styleId="ListLabel9">
    <w:name w:val="ListLabel 9"/>
    <w:qFormat/>
    <w:rPr>
      <w:sz w:val="20"/>
      <w:u w:val="none"/>
    </w:rPr>
  </w:style>
  <w:style w:type="character" w:customStyle="1" w:styleId="ListLabel10">
    <w:name w:val="ListLabel 10"/>
    <w:qFormat/>
    <w:rPr>
      <w:sz w:val="20"/>
      <w:u w:val="none"/>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IndexLink">
    <w:name w:val="Index Link"/>
    <w:qFormat/>
  </w:style>
  <w:style w:type="character" w:customStyle="1" w:styleId="ListLabel86">
    <w:name w:val="ListLabel 86"/>
    <w:qFormat/>
    <w:rPr>
      <w:sz w:val="20"/>
      <w:u w:val="none"/>
    </w:rPr>
  </w:style>
  <w:style w:type="character" w:customStyle="1" w:styleId="ListLabel87">
    <w:name w:val="ListLabel 87"/>
    <w:qFormat/>
    <w:rPr>
      <w:sz w:val="20"/>
      <w:u w:val="none"/>
    </w:rPr>
  </w:style>
  <w:style w:type="character" w:customStyle="1" w:styleId="ListLabel88">
    <w:name w:val="ListLabel 88"/>
    <w:qFormat/>
    <w:rPr>
      <w:sz w:val="20"/>
      <w:u w:val="none"/>
    </w:rPr>
  </w:style>
  <w:style w:type="character" w:customStyle="1" w:styleId="ListLabel89">
    <w:name w:val="ListLabel 89"/>
    <w:qFormat/>
    <w:rPr>
      <w:sz w:val="20"/>
      <w:u w:val="none"/>
    </w:rPr>
  </w:style>
  <w:style w:type="character" w:customStyle="1" w:styleId="ListLabel90">
    <w:name w:val="ListLabel 90"/>
    <w:qFormat/>
    <w:rPr>
      <w:sz w:val="20"/>
      <w:u w:val="none"/>
    </w:rPr>
  </w:style>
  <w:style w:type="character" w:customStyle="1" w:styleId="ListLabel91">
    <w:name w:val="ListLabel 91"/>
    <w:qFormat/>
    <w:rPr>
      <w:sz w:val="20"/>
      <w:u w:val="none"/>
    </w:rPr>
  </w:style>
  <w:style w:type="character" w:customStyle="1" w:styleId="ListLabel92">
    <w:name w:val="ListLabel 92"/>
    <w:qFormat/>
    <w:rPr>
      <w:sz w:val="20"/>
      <w:u w:val="none"/>
    </w:rPr>
  </w:style>
  <w:style w:type="character" w:customStyle="1" w:styleId="ListLabel93">
    <w:name w:val="ListLabel 93"/>
    <w:qFormat/>
    <w:rPr>
      <w:sz w:val="20"/>
      <w:u w:val="none"/>
    </w:rPr>
  </w:style>
  <w:style w:type="character" w:customStyle="1" w:styleId="ListLabel94">
    <w:name w:val="ListLabel 94"/>
    <w:qFormat/>
    <w:rPr>
      <w:sz w:val="20"/>
      <w:u w:val="none"/>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sz w:val="20"/>
      <w:u w:val="none"/>
    </w:rPr>
  </w:style>
  <w:style w:type="character" w:customStyle="1" w:styleId="ListLabel321">
    <w:name w:val="ListLabel 321"/>
    <w:qFormat/>
    <w:rPr>
      <w:sz w:val="20"/>
      <w:u w:val="none"/>
    </w:rPr>
  </w:style>
  <w:style w:type="character" w:customStyle="1" w:styleId="ListLabel322">
    <w:name w:val="ListLabel 322"/>
    <w:qFormat/>
    <w:rPr>
      <w:sz w:val="20"/>
      <w:u w:val="none"/>
    </w:rPr>
  </w:style>
  <w:style w:type="character" w:customStyle="1" w:styleId="ListLabel323">
    <w:name w:val="ListLabel 323"/>
    <w:qFormat/>
    <w:rPr>
      <w:sz w:val="20"/>
      <w:u w:val="none"/>
    </w:rPr>
  </w:style>
  <w:style w:type="character" w:customStyle="1" w:styleId="ListLabel324">
    <w:name w:val="ListLabel 324"/>
    <w:qFormat/>
    <w:rPr>
      <w:sz w:val="20"/>
      <w:u w:val="none"/>
    </w:rPr>
  </w:style>
  <w:style w:type="character" w:customStyle="1" w:styleId="ListLabel325">
    <w:name w:val="ListLabel 325"/>
    <w:qFormat/>
    <w:rPr>
      <w:sz w:val="20"/>
      <w:u w:val="none"/>
    </w:rPr>
  </w:style>
  <w:style w:type="character" w:customStyle="1" w:styleId="ListLabel326">
    <w:name w:val="ListLabel 326"/>
    <w:qFormat/>
    <w:rPr>
      <w:sz w:val="20"/>
      <w:u w:val="none"/>
    </w:rPr>
  </w:style>
  <w:style w:type="character" w:customStyle="1" w:styleId="ListLabel327">
    <w:name w:val="ListLabel 327"/>
    <w:qFormat/>
    <w:rPr>
      <w:sz w:val="20"/>
      <w:u w:val="none"/>
    </w:rPr>
  </w:style>
  <w:style w:type="character" w:customStyle="1" w:styleId="ListLabel328">
    <w:name w:val="ListLabel 328"/>
    <w:qFormat/>
    <w:rPr>
      <w:sz w:val="20"/>
      <w:u w:val="none"/>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sz w:val="20"/>
      <w:u w:val="none"/>
    </w:rPr>
  </w:style>
  <w:style w:type="character" w:customStyle="1" w:styleId="ListLabel555">
    <w:name w:val="ListLabel 555"/>
    <w:qFormat/>
    <w:rPr>
      <w:sz w:val="20"/>
      <w:u w:val="none"/>
    </w:rPr>
  </w:style>
  <w:style w:type="character" w:customStyle="1" w:styleId="ListLabel556">
    <w:name w:val="ListLabel 556"/>
    <w:qFormat/>
    <w:rPr>
      <w:sz w:val="20"/>
      <w:u w:val="none"/>
    </w:rPr>
  </w:style>
  <w:style w:type="character" w:customStyle="1" w:styleId="ListLabel557">
    <w:name w:val="ListLabel 557"/>
    <w:qFormat/>
    <w:rPr>
      <w:sz w:val="20"/>
      <w:u w:val="none"/>
    </w:rPr>
  </w:style>
  <w:style w:type="character" w:customStyle="1" w:styleId="ListLabel558">
    <w:name w:val="ListLabel 558"/>
    <w:qFormat/>
    <w:rPr>
      <w:sz w:val="20"/>
      <w:u w:val="none"/>
    </w:rPr>
  </w:style>
  <w:style w:type="character" w:customStyle="1" w:styleId="ListLabel559">
    <w:name w:val="ListLabel 559"/>
    <w:qFormat/>
    <w:rPr>
      <w:sz w:val="20"/>
      <w:u w:val="none"/>
    </w:rPr>
  </w:style>
  <w:style w:type="character" w:customStyle="1" w:styleId="ListLabel560">
    <w:name w:val="ListLabel 560"/>
    <w:qFormat/>
    <w:rPr>
      <w:sz w:val="20"/>
      <w:u w:val="none"/>
    </w:rPr>
  </w:style>
  <w:style w:type="character" w:customStyle="1" w:styleId="ListLabel561">
    <w:name w:val="ListLabel 561"/>
    <w:qFormat/>
    <w:rPr>
      <w:sz w:val="20"/>
      <w:u w:val="none"/>
    </w:rPr>
  </w:style>
  <w:style w:type="character" w:customStyle="1" w:styleId="ListLabel562">
    <w:name w:val="ListLabel 562"/>
    <w:qFormat/>
    <w:rPr>
      <w:sz w:val="20"/>
      <w:u w:val="none"/>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paragraph" w:customStyle="1" w:styleId="Heading">
    <w:name w:val="Heading"/>
    <w:basedOn w:val="Normaallaad"/>
    <w:next w:val="BodyText1"/>
    <w:qFormat/>
    <w:pPr>
      <w:keepNext/>
      <w:spacing w:before="240" w:after="120"/>
    </w:pPr>
    <w:rPr>
      <w:rFonts w:ascii="Liberation Sans" w:eastAsia="Microsoft YaHei" w:hAnsi="Liberation Sans" w:cs="Mangal"/>
      <w:sz w:val="28"/>
      <w:szCs w:val="28"/>
    </w:rPr>
  </w:style>
  <w:style w:type="paragraph" w:customStyle="1" w:styleId="BodyText1">
    <w:name w:val="Body Text1"/>
    <w:basedOn w:val="Normaallaad"/>
    <w:pPr>
      <w:spacing w:after="140" w:line="288" w:lineRule="auto"/>
    </w:pPr>
  </w:style>
  <w:style w:type="paragraph" w:styleId="Loend">
    <w:name w:val="List"/>
    <w:basedOn w:val="BodyText1"/>
    <w:rPr>
      <w:rFonts w:cs="Mangal"/>
    </w:rPr>
  </w:style>
  <w:style w:type="paragraph" w:styleId="Pealdis">
    <w:name w:val="caption"/>
    <w:basedOn w:val="Normaallaad"/>
    <w:qFormat/>
    <w:pPr>
      <w:suppressLineNumbers/>
      <w:spacing w:before="120" w:after="120"/>
    </w:pPr>
    <w:rPr>
      <w:rFonts w:cs="Mangal"/>
      <w:i/>
      <w:iCs/>
      <w:szCs w:val="24"/>
    </w:rPr>
  </w:style>
  <w:style w:type="paragraph" w:customStyle="1" w:styleId="Index">
    <w:name w:val="Index"/>
    <w:basedOn w:val="Normaallaad"/>
    <w:qFormat/>
    <w:pPr>
      <w:suppressLineNumbers/>
    </w:pPr>
    <w:rPr>
      <w:rFonts w:cs="Mangal"/>
    </w:rPr>
  </w:style>
  <w:style w:type="paragraph" w:styleId="Pealkiri">
    <w:name w:val="Title"/>
    <w:basedOn w:val="Normaallaad"/>
    <w:qFormat/>
    <w:pPr>
      <w:keepNext/>
      <w:keepLines/>
      <w:spacing w:after="60"/>
      <w:contextualSpacing/>
    </w:pPr>
    <w:rPr>
      <w:sz w:val="52"/>
      <w:szCs w:val="52"/>
    </w:rPr>
  </w:style>
  <w:style w:type="paragraph" w:styleId="Alapealkiri">
    <w:name w:val="Subtitle"/>
    <w:basedOn w:val="Normaallaad"/>
    <w:qFormat/>
    <w:pPr>
      <w:keepNext/>
      <w:keepLines/>
      <w:spacing w:after="320"/>
      <w:contextualSpacing/>
    </w:pPr>
    <w:rPr>
      <w:color w:val="666666"/>
      <w:sz w:val="30"/>
      <w:szCs w:val="30"/>
    </w:rPr>
  </w:style>
  <w:style w:type="paragraph" w:styleId="Vahedeta">
    <w:name w:val="No Spacing"/>
    <w:uiPriority w:val="1"/>
    <w:qFormat/>
    <w:rsid w:val="005A7E8F"/>
    <w:pPr>
      <w:suppressAutoHyphens/>
    </w:pPr>
    <w:rPr>
      <w:sz w:val="24"/>
    </w:rPr>
  </w:style>
  <w:style w:type="paragraph" w:styleId="Sisukorrapealkiri">
    <w:name w:val="TOC Heading"/>
    <w:basedOn w:val="Pealkiri1"/>
    <w:next w:val="Normaallaad"/>
    <w:uiPriority w:val="39"/>
    <w:unhideWhenUsed/>
    <w:qFormat/>
    <w:rsid w:val="002D2926"/>
    <w:pPr>
      <w:suppressAutoHyphens w:val="0"/>
      <w:spacing w:before="240" w:after="0" w:line="259" w:lineRule="auto"/>
    </w:pPr>
    <w:rPr>
      <w:rFonts w:asciiTheme="majorHAnsi" w:eastAsiaTheme="majorEastAsia" w:hAnsiTheme="majorHAnsi" w:cstheme="majorBidi"/>
      <w:color w:val="2F5496" w:themeColor="accent1" w:themeShade="BF"/>
      <w:sz w:val="32"/>
      <w:szCs w:val="32"/>
    </w:rPr>
  </w:style>
  <w:style w:type="paragraph" w:styleId="SK1">
    <w:name w:val="toc 1"/>
    <w:basedOn w:val="Normaallaad"/>
    <w:next w:val="Normaallaad"/>
    <w:autoRedefine/>
    <w:uiPriority w:val="39"/>
    <w:unhideWhenUsed/>
    <w:rsid w:val="002D2926"/>
    <w:pPr>
      <w:spacing w:after="100"/>
    </w:pPr>
  </w:style>
  <w:style w:type="paragraph" w:styleId="SK3">
    <w:name w:val="toc 3"/>
    <w:basedOn w:val="Normaallaad"/>
    <w:next w:val="Normaallaad"/>
    <w:autoRedefine/>
    <w:uiPriority w:val="39"/>
    <w:unhideWhenUsed/>
    <w:rsid w:val="002D2926"/>
    <w:pPr>
      <w:spacing w:after="100"/>
      <w:ind w:left="440"/>
    </w:pPr>
  </w:style>
  <w:style w:type="paragraph" w:styleId="SK2">
    <w:name w:val="toc 2"/>
    <w:basedOn w:val="Normaallaad"/>
    <w:next w:val="Normaallaad"/>
    <w:autoRedefine/>
    <w:uiPriority w:val="39"/>
    <w:unhideWhenUsed/>
    <w:rsid w:val="002D2926"/>
    <w:pPr>
      <w:spacing w:after="100"/>
      <w:ind w:left="220"/>
    </w:pPr>
  </w:style>
  <w:style w:type="paragraph" w:styleId="Pis">
    <w:name w:val="header"/>
    <w:basedOn w:val="Normaallaad"/>
    <w:link w:val="PisMrk"/>
    <w:uiPriority w:val="99"/>
    <w:unhideWhenUsed/>
    <w:rsid w:val="00A642DF"/>
    <w:pPr>
      <w:tabs>
        <w:tab w:val="center" w:pos="4536"/>
        <w:tab w:val="right" w:pos="9072"/>
      </w:tabs>
      <w:spacing w:line="240" w:lineRule="auto"/>
    </w:pPr>
  </w:style>
  <w:style w:type="paragraph" w:styleId="Jalus">
    <w:name w:val="footer"/>
    <w:basedOn w:val="Normaallaad"/>
    <w:link w:val="JalusMrk"/>
    <w:uiPriority w:val="99"/>
    <w:unhideWhenUsed/>
    <w:rsid w:val="00A642DF"/>
    <w:pPr>
      <w:tabs>
        <w:tab w:val="center" w:pos="4536"/>
        <w:tab w:val="right" w:pos="9072"/>
      </w:tabs>
      <w:spacing w:line="240" w:lineRule="auto"/>
    </w:pPr>
  </w:style>
  <w:style w:type="paragraph" w:styleId="Loendilik">
    <w:name w:val="List Paragraph"/>
    <w:basedOn w:val="Normaallaad"/>
    <w:uiPriority w:val="34"/>
    <w:qFormat/>
    <w:rsid w:val="00020074"/>
    <w:pPr>
      <w:ind w:left="720"/>
      <w:contextualSpacing/>
    </w:pPr>
  </w:style>
  <w:style w:type="paragraph" w:customStyle="1" w:styleId="Default">
    <w:name w:val="Default"/>
    <w:qFormat/>
    <w:rsid w:val="00D62A98"/>
    <w:rPr>
      <w:rFonts w:ascii="Calibri" w:hAnsi="Calibri" w:cs="Calibri"/>
      <w:sz w:val="24"/>
      <w:szCs w:val="24"/>
    </w:rPr>
  </w:style>
  <w:style w:type="paragraph" w:styleId="Kommentaaritekst">
    <w:name w:val="annotation text"/>
    <w:basedOn w:val="Normaallaad"/>
    <w:link w:val="KommentaaritekstMrk"/>
    <w:uiPriority w:val="99"/>
    <w:semiHidden/>
    <w:unhideWhenUsed/>
    <w:qFormat/>
    <w:rsid w:val="00730A44"/>
    <w:pPr>
      <w:spacing w:line="240" w:lineRule="auto"/>
    </w:pPr>
    <w:rPr>
      <w:sz w:val="20"/>
      <w:szCs w:val="20"/>
    </w:rPr>
  </w:style>
  <w:style w:type="paragraph" w:styleId="Kommentaariteema">
    <w:name w:val="annotation subject"/>
    <w:basedOn w:val="Kommentaaritekst"/>
    <w:link w:val="KommentaariteemaMrk"/>
    <w:uiPriority w:val="99"/>
    <w:semiHidden/>
    <w:unhideWhenUsed/>
    <w:qFormat/>
    <w:rsid w:val="00730A44"/>
    <w:rPr>
      <w:b/>
      <w:bCs/>
    </w:rPr>
  </w:style>
  <w:style w:type="paragraph" w:styleId="Jutumullitekst">
    <w:name w:val="Balloon Text"/>
    <w:basedOn w:val="Normaallaad"/>
    <w:link w:val="JutumullitekstMrk"/>
    <w:uiPriority w:val="99"/>
    <w:semiHidden/>
    <w:unhideWhenUsed/>
    <w:qFormat/>
    <w:rsid w:val="00730A44"/>
    <w:pPr>
      <w:spacing w:line="240" w:lineRule="auto"/>
    </w:pPr>
    <w:rPr>
      <w:rFonts w:ascii="Segoe UI" w:hAnsi="Segoe UI" w:cs="Segoe UI"/>
      <w:sz w:val="18"/>
      <w:szCs w:val="18"/>
    </w:rPr>
  </w:style>
  <w:style w:type="paragraph" w:styleId="Normaallaadveeb">
    <w:name w:val="Normal (Web)"/>
    <w:basedOn w:val="Normaallaad"/>
    <w:uiPriority w:val="99"/>
    <w:semiHidden/>
    <w:unhideWhenUsed/>
    <w:qFormat/>
    <w:rsid w:val="00A858A3"/>
    <w:pPr>
      <w:suppressAutoHyphens w:val="0"/>
      <w:spacing w:beforeAutospacing="1" w:after="119" w:line="240" w:lineRule="auto"/>
    </w:pPr>
    <w:rPr>
      <w:rFonts w:eastAsia="Times New Roman" w:cs="Times New Roman"/>
      <w:color w:val="00000A"/>
      <w:szCs w:val="24"/>
    </w:rPr>
  </w:style>
  <w:style w:type="character" w:styleId="Hperlink">
    <w:name w:val="Hyperlink"/>
    <w:basedOn w:val="Liguvaikefont"/>
    <w:uiPriority w:val="99"/>
    <w:unhideWhenUsed/>
    <w:rsid w:val="00B07991"/>
    <w:rPr>
      <w:color w:val="0563C1" w:themeColor="hyperlink"/>
      <w:u w:val="single"/>
    </w:rPr>
  </w:style>
  <w:style w:type="character" w:customStyle="1" w:styleId="UnresolvedMention1">
    <w:name w:val="Unresolved Mention1"/>
    <w:basedOn w:val="Liguvaikefont"/>
    <w:uiPriority w:val="99"/>
    <w:semiHidden/>
    <w:unhideWhenUsed/>
    <w:rsid w:val="004D6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leri.treisalt@loksa.ee"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hart" Target="charts/chart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t-EE"/>
  <c:roundedCorners val="0"/>
  <c:style val="2"/>
  <c:chart>
    <c:autoTitleDeleted val="1"/>
    <c:plotArea>
      <c:layout/>
      <c:pieChart>
        <c:varyColors val="1"/>
        <c:ser>
          <c:idx val="0"/>
          <c:order val="0"/>
          <c:tx>
            <c:strRef>
              <c:f>label 0</c:f>
              <c:strCache>
                <c:ptCount val="1"/>
              </c:strCache>
            </c:strRef>
          </c:tx>
          <c:spPr>
            <a:solidFill>
              <a:srgbClr val="4472C4"/>
            </a:solidFill>
            <a:ln>
              <a:noFill/>
            </a:ln>
          </c:spPr>
          <c:dPt>
            <c:idx val="0"/>
            <c:bubble3D val="0"/>
            <c:extLst>
              <c:ext xmlns:c16="http://schemas.microsoft.com/office/drawing/2014/chart" uri="{C3380CC4-5D6E-409C-BE32-E72D297353CC}">
                <c16:uniqueId val="{00000001-60C9-4EB9-9E2B-9FE1EFE2BB4D}"/>
              </c:ext>
            </c:extLst>
          </c:dPt>
          <c:dPt>
            <c:idx val="1"/>
            <c:bubble3D val="0"/>
            <c:spPr>
              <a:solidFill>
                <a:srgbClr val="ED7D31"/>
              </a:solidFill>
              <a:ln>
                <a:noFill/>
              </a:ln>
            </c:spPr>
            <c:extLst>
              <c:ext xmlns:c16="http://schemas.microsoft.com/office/drawing/2014/chart" uri="{C3380CC4-5D6E-409C-BE32-E72D297353CC}">
                <c16:uniqueId val="{00000003-60C9-4EB9-9E2B-9FE1EFE2BB4D}"/>
              </c:ext>
            </c:extLst>
          </c:dPt>
          <c:dLbls>
            <c:spPr>
              <a:noFill/>
              <a:ln>
                <a:noFill/>
              </a:ln>
              <a:effectLst/>
            </c:spPr>
            <c:dLblPos val="ctr"/>
            <c:showLegendKey val="0"/>
            <c:showVal val="0"/>
            <c:showCatName val="0"/>
            <c:showSerName val="0"/>
            <c:showPercent val="1"/>
            <c:showBubbleSize val="1"/>
            <c:showLeaderLines val="0"/>
            <c:extLst>
              <c:ext xmlns:c15="http://schemas.microsoft.com/office/drawing/2012/chart" uri="{CE6537A1-D6FC-4f65-9D91-7224C49458BB}"/>
            </c:extLst>
          </c:dLbls>
          <c:cat>
            <c:strRef>
              <c:f>categories</c:f>
              <c:strCache>
                <c:ptCount val="2"/>
                <c:pt idx="0">
                  <c:v>Mehed</c:v>
                </c:pt>
                <c:pt idx="1">
                  <c:v>Naised</c:v>
                </c:pt>
              </c:strCache>
            </c:strRef>
          </c:cat>
          <c:val>
            <c:numRef>
              <c:f>0</c:f>
              <c:numCache>
                <c:formatCode>General</c:formatCode>
                <c:ptCount val="2"/>
                <c:pt idx="0">
                  <c:v>0.13</c:v>
                </c:pt>
                <c:pt idx="1">
                  <c:v>0.87</c:v>
                </c:pt>
              </c:numCache>
            </c:numRef>
          </c:val>
          <c:extLst>
            <c:ext xmlns:c16="http://schemas.microsoft.com/office/drawing/2014/chart" uri="{C3380CC4-5D6E-409C-BE32-E72D297353CC}">
              <c16:uniqueId val="{00000004-60C9-4EB9-9E2B-9FE1EFE2BB4D}"/>
            </c:ext>
          </c:extLst>
        </c:ser>
        <c:dLbls>
          <c:showLegendKey val="0"/>
          <c:showVal val="0"/>
          <c:showCatName val="0"/>
          <c:showSerName val="0"/>
          <c:showPercent val="0"/>
          <c:showBubbleSize val="0"/>
          <c:showLeaderLines val="0"/>
        </c:dLbls>
        <c:firstSliceAng val="0"/>
      </c:pieChart>
      <c:spPr>
        <a:noFill/>
        <a:ln>
          <a:noFill/>
        </a:ln>
      </c:spPr>
    </c:plotArea>
    <c:legend>
      <c:legendPos val="r"/>
      <c:overlay val="0"/>
      <c:spPr>
        <a:solidFill>
          <a:srgbClr val="F2F2F2">
            <a:alpha val="39000"/>
          </a:srgbClr>
        </a:solidFill>
        <a:ln>
          <a:noFill/>
        </a:ln>
      </c:spPr>
    </c:legend>
    <c:plotVisOnly val="1"/>
    <c:dispBlanksAs val="gap"/>
    <c:showDLblsOverMax val="1"/>
  </c:chart>
  <c:spPr>
    <a:noFill/>
    <a:ln w="9360">
      <a:solidFill>
        <a:srgbClr val="BFBFBF"/>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t-EE"/>
  <c:roundedCorners val="0"/>
  <c:style val="2"/>
  <c:chart>
    <c:autoTitleDeleted val="1"/>
    <c:plotArea>
      <c:layout/>
      <c:pieChart>
        <c:varyColors val="1"/>
        <c:ser>
          <c:idx val="0"/>
          <c:order val="0"/>
          <c:tx>
            <c:strRef>
              <c:f>label 0</c:f>
              <c:strCache>
                <c:ptCount val="1"/>
              </c:strCache>
            </c:strRef>
          </c:tx>
          <c:spPr>
            <a:solidFill>
              <a:srgbClr val="4472C4"/>
            </a:solidFill>
            <a:ln>
              <a:noFill/>
            </a:ln>
          </c:spPr>
          <c:dPt>
            <c:idx val="0"/>
            <c:bubble3D val="0"/>
            <c:extLst>
              <c:ext xmlns:c16="http://schemas.microsoft.com/office/drawing/2014/chart" uri="{C3380CC4-5D6E-409C-BE32-E72D297353CC}">
                <c16:uniqueId val="{00000001-74B6-4C21-9004-4A45EF8870CA}"/>
              </c:ext>
            </c:extLst>
          </c:dPt>
          <c:dPt>
            <c:idx val="1"/>
            <c:bubble3D val="0"/>
            <c:spPr>
              <a:solidFill>
                <a:srgbClr val="ED7D31"/>
              </a:solidFill>
              <a:ln>
                <a:noFill/>
              </a:ln>
            </c:spPr>
            <c:extLst>
              <c:ext xmlns:c16="http://schemas.microsoft.com/office/drawing/2014/chart" uri="{C3380CC4-5D6E-409C-BE32-E72D297353CC}">
                <c16:uniqueId val="{00000003-74B6-4C21-9004-4A45EF8870CA}"/>
              </c:ext>
            </c:extLst>
          </c:dPt>
          <c:dPt>
            <c:idx val="2"/>
            <c:bubble3D val="0"/>
            <c:spPr>
              <a:solidFill>
                <a:srgbClr val="A5A5A5"/>
              </a:solidFill>
              <a:ln>
                <a:noFill/>
              </a:ln>
            </c:spPr>
            <c:extLst>
              <c:ext xmlns:c16="http://schemas.microsoft.com/office/drawing/2014/chart" uri="{C3380CC4-5D6E-409C-BE32-E72D297353CC}">
                <c16:uniqueId val="{00000005-74B6-4C21-9004-4A45EF8870CA}"/>
              </c:ext>
            </c:extLst>
          </c:dPt>
          <c:dPt>
            <c:idx val="3"/>
            <c:bubble3D val="0"/>
            <c:spPr>
              <a:solidFill>
                <a:srgbClr val="FFC000"/>
              </a:solidFill>
              <a:ln>
                <a:noFill/>
              </a:ln>
            </c:spPr>
            <c:extLst>
              <c:ext xmlns:c16="http://schemas.microsoft.com/office/drawing/2014/chart" uri="{C3380CC4-5D6E-409C-BE32-E72D297353CC}">
                <c16:uniqueId val="{00000007-74B6-4C21-9004-4A45EF8870CA}"/>
              </c:ext>
            </c:extLst>
          </c:dPt>
          <c:dPt>
            <c:idx val="4"/>
            <c:bubble3D val="0"/>
            <c:spPr>
              <a:solidFill>
                <a:srgbClr val="5B9BD5"/>
              </a:solidFill>
              <a:ln>
                <a:noFill/>
              </a:ln>
            </c:spPr>
            <c:extLst>
              <c:ext xmlns:c16="http://schemas.microsoft.com/office/drawing/2014/chart" uri="{C3380CC4-5D6E-409C-BE32-E72D297353CC}">
                <c16:uniqueId val="{00000009-74B6-4C21-9004-4A45EF8870CA}"/>
              </c:ext>
            </c:extLst>
          </c:dPt>
          <c:dLbls>
            <c:spPr>
              <a:noFill/>
              <a:ln>
                <a:noFill/>
              </a:ln>
              <a:effectLst/>
            </c:spPr>
            <c:dLblPos val="ctr"/>
            <c:showLegendKey val="0"/>
            <c:showVal val="0"/>
            <c:showCatName val="0"/>
            <c:showSerName val="0"/>
            <c:showPercent val="1"/>
            <c:showBubbleSize val="1"/>
            <c:showLeaderLines val="0"/>
            <c:extLst>
              <c:ext xmlns:c15="http://schemas.microsoft.com/office/drawing/2012/chart" uri="{CE6537A1-D6FC-4f65-9D91-7224C49458BB}"/>
            </c:extLst>
          </c:dLbls>
          <c:cat>
            <c:strRef>
              <c:f>categories</c:f>
              <c:strCache>
                <c:ptCount val="5"/>
                <c:pt idx="0">
                  <c:v>20 - 29</c:v>
                </c:pt>
                <c:pt idx="1">
                  <c:v>30 - 39</c:v>
                </c:pt>
                <c:pt idx="2">
                  <c:v>40 - 49</c:v>
                </c:pt>
                <c:pt idx="3">
                  <c:v>50 - 59</c:v>
                </c:pt>
                <c:pt idx="4">
                  <c:v>60 -</c:v>
                </c:pt>
              </c:strCache>
            </c:strRef>
          </c:cat>
          <c:val>
            <c:numRef>
              <c:f>0</c:f>
              <c:numCache>
                <c:formatCode>General</c:formatCode>
                <c:ptCount val="5"/>
                <c:pt idx="0">
                  <c:v>2</c:v>
                </c:pt>
                <c:pt idx="1">
                  <c:v>6</c:v>
                </c:pt>
                <c:pt idx="2">
                  <c:v>6</c:v>
                </c:pt>
                <c:pt idx="3">
                  <c:v>19</c:v>
                </c:pt>
                <c:pt idx="4">
                  <c:v>9</c:v>
                </c:pt>
              </c:numCache>
            </c:numRef>
          </c:val>
          <c:extLst>
            <c:ext xmlns:c16="http://schemas.microsoft.com/office/drawing/2014/chart" uri="{C3380CC4-5D6E-409C-BE32-E72D297353CC}">
              <c16:uniqueId val="{0000000A-74B6-4C21-9004-4A45EF8870CA}"/>
            </c:ext>
          </c:extLst>
        </c:ser>
        <c:dLbls>
          <c:showLegendKey val="0"/>
          <c:showVal val="0"/>
          <c:showCatName val="0"/>
          <c:showSerName val="0"/>
          <c:showPercent val="0"/>
          <c:showBubbleSize val="0"/>
          <c:showLeaderLines val="0"/>
        </c:dLbls>
        <c:firstSliceAng val="0"/>
      </c:pieChart>
      <c:spPr>
        <a:noFill/>
        <a:ln>
          <a:noFill/>
        </a:ln>
      </c:spPr>
    </c:plotArea>
    <c:legend>
      <c:legendPos val="r"/>
      <c:overlay val="0"/>
      <c:spPr>
        <a:solidFill>
          <a:srgbClr val="F2F2F2">
            <a:alpha val="39000"/>
          </a:srgbClr>
        </a:solidFill>
        <a:ln>
          <a:noFill/>
        </a:ln>
      </c:spPr>
    </c:legend>
    <c:plotVisOnly val="1"/>
    <c:dispBlanksAs val="gap"/>
    <c:showDLblsOverMax val="1"/>
  </c:chart>
  <c:spPr>
    <a:noFill/>
    <a:ln w="9360">
      <a:solidFill>
        <a:srgbClr val="BFBFBF"/>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t-EE"/>
  <c:roundedCorners val="0"/>
  <c:style val="2"/>
  <c:chart>
    <c:autoTitleDeleted val="1"/>
    <c:plotArea>
      <c:layout/>
      <c:pieChart>
        <c:varyColors val="1"/>
        <c:ser>
          <c:idx val="0"/>
          <c:order val="0"/>
          <c:tx>
            <c:strRef>
              <c:f>label 0</c:f>
              <c:strCache>
                <c:ptCount val="1"/>
              </c:strCache>
            </c:strRef>
          </c:tx>
          <c:spPr>
            <a:solidFill>
              <a:srgbClr val="4472C4"/>
            </a:solidFill>
            <a:ln>
              <a:noFill/>
            </a:ln>
          </c:spPr>
          <c:dPt>
            <c:idx val="0"/>
            <c:bubble3D val="0"/>
            <c:extLst>
              <c:ext xmlns:c16="http://schemas.microsoft.com/office/drawing/2014/chart" uri="{C3380CC4-5D6E-409C-BE32-E72D297353CC}">
                <c16:uniqueId val="{00000001-095A-4718-B6E0-2039CB01A31B}"/>
              </c:ext>
            </c:extLst>
          </c:dPt>
          <c:dPt>
            <c:idx val="1"/>
            <c:bubble3D val="0"/>
            <c:spPr>
              <a:solidFill>
                <a:srgbClr val="ED7D31"/>
              </a:solidFill>
              <a:ln>
                <a:noFill/>
              </a:ln>
            </c:spPr>
            <c:extLst>
              <c:ext xmlns:c16="http://schemas.microsoft.com/office/drawing/2014/chart" uri="{C3380CC4-5D6E-409C-BE32-E72D297353CC}">
                <c16:uniqueId val="{00000003-095A-4718-B6E0-2039CB01A31B}"/>
              </c:ext>
            </c:extLst>
          </c:dPt>
          <c:dPt>
            <c:idx val="2"/>
            <c:bubble3D val="0"/>
            <c:spPr>
              <a:solidFill>
                <a:srgbClr val="A5A5A5"/>
              </a:solidFill>
              <a:ln>
                <a:noFill/>
              </a:ln>
            </c:spPr>
            <c:extLst>
              <c:ext xmlns:c16="http://schemas.microsoft.com/office/drawing/2014/chart" uri="{C3380CC4-5D6E-409C-BE32-E72D297353CC}">
                <c16:uniqueId val="{00000005-095A-4718-B6E0-2039CB01A31B}"/>
              </c:ext>
            </c:extLst>
          </c:dPt>
          <c:dPt>
            <c:idx val="3"/>
            <c:bubble3D val="0"/>
            <c:spPr>
              <a:solidFill>
                <a:srgbClr val="FFC000"/>
              </a:solidFill>
              <a:ln>
                <a:noFill/>
              </a:ln>
            </c:spPr>
            <c:extLst>
              <c:ext xmlns:c16="http://schemas.microsoft.com/office/drawing/2014/chart" uri="{C3380CC4-5D6E-409C-BE32-E72D297353CC}">
                <c16:uniqueId val="{00000007-095A-4718-B6E0-2039CB01A31B}"/>
              </c:ext>
            </c:extLst>
          </c:dPt>
          <c:dPt>
            <c:idx val="4"/>
            <c:bubble3D val="0"/>
            <c:spPr>
              <a:solidFill>
                <a:srgbClr val="5B9BD5"/>
              </a:solidFill>
              <a:ln>
                <a:noFill/>
              </a:ln>
            </c:spPr>
            <c:extLst>
              <c:ext xmlns:c16="http://schemas.microsoft.com/office/drawing/2014/chart" uri="{C3380CC4-5D6E-409C-BE32-E72D297353CC}">
                <c16:uniqueId val="{00000009-095A-4718-B6E0-2039CB01A31B}"/>
              </c:ext>
            </c:extLst>
          </c:dPt>
          <c:dLbls>
            <c:spPr>
              <a:noFill/>
              <a:ln>
                <a:noFill/>
              </a:ln>
              <a:effectLst/>
            </c:spPr>
            <c:dLblPos val="ctr"/>
            <c:showLegendKey val="0"/>
            <c:showVal val="0"/>
            <c:showCatName val="0"/>
            <c:showSerName val="0"/>
            <c:showPercent val="1"/>
            <c:showBubbleSize val="1"/>
            <c:showLeaderLines val="0"/>
            <c:extLst>
              <c:ext xmlns:c15="http://schemas.microsoft.com/office/drawing/2012/chart" uri="{CE6537A1-D6FC-4f65-9D91-7224C49458BB}"/>
            </c:extLst>
          </c:dLbls>
          <c:cat>
            <c:strRef>
              <c:f>categories</c:f>
              <c:strCache>
                <c:ptCount val="5"/>
                <c:pt idx="0">
                  <c:v>0 - 9</c:v>
                </c:pt>
                <c:pt idx="1">
                  <c:v>10 - 19</c:v>
                </c:pt>
                <c:pt idx="2">
                  <c:v>20 - 29</c:v>
                </c:pt>
                <c:pt idx="3">
                  <c:v>30 - 39</c:v>
                </c:pt>
                <c:pt idx="4">
                  <c:v>40 -</c:v>
                </c:pt>
              </c:strCache>
            </c:strRef>
          </c:cat>
          <c:val>
            <c:numRef>
              <c:f>0</c:f>
              <c:numCache>
                <c:formatCode>General</c:formatCode>
                <c:ptCount val="5"/>
                <c:pt idx="0">
                  <c:v>13</c:v>
                </c:pt>
                <c:pt idx="1">
                  <c:v>9</c:v>
                </c:pt>
                <c:pt idx="2">
                  <c:v>9</c:v>
                </c:pt>
                <c:pt idx="3">
                  <c:v>8</c:v>
                </c:pt>
                <c:pt idx="4">
                  <c:v>2</c:v>
                </c:pt>
              </c:numCache>
            </c:numRef>
          </c:val>
          <c:extLst>
            <c:ext xmlns:c16="http://schemas.microsoft.com/office/drawing/2014/chart" uri="{C3380CC4-5D6E-409C-BE32-E72D297353CC}">
              <c16:uniqueId val="{0000000A-095A-4718-B6E0-2039CB01A31B}"/>
            </c:ext>
          </c:extLst>
        </c:ser>
        <c:dLbls>
          <c:showLegendKey val="0"/>
          <c:showVal val="0"/>
          <c:showCatName val="0"/>
          <c:showSerName val="0"/>
          <c:showPercent val="0"/>
          <c:showBubbleSize val="0"/>
          <c:showLeaderLines val="0"/>
        </c:dLbls>
        <c:firstSliceAng val="0"/>
      </c:pieChart>
      <c:spPr>
        <a:noFill/>
        <a:ln>
          <a:noFill/>
        </a:ln>
      </c:spPr>
    </c:plotArea>
    <c:legend>
      <c:legendPos val="r"/>
      <c:overlay val="0"/>
      <c:spPr>
        <a:solidFill>
          <a:srgbClr val="F2F2F2">
            <a:alpha val="39000"/>
          </a:srgbClr>
        </a:solidFill>
        <a:ln>
          <a:noFill/>
        </a:ln>
      </c:spPr>
    </c:legend>
    <c:plotVisOnly val="1"/>
    <c:dispBlanksAs val="gap"/>
    <c:showDLblsOverMax val="1"/>
  </c:chart>
  <c:spPr>
    <a:noFill/>
    <a:ln w="9360">
      <a:solidFill>
        <a:srgbClr val="BFBFBF"/>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5C831-9185-4D11-A1C9-850B6625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6725</Words>
  <Characters>39008</Characters>
  <Application>Microsoft Office Word</Application>
  <DocSecurity>0</DocSecurity>
  <Lines>325</Lines>
  <Paragraphs>91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LG</Company>
  <LinksUpToDate>false</LinksUpToDate>
  <CharactersWithSpaces>45642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sekretär</dc:creator>
  <dc:description/>
  <cp:lastModifiedBy>Viive Pajusaar</cp:lastModifiedBy>
  <cp:revision>2</cp:revision>
  <cp:lastPrinted>2020-08-18T16:29:00Z</cp:lastPrinted>
  <dcterms:created xsi:type="dcterms:W3CDTF">2020-08-28T05:27:00Z</dcterms:created>
  <dcterms:modified xsi:type="dcterms:W3CDTF">2020-08-28T05:27:00Z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