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25" w:rsidRDefault="00397325" w:rsidP="00707CF9">
      <w:r>
        <w:t>Loksa Linnavolikogule</w:t>
      </w:r>
      <w:r>
        <w:tab/>
      </w:r>
      <w:r>
        <w:tab/>
      </w:r>
      <w:r>
        <w:tab/>
      </w:r>
      <w:r>
        <w:tab/>
      </w:r>
      <w:r>
        <w:tab/>
      </w:r>
      <w:r>
        <w:tab/>
      </w:r>
      <w:r w:rsidR="002157DE">
        <w:tab/>
      </w:r>
      <w:r w:rsidR="00785561">
        <w:tab/>
      </w:r>
      <w:r>
        <w:t>20</w:t>
      </w:r>
      <w:r w:rsidR="003A0C99">
        <w:t>1</w:t>
      </w:r>
      <w:r w:rsidR="002157DE">
        <w:t>5</w:t>
      </w:r>
      <w:r>
        <w:t>.a nr</w:t>
      </w:r>
      <w:r w:rsidR="00D85DA6">
        <w:t xml:space="preserve"> 1-9/</w:t>
      </w:r>
    </w:p>
    <w:p w:rsidR="00397325" w:rsidRDefault="00397325" w:rsidP="00707CF9"/>
    <w:p w:rsidR="00397325" w:rsidRDefault="00397325" w:rsidP="00707CF9">
      <w:pPr>
        <w:pStyle w:val="Heading1"/>
      </w:pPr>
      <w:r>
        <w:t>Määruse eelnõu edastamine</w:t>
      </w:r>
    </w:p>
    <w:p w:rsidR="00397325" w:rsidRDefault="00397325" w:rsidP="00707CF9"/>
    <w:p w:rsidR="00397325" w:rsidRDefault="00397325" w:rsidP="00707CF9">
      <w:pPr>
        <w:pStyle w:val="Heading1"/>
        <w:rPr>
          <w:b w:val="0"/>
          <w:bCs/>
        </w:rPr>
      </w:pPr>
      <w:r>
        <w:rPr>
          <w:b w:val="0"/>
        </w:rPr>
        <w:t>Edastame Loksa Linnavolikogu määruse eelnõu ”</w:t>
      </w:r>
      <w:r>
        <w:rPr>
          <w:b w:val="0"/>
          <w:bCs/>
        </w:rPr>
        <w:t>Loksa linna põhimäärus“</w:t>
      </w:r>
    </w:p>
    <w:p w:rsidR="00397325" w:rsidRDefault="00397325" w:rsidP="00707CF9"/>
    <w:p w:rsidR="00397325" w:rsidRDefault="00397325" w:rsidP="00707CF9">
      <w:r>
        <w:t xml:space="preserve">ALGATAJA:      </w:t>
      </w:r>
      <w:r>
        <w:tab/>
        <w:t>Loksa Linnavalitsus</w:t>
      </w:r>
    </w:p>
    <w:p w:rsidR="00397325" w:rsidRDefault="00397325" w:rsidP="00707CF9">
      <w:r>
        <w:t xml:space="preserve">TÜÜP:                 </w:t>
      </w:r>
      <w:r>
        <w:tab/>
        <w:t>määrus</w:t>
      </w:r>
    </w:p>
    <w:p w:rsidR="00397325" w:rsidRDefault="00397325" w:rsidP="00707CF9">
      <w:r>
        <w:t xml:space="preserve">ALUS:                 </w:t>
      </w:r>
      <w:r>
        <w:tab/>
        <w:t>kohaliku omavalitsuse korralduse seadus § 22 lg 1 p 9</w:t>
      </w:r>
    </w:p>
    <w:p w:rsidR="00397325" w:rsidRDefault="00397325" w:rsidP="00707CF9">
      <w:r>
        <w:t xml:space="preserve">ETTEKANDJA:  </w:t>
      </w:r>
      <w:r>
        <w:tab/>
        <w:t xml:space="preserve">linnapea </w:t>
      </w: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Lugupidamisega</w:t>
      </w: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Värner Lootsmann</w:t>
      </w: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linnapea</w:t>
      </w: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 xml:space="preserve">Lisa: </w:t>
      </w: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Seletuskiri Loksa Linnavolikogu määruse eelnõu „Loksa linna põhimäärus“ juurde</w:t>
      </w: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Loksa Linnavolikogu määruse eelnõu „Loksa linna põhimäärus“</w:t>
      </w:r>
    </w:p>
    <w:p w:rsidR="00D85DA6" w:rsidRPr="00D85DA6" w:rsidRDefault="00D85DA6" w:rsidP="00707CF9">
      <w:pPr>
        <w:pStyle w:val="ListParagraph"/>
        <w:spacing w:before="0"/>
        <w:ind w:left="0"/>
        <w:jc w:val="both"/>
        <w:rPr>
          <w:rFonts w:ascii="Times New Roman" w:hAnsi="Times New Roman"/>
          <w:b/>
          <w:sz w:val="24"/>
        </w:rPr>
      </w:pPr>
      <w:r>
        <w:rPr>
          <w:rFonts w:ascii="Times New Roman" w:hAnsi="Times New Roman"/>
          <w:sz w:val="24"/>
        </w:rPr>
        <w:br w:type="page"/>
      </w:r>
      <w:r w:rsidRPr="00D85DA6">
        <w:rPr>
          <w:rFonts w:ascii="Times New Roman" w:hAnsi="Times New Roman"/>
          <w:b/>
          <w:sz w:val="24"/>
        </w:rPr>
        <w:lastRenderedPageBreak/>
        <w:t>Seletuskiri Loksa Linnavolikogu määruse eelnõu „Loksa linna põhimäärus“ juurde</w:t>
      </w:r>
    </w:p>
    <w:p w:rsidR="00D85DA6" w:rsidRDefault="00D85DA6" w:rsidP="00707CF9">
      <w:pPr>
        <w:pStyle w:val="ListParagraph"/>
        <w:spacing w:before="0"/>
        <w:ind w:left="0"/>
        <w:jc w:val="both"/>
        <w:rPr>
          <w:rFonts w:ascii="Times New Roman" w:hAnsi="Times New Roman"/>
          <w:sz w:val="24"/>
        </w:rPr>
      </w:pPr>
    </w:p>
    <w:p w:rsidR="00D85DA6" w:rsidRDefault="00B13EBD" w:rsidP="00707CF9">
      <w:pPr>
        <w:pStyle w:val="ListParagraph"/>
        <w:spacing w:before="0"/>
        <w:ind w:left="0"/>
        <w:jc w:val="both"/>
        <w:rPr>
          <w:rFonts w:ascii="Times New Roman" w:hAnsi="Times New Roman"/>
          <w:sz w:val="24"/>
        </w:rPr>
      </w:pPr>
      <w:r>
        <w:rPr>
          <w:rFonts w:ascii="Times New Roman" w:hAnsi="Times New Roman"/>
          <w:sz w:val="24"/>
        </w:rPr>
        <w:t>Hetkel kehtib Loksa linnas Loksa Linnavolikogu 15.09.2008 otsusega nr 36 kinnitatud Loksa linna põhimäärus.</w:t>
      </w:r>
    </w:p>
    <w:p w:rsidR="00B13EBD" w:rsidRDefault="00B13EBD" w:rsidP="00707CF9">
      <w:pPr>
        <w:pStyle w:val="ListParagraph"/>
        <w:spacing w:before="0"/>
        <w:ind w:left="0"/>
        <w:jc w:val="both"/>
        <w:rPr>
          <w:rFonts w:ascii="Times New Roman" w:hAnsi="Times New Roman"/>
          <w:sz w:val="24"/>
        </w:rPr>
      </w:pPr>
    </w:p>
    <w:p w:rsidR="00B13EBD" w:rsidRDefault="00B13EBD" w:rsidP="00707CF9">
      <w:pPr>
        <w:pStyle w:val="ListParagraph"/>
        <w:spacing w:before="0"/>
        <w:ind w:left="0"/>
        <w:jc w:val="both"/>
        <w:rPr>
          <w:rFonts w:ascii="Times New Roman" w:hAnsi="Times New Roman"/>
          <w:sz w:val="24"/>
        </w:rPr>
      </w:pPr>
      <w:r>
        <w:rPr>
          <w:rFonts w:ascii="Times New Roman" w:hAnsi="Times New Roman"/>
          <w:sz w:val="24"/>
        </w:rPr>
        <w:t>Uue põhimääruse vastuvõtmise tingib vajadus viia kehtiv põhimäärus kooskõlla seadustega. Eelkõige kohaliku omavalitsuse korralduse seaduse</w:t>
      </w:r>
      <w:r w:rsidR="00E77562">
        <w:rPr>
          <w:rFonts w:ascii="Times New Roman" w:hAnsi="Times New Roman"/>
          <w:sz w:val="24"/>
        </w:rPr>
        <w:t xml:space="preserve">, Riigi Teataja seaduse, </w:t>
      </w:r>
      <w:r>
        <w:rPr>
          <w:rFonts w:ascii="Times New Roman" w:hAnsi="Times New Roman"/>
          <w:sz w:val="24"/>
        </w:rPr>
        <w:t xml:space="preserve">16.09.2010 vastu võetud kohaliku omavalitsuse finantsjuhtimise </w:t>
      </w:r>
      <w:r w:rsidR="00E77562">
        <w:rPr>
          <w:rFonts w:ascii="Times New Roman" w:hAnsi="Times New Roman"/>
          <w:sz w:val="24"/>
        </w:rPr>
        <w:t>seaduse ja 06.06.2012 vastu võetud korruptsioonivastase seadusega</w:t>
      </w:r>
      <w:r>
        <w:rPr>
          <w:rFonts w:ascii="Times New Roman" w:hAnsi="Times New Roman"/>
          <w:sz w:val="24"/>
        </w:rPr>
        <w:t>. Lisaks on korrektne kehtestada põhimäärus määruse endana, mitte kinnitada määruse lisana (hetkel kehtiv põhimäärus). Arvestades eeltoodut ning muudatuste hulka, on otstarbekas võtta vastu uus põhimäärus ja mitte hakata muudatusi sisse viima seni kehtivasse määrusesse.</w:t>
      </w:r>
    </w:p>
    <w:p w:rsidR="00D85DA6" w:rsidRDefault="00D85DA6" w:rsidP="00707CF9">
      <w:pPr>
        <w:pStyle w:val="ListParagraph"/>
        <w:spacing w:before="0"/>
        <w:ind w:left="0"/>
        <w:jc w:val="both"/>
        <w:rPr>
          <w:rFonts w:ascii="Times New Roman" w:hAnsi="Times New Roman"/>
          <w:sz w:val="24"/>
        </w:rPr>
      </w:pPr>
    </w:p>
    <w:p w:rsidR="00CF3901" w:rsidRPr="004C723B" w:rsidRDefault="00CF3901" w:rsidP="004C723B">
      <w:pPr>
        <w:jc w:val="both"/>
      </w:pPr>
      <w:r w:rsidRPr="00CF3901">
        <w:t>Olulisemad muudatused</w:t>
      </w:r>
      <w:r>
        <w:t xml:space="preserve"> võrreldes senikehtivaga</w:t>
      </w:r>
      <w:r w:rsidRPr="00CF3901">
        <w:t>:</w:t>
      </w:r>
    </w:p>
    <w:p w:rsidR="00CF3901" w:rsidRDefault="00CF3901"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selgemini o</w:t>
      </w:r>
      <w:r w:rsidR="004C723B">
        <w:rPr>
          <w:rFonts w:ascii="Times New Roman" w:hAnsi="Times New Roman"/>
          <w:sz w:val="24"/>
          <w:szCs w:val="24"/>
        </w:rPr>
        <w:t xml:space="preserve">n lahti kirjutatud arupärimistega seotud </w:t>
      </w:r>
      <w:r>
        <w:rPr>
          <w:rFonts w:ascii="Times New Roman" w:hAnsi="Times New Roman"/>
          <w:sz w:val="24"/>
          <w:szCs w:val="24"/>
        </w:rPr>
        <w:t>regulatsioon;</w:t>
      </w:r>
    </w:p>
    <w:p w:rsidR="00CF3901" w:rsidRDefault="005512A9"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seadusega on kooskõlla viidud volikogu ja linnavalitsuse määruste avaldamise ja jõustumise kord, kuna a</w:t>
      </w:r>
      <w:r w:rsidR="009A0D67">
        <w:rPr>
          <w:rFonts w:ascii="Times New Roman" w:hAnsi="Times New Roman"/>
          <w:sz w:val="24"/>
          <w:szCs w:val="24"/>
        </w:rPr>
        <w:t>lates 01.01.2013 avaldatakse KOV</w:t>
      </w:r>
      <w:r>
        <w:rPr>
          <w:rFonts w:ascii="Times New Roman" w:hAnsi="Times New Roman"/>
          <w:sz w:val="24"/>
          <w:szCs w:val="24"/>
        </w:rPr>
        <w:t xml:space="preserve"> määrused Riigi Teatajas ning jõustuvad üldreeglina kol</w:t>
      </w:r>
      <w:r w:rsidR="009A0D67">
        <w:rPr>
          <w:rFonts w:ascii="Times New Roman" w:hAnsi="Times New Roman"/>
          <w:sz w:val="24"/>
          <w:szCs w:val="24"/>
        </w:rPr>
        <w:t>mandal päeval pärast avaldamist;</w:t>
      </w:r>
    </w:p>
    <w:p w:rsidR="009A0D67" w:rsidRDefault="00D4030C"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KOKS-iga on kooskõlla viidud ka isikuvalimiste läbiviimine, mille kohaselt isikuvalimiste tulemusi üle ei hääletata;</w:t>
      </w:r>
    </w:p>
    <w:p w:rsidR="002455AE" w:rsidRPr="00A76C06" w:rsidRDefault="002455AE" w:rsidP="00707CF9">
      <w:pPr>
        <w:pStyle w:val="ListParagraph"/>
        <w:numPr>
          <w:ilvl w:val="0"/>
          <w:numId w:val="68"/>
        </w:numPr>
        <w:spacing w:before="0"/>
        <w:jc w:val="both"/>
        <w:rPr>
          <w:rFonts w:ascii="Times New Roman" w:hAnsi="Times New Roman"/>
          <w:sz w:val="24"/>
          <w:szCs w:val="24"/>
        </w:rPr>
      </w:pPr>
      <w:r w:rsidRPr="00A76C06">
        <w:rPr>
          <w:rFonts w:ascii="Times New Roman" w:hAnsi="Times New Roman"/>
          <w:sz w:val="24"/>
          <w:szCs w:val="24"/>
        </w:rPr>
        <w:t>täpsustatud on volikogu komisjonide aruandluse tähtaegu ja korda;</w:t>
      </w:r>
    </w:p>
    <w:p w:rsidR="002455AE" w:rsidRDefault="00A76C06"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sätestatud on, et i</w:t>
      </w:r>
      <w:r w:rsidRPr="00A76C06">
        <w:rPr>
          <w:rFonts w:ascii="Times New Roman" w:hAnsi="Times New Roman"/>
          <w:sz w:val="24"/>
          <w:szCs w:val="24"/>
        </w:rPr>
        <w:t>stungi kutse saadetakse volikogu liikmele üldjuhul elektronpostiga või mõne muu sidevahendi teel kokkuleppel volikogu liikm</w:t>
      </w:r>
      <w:r>
        <w:rPr>
          <w:rFonts w:ascii="Times New Roman" w:hAnsi="Times New Roman"/>
          <w:sz w:val="24"/>
          <w:szCs w:val="24"/>
        </w:rPr>
        <w:t>e ja istungi kokkukutsuja vahel;</w:t>
      </w:r>
    </w:p>
    <w:p w:rsidR="00A76C06" w:rsidRDefault="00B14F6E"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linnapea puhkusele lubamine on antud linnavalitsuse pädevusse;</w:t>
      </w:r>
    </w:p>
    <w:p w:rsidR="004C723B" w:rsidRDefault="004C723B"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 xml:space="preserve">täiendatud ja seadustega kooskõlla on viidud </w:t>
      </w:r>
      <w:r w:rsidRPr="00CF3901">
        <w:rPr>
          <w:rFonts w:ascii="Times New Roman" w:hAnsi="Times New Roman"/>
          <w:sz w:val="24"/>
          <w:szCs w:val="24"/>
        </w:rPr>
        <w:t>linna arengukava, eelarvestrateegia ja eelarve koostamise ja muutmise ning finan</w:t>
      </w:r>
      <w:r>
        <w:rPr>
          <w:rFonts w:ascii="Times New Roman" w:hAnsi="Times New Roman"/>
          <w:sz w:val="24"/>
          <w:szCs w:val="24"/>
        </w:rPr>
        <w:t>tsjuhtimise üldised põhimõtted</w:t>
      </w:r>
      <w:r w:rsidRPr="00CF3901">
        <w:rPr>
          <w:rFonts w:ascii="Times New Roman" w:hAnsi="Times New Roman"/>
          <w:sz w:val="24"/>
          <w:szCs w:val="24"/>
        </w:rPr>
        <w:t>;</w:t>
      </w:r>
    </w:p>
    <w:p w:rsidR="00A71F31" w:rsidRDefault="00A71F31" w:rsidP="00A71F31">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s</w:t>
      </w:r>
      <w:r w:rsidRPr="00CF3901">
        <w:rPr>
          <w:rFonts w:ascii="Times New Roman" w:hAnsi="Times New Roman"/>
          <w:sz w:val="24"/>
          <w:szCs w:val="24"/>
        </w:rPr>
        <w:t>isse</w:t>
      </w:r>
      <w:r>
        <w:rPr>
          <w:rFonts w:ascii="Times New Roman" w:hAnsi="Times New Roman"/>
          <w:sz w:val="24"/>
          <w:szCs w:val="24"/>
        </w:rPr>
        <w:t xml:space="preserve"> on</w:t>
      </w:r>
      <w:r w:rsidRPr="00CF3901">
        <w:rPr>
          <w:rFonts w:ascii="Times New Roman" w:hAnsi="Times New Roman"/>
          <w:sz w:val="24"/>
          <w:szCs w:val="24"/>
        </w:rPr>
        <w:t xml:space="preserve"> toodud linnavalitsuse hallatavate asutuste asutamise ja haldamise kord;</w:t>
      </w:r>
    </w:p>
    <w:p w:rsidR="00B14F6E" w:rsidRDefault="00A71F31" w:rsidP="00707CF9">
      <w:pPr>
        <w:pStyle w:val="ListParagraph"/>
        <w:numPr>
          <w:ilvl w:val="0"/>
          <w:numId w:val="68"/>
        </w:numPr>
        <w:spacing w:before="0"/>
        <w:jc w:val="both"/>
        <w:rPr>
          <w:rFonts w:ascii="Times New Roman" w:hAnsi="Times New Roman"/>
          <w:sz w:val="24"/>
          <w:szCs w:val="24"/>
        </w:rPr>
      </w:pPr>
      <w:r>
        <w:rPr>
          <w:rFonts w:ascii="Times New Roman" w:hAnsi="Times New Roman"/>
          <w:sz w:val="24"/>
          <w:szCs w:val="24"/>
        </w:rPr>
        <w:t>täpsustatud on linnavalitsuse kui ametiasutuse struktuuriüksuste olem</w:t>
      </w:r>
      <w:r w:rsidR="004C723B">
        <w:rPr>
          <w:rFonts w:ascii="Times New Roman" w:hAnsi="Times New Roman"/>
          <w:sz w:val="24"/>
          <w:szCs w:val="24"/>
        </w:rPr>
        <w:t>asolu ja nende juhtimist.</w:t>
      </w:r>
    </w:p>
    <w:p w:rsidR="00181A70" w:rsidRPr="004C723B" w:rsidRDefault="00181A70" w:rsidP="004C723B">
      <w:pPr>
        <w:jc w:val="both"/>
      </w:pPr>
    </w:p>
    <w:p w:rsidR="00D85DA6" w:rsidRPr="00A76C06" w:rsidRDefault="00D85DA6" w:rsidP="00707CF9">
      <w:pPr>
        <w:pStyle w:val="ListParagraph"/>
        <w:spacing w:before="0"/>
        <w:ind w:left="0"/>
        <w:jc w:val="both"/>
        <w:rPr>
          <w:rFonts w:ascii="Times New Roman" w:hAnsi="Times New Roman"/>
          <w:sz w:val="24"/>
          <w:szCs w:val="24"/>
        </w:rPr>
      </w:pPr>
    </w:p>
    <w:p w:rsidR="00B13EBD" w:rsidRPr="00A76C06" w:rsidRDefault="00B13EBD" w:rsidP="00707CF9">
      <w:pPr>
        <w:pStyle w:val="ListParagraph"/>
        <w:spacing w:before="0"/>
        <w:ind w:left="0"/>
        <w:jc w:val="both"/>
        <w:rPr>
          <w:rFonts w:ascii="Times New Roman" w:hAnsi="Times New Roman"/>
          <w:sz w:val="24"/>
          <w:szCs w:val="24"/>
        </w:rPr>
      </w:pPr>
    </w:p>
    <w:p w:rsidR="00B13EBD" w:rsidRDefault="00B13EBD" w:rsidP="00707CF9">
      <w:pPr>
        <w:pStyle w:val="ListParagraph"/>
        <w:spacing w:before="0"/>
        <w:ind w:left="0"/>
        <w:jc w:val="both"/>
        <w:rPr>
          <w:rFonts w:ascii="Times New Roman" w:hAnsi="Times New Roman"/>
          <w:sz w:val="24"/>
        </w:rPr>
      </w:pPr>
    </w:p>
    <w:p w:rsidR="00DE1C34" w:rsidRDefault="00DE1C34"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p>
    <w:p w:rsidR="00D85DA6" w:rsidRDefault="00D85DA6" w:rsidP="00707CF9">
      <w:pPr>
        <w:pStyle w:val="ListParagraph"/>
        <w:spacing w:before="0"/>
        <w:ind w:left="0"/>
        <w:jc w:val="both"/>
        <w:rPr>
          <w:rFonts w:ascii="Times New Roman" w:hAnsi="Times New Roman"/>
          <w:sz w:val="24"/>
        </w:rPr>
      </w:pPr>
      <w:r>
        <w:rPr>
          <w:rFonts w:ascii="Times New Roman" w:hAnsi="Times New Roman"/>
          <w:sz w:val="24"/>
        </w:rPr>
        <w:t>linnasekretär Karin Kask</w:t>
      </w:r>
    </w:p>
    <w:p w:rsidR="00FC328A" w:rsidRDefault="00D85DA6" w:rsidP="00707CF9">
      <w:pPr>
        <w:pStyle w:val="ListParagraph"/>
        <w:spacing w:before="0"/>
        <w:ind w:left="0"/>
        <w:jc w:val="both"/>
        <w:rPr>
          <w:rFonts w:ascii="Times New Roman" w:hAnsi="Times New Roman"/>
          <w:sz w:val="24"/>
        </w:rPr>
      </w:pPr>
      <w:r>
        <w:rPr>
          <w:rFonts w:ascii="Times New Roman" w:hAnsi="Times New Roman"/>
          <w:sz w:val="24"/>
        </w:rPr>
        <w:t>603 1253; karin.kask@loksa.ee</w:t>
      </w:r>
    </w:p>
    <w:p w:rsidR="00397325" w:rsidRPr="00FC328A" w:rsidRDefault="00945521" w:rsidP="00707CF9">
      <w:pPr>
        <w:pStyle w:val="ListParagraph"/>
        <w:spacing w:before="0"/>
        <w:ind w:left="0"/>
        <w:jc w:val="both"/>
        <w:rPr>
          <w:sz w:val="32"/>
          <w:szCs w:val="32"/>
        </w:rPr>
      </w:pPr>
      <w:r w:rsidRPr="00FC328A">
        <w:rPr>
          <w:rFonts w:ascii="Times New Roman" w:hAnsi="Times New Roman"/>
          <w:sz w:val="32"/>
          <w:szCs w:val="32"/>
        </w:rPr>
        <w:br w:type="page"/>
      </w:r>
    </w:p>
    <w:p w:rsidR="00F62910" w:rsidRPr="00122D30" w:rsidRDefault="00F62910" w:rsidP="00707CF9">
      <w:pPr>
        <w:jc w:val="right"/>
      </w:pPr>
      <w:r w:rsidRPr="00122D30">
        <w:lastRenderedPageBreak/>
        <w:t xml:space="preserve">EELNÕU </w:t>
      </w:r>
    </w:p>
    <w:p w:rsidR="00F62910" w:rsidRPr="00122D30" w:rsidRDefault="00F62910" w:rsidP="00707CF9">
      <w:pPr>
        <w:jc w:val="right"/>
      </w:pPr>
      <w:r w:rsidRPr="00122D30">
        <w:t>Esitaja: Loksa Linnavalitsus</w:t>
      </w:r>
    </w:p>
    <w:p w:rsidR="00F62910" w:rsidRPr="00122D30" w:rsidRDefault="00B1526C" w:rsidP="00707CF9">
      <w:pPr>
        <w:jc w:val="right"/>
      </w:pPr>
      <w:r>
        <w:t>.2015</w:t>
      </w:r>
      <w:r w:rsidR="00F62910" w:rsidRPr="00122D30">
        <w:t xml:space="preserve"> nr 1-9/</w:t>
      </w:r>
    </w:p>
    <w:p w:rsidR="00F62910" w:rsidRPr="00122D30" w:rsidRDefault="00F62910" w:rsidP="00707CF9">
      <w:pPr>
        <w:ind w:left="6480"/>
        <w:jc w:val="right"/>
        <w:rPr>
          <w:b/>
        </w:rPr>
      </w:pPr>
    </w:p>
    <w:p w:rsidR="00F62910" w:rsidRPr="00314D5D" w:rsidRDefault="00F62910" w:rsidP="00707CF9">
      <w:pPr>
        <w:jc w:val="center"/>
        <w:rPr>
          <w:sz w:val="28"/>
        </w:rPr>
      </w:pPr>
      <w:r w:rsidRPr="00314D5D">
        <w:rPr>
          <w:sz w:val="28"/>
        </w:rPr>
        <w:t>LOKSA LINNAVOLIKOGU</w:t>
      </w:r>
    </w:p>
    <w:p w:rsidR="00F62910" w:rsidRPr="00122D30" w:rsidRDefault="00F62910" w:rsidP="00707CF9">
      <w:pPr>
        <w:jc w:val="center"/>
        <w:rPr>
          <w:b/>
          <w:sz w:val="28"/>
        </w:rPr>
      </w:pPr>
    </w:p>
    <w:p w:rsidR="00F62910" w:rsidRPr="00122D30" w:rsidRDefault="00F62910" w:rsidP="00707CF9">
      <w:pPr>
        <w:jc w:val="center"/>
        <w:rPr>
          <w:b/>
          <w:sz w:val="28"/>
        </w:rPr>
      </w:pPr>
      <w:r w:rsidRPr="00122D30">
        <w:rPr>
          <w:b/>
          <w:sz w:val="28"/>
        </w:rPr>
        <w:t>M Ä Ä R U S</w:t>
      </w:r>
    </w:p>
    <w:p w:rsidR="00F62910" w:rsidRPr="00122D30" w:rsidRDefault="00F62910" w:rsidP="00707CF9"/>
    <w:p w:rsidR="00F62910" w:rsidRPr="001859C5" w:rsidRDefault="00F62910" w:rsidP="00707CF9">
      <w:r w:rsidRPr="00314D5D">
        <w:t>Loksa linn</w:t>
      </w:r>
      <w:r w:rsidRPr="00314D5D">
        <w:tab/>
      </w:r>
      <w:r w:rsidRPr="00314D5D">
        <w:tab/>
      </w:r>
      <w:r w:rsidRPr="00314D5D">
        <w:tab/>
      </w:r>
      <w:r w:rsidRPr="00314D5D">
        <w:tab/>
      </w:r>
      <w:r w:rsidRPr="00314D5D">
        <w:tab/>
      </w:r>
      <w:r w:rsidRPr="00314D5D">
        <w:tab/>
      </w:r>
      <w:r w:rsidRPr="00314D5D">
        <w:tab/>
      </w:r>
      <w:r w:rsidRPr="00314D5D">
        <w:tab/>
      </w:r>
      <w:r w:rsidR="00875E7A">
        <w:tab/>
      </w:r>
      <w:r w:rsidR="00390C9E">
        <w:t xml:space="preserve">. </w:t>
      </w:r>
      <w:r w:rsidR="004E7785">
        <w:t>august</w:t>
      </w:r>
      <w:r w:rsidRPr="00314D5D">
        <w:t xml:space="preserve"> </w:t>
      </w:r>
      <w:r w:rsidR="009327DB">
        <w:t>2015</w:t>
      </w:r>
      <w:r w:rsidRPr="00314D5D">
        <w:t xml:space="preserve"> nr ....</w:t>
      </w:r>
    </w:p>
    <w:p w:rsidR="00F62910" w:rsidRDefault="00F62910" w:rsidP="00707CF9">
      <w:pPr>
        <w:jc w:val="both"/>
        <w:outlineLvl w:val="0"/>
        <w:rPr>
          <w:b/>
          <w:bCs/>
          <w:kern w:val="36"/>
        </w:rPr>
      </w:pPr>
    </w:p>
    <w:p w:rsidR="00994C80" w:rsidRDefault="00F62910" w:rsidP="00707CF9">
      <w:pPr>
        <w:jc w:val="both"/>
        <w:rPr>
          <w:b/>
        </w:rPr>
      </w:pPr>
      <w:r w:rsidRPr="00F62910">
        <w:rPr>
          <w:b/>
        </w:rPr>
        <w:t>Loksa linna põhimäärus</w:t>
      </w:r>
    </w:p>
    <w:p w:rsidR="00994C80" w:rsidRDefault="00994C80" w:rsidP="00707CF9">
      <w:pPr>
        <w:jc w:val="both"/>
        <w:rPr>
          <w:b/>
        </w:rPr>
      </w:pPr>
    </w:p>
    <w:p w:rsidR="00F62910" w:rsidRDefault="00F62910" w:rsidP="00707CF9">
      <w:pPr>
        <w:jc w:val="both"/>
        <w:rPr>
          <w:color w:val="000000"/>
          <w:szCs w:val="16"/>
        </w:rPr>
      </w:pPr>
      <w:r>
        <w:t>Määrus kehtestatakse kohaliku omavalitsuse korralduse seaduse</w:t>
      </w:r>
      <w:r w:rsidR="009327DB">
        <w:t xml:space="preserve"> § 8 lg 2 ja</w:t>
      </w:r>
      <w:r w:rsidR="009327DB">
        <w:rPr>
          <w:rStyle w:val="CommentReference"/>
        </w:rPr>
        <w:t xml:space="preserve"> </w:t>
      </w:r>
      <w:r w:rsidR="009327DB">
        <w:t xml:space="preserve">§ </w:t>
      </w:r>
      <w:r>
        <w:t>22 lg 1 p 9 alusel.</w:t>
      </w:r>
    </w:p>
    <w:p w:rsidR="00EA6898" w:rsidRDefault="00EA6898" w:rsidP="00707CF9">
      <w:pPr>
        <w:pStyle w:val="Heading7"/>
        <w:numPr>
          <w:ilvl w:val="0"/>
          <w:numId w:val="0"/>
        </w:numPr>
        <w:ind w:left="360" w:right="0"/>
        <w:jc w:val="center"/>
      </w:pPr>
    </w:p>
    <w:p w:rsidR="00AE6D6F" w:rsidRPr="009327DB" w:rsidRDefault="00F62910" w:rsidP="00707CF9">
      <w:pPr>
        <w:pStyle w:val="Heading7"/>
        <w:numPr>
          <w:ilvl w:val="0"/>
          <w:numId w:val="0"/>
        </w:numPr>
        <w:ind w:left="360" w:right="0"/>
        <w:jc w:val="center"/>
      </w:pPr>
      <w:r w:rsidRPr="009327DB">
        <w:t>1. peatükk</w:t>
      </w:r>
    </w:p>
    <w:p w:rsidR="00AE6D6F" w:rsidRDefault="00397325" w:rsidP="00707CF9">
      <w:pPr>
        <w:pStyle w:val="Heading7"/>
        <w:numPr>
          <w:ilvl w:val="0"/>
          <w:numId w:val="0"/>
        </w:numPr>
        <w:ind w:left="360" w:right="0"/>
        <w:jc w:val="center"/>
      </w:pPr>
      <w:r>
        <w:t>ÜLDSÄTTED</w:t>
      </w:r>
    </w:p>
    <w:p w:rsidR="00397325" w:rsidRDefault="00397325" w:rsidP="00707CF9">
      <w:pPr>
        <w:ind w:left="360"/>
        <w:jc w:val="both"/>
        <w:rPr>
          <w:color w:val="000000"/>
          <w:szCs w:val="20"/>
        </w:rPr>
      </w:pPr>
    </w:p>
    <w:p w:rsidR="00EA6898" w:rsidRDefault="00397325" w:rsidP="00707CF9">
      <w:pPr>
        <w:jc w:val="both"/>
        <w:rPr>
          <w:b/>
          <w:bCs/>
          <w:color w:val="000000"/>
          <w:szCs w:val="20"/>
        </w:rPr>
      </w:pPr>
      <w:r>
        <w:rPr>
          <w:b/>
          <w:bCs/>
          <w:color w:val="000000"/>
          <w:szCs w:val="20"/>
        </w:rPr>
        <w:t xml:space="preserve">§ 1. Loksa linna põhimääruse eesmärk </w:t>
      </w:r>
    </w:p>
    <w:p w:rsidR="00AE6D6F" w:rsidRDefault="004F73A4" w:rsidP="00707CF9">
      <w:pPr>
        <w:jc w:val="both"/>
        <w:rPr>
          <w:szCs w:val="20"/>
        </w:rPr>
      </w:pPr>
      <w:r>
        <w:rPr>
          <w:szCs w:val="20"/>
        </w:rPr>
        <w:t xml:space="preserve">Loksa linna (edaspidi: </w:t>
      </w:r>
      <w:r w:rsidRPr="008019EE">
        <w:rPr>
          <w:i/>
          <w:szCs w:val="20"/>
        </w:rPr>
        <w:t>l</w:t>
      </w:r>
      <w:r w:rsidR="00397325" w:rsidRPr="008019EE">
        <w:rPr>
          <w:i/>
          <w:szCs w:val="20"/>
        </w:rPr>
        <w:t>inn</w:t>
      </w:r>
      <w:r w:rsidR="00397325" w:rsidRPr="008019EE">
        <w:rPr>
          <w:szCs w:val="20"/>
        </w:rPr>
        <w:t xml:space="preserve">) </w:t>
      </w:r>
      <w:r w:rsidR="00397325">
        <w:rPr>
          <w:szCs w:val="20"/>
        </w:rPr>
        <w:t>põhimääruses sätestatakse:</w:t>
      </w:r>
    </w:p>
    <w:p w:rsidR="00397325" w:rsidRDefault="004F73A4" w:rsidP="00707CF9">
      <w:pPr>
        <w:numPr>
          <w:ilvl w:val="1"/>
          <w:numId w:val="2"/>
        </w:numPr>
        <w:tabs>
          <w:tab w:val="clear" w:pos="1860"/>
          <w:tab w:val="num" w:pos="720"/>
        </w:tabs>
        <w:ind w:left="720" w:hanging="360"/>
        <w:jc w:val="both"/>
      </w:pPr>
      <w:r>
        <w:rPr>
          <w:szCs w:val="20"/>
        </w:rPr>
        <w:t>Loksa L</w:t>
      </w:r>
      <w:r w:rsidR="00397325">
        <w:rPr>
          <w:szCs w:val="20"/>
        </w:rPr>
        <w:t>inna</w:t>
      </w:r>
      <w:r w:rsidR="00397325">
        <w:t>volikogu (</w:t>
      </w:r>
      <w:r w:rsidR="00397325">
        <w:rPr>
          <w:szCs w:val="20"/>
        </w:rPr>
        <w:t xml:space="preserve">edaspidi: </w:t>
      </w:r>
      <w:r w:rsidR="00397325" w:rsidRPr="004F73A4">
        <w:rPr>
          <w:i/>
          <w:szCs w:val="20"/>
        </w:rPr>
        <w:t>volikogu</w:t>
      </w:r>
      <w:r w:rsidR="00397325">
        <w:rPr>
          <w:szCs w:val="20"/>
        </w:rPr>
        <w:t xml:space="preserve">) </w:t>
      </w:r>
      <w:r w:rsidR="00397325">
        <w:t xml:space="preserve">esimehe ja aseesimehe või aseesimeeste valimise kord, volikogu komisjonide moodustamise kord, </w:t>
      </w:r>
      <w:r>
        <w:t xml:space="preserve">nende </w:t>
      </w:r>
      <w:r w:rsidR="00397325">
        <w:t>õigused ja kohustused, volikogu komisjonide esimeeste ja aseesimeeste valimise kord ning volikogu töökord;</w:t>
      </w:r>
    </w:p>
    <w:p w:rsidR="00397325" w:rsidRPr="004F73A4" w:rsidRDefault="004F73A4" w:rsidP="00707CF9">
      <w:pPr>
        <w:numPr>
          <w:ilvl w:val="1"/>
          <w:numId w:val="2"/>
        </w:numPr>
        <w:tabs>
          <w:tab w:val="clear" w:pos="1860"/>
          <w:tab w:val="num" w:pos="720"/>
        </w:tabs>
        <w:ind w:left="720" w:hanging="360"/>
        <w:jc w:val="both"/>
        <w:rPr>
          <w:szCs w:val="20"/>
        </w:rPr>
      </w:pPr>
      <w:r>
        <w:t>Loksa L</w:t>
      </w:r>
      <w:r w:rsidR="00397325">
        <w:t xml:space="preserve">innavalitsuse (edaspidi: </w:t>
      </w:r>
      <w:r w:rsidR="00397325" w:rsidRPr="004F73A4">
        <w:rPr>
          <w:i/>
        </w:rPr>
        <w:t>linnavalitsus</w:t>
      </w:r>
      <w:r w:rsidR="00397325" w:rsidRPr="004F73A4">
        <w:t xml:space="preserve">) moodustamise kord, linnapea valimise ja asendamise kord, </w:t>
      </w:r>
      <w:r>
        <w:t>linna</w:t>
      </w:r>
      <w:r w:rsidR="00397325" w:rsidRPr="004F73A4">
        <w:t>valitsuse pädevus;</w:t>
      </w:r>
    </w:p>
    <w:p w:rsidR="00397325" w:rsidRPr="003A247D" w:rsidRDefault="004F73A4" w:rsidP="00707CF9">
      <w:pPr>
        <w:numPr>
          <w:ilvl w:val="1"/>
          <w:numId w:val="2"/>
        </w:numPr>
        <w:tabs>
          <w:tab w:val="clear" w:pos="1860"/>
          <w:tab w:val="num" w:pos="720"/>
        </w:tabs>
        <w:ind w:left="720" w:hanging="360"/>
        <w:jc w:val="both"/>
      </w:pPr>
      <w:r w:rsidRPr="003A247D">
        <w:rPr>
          <w:szCs w:val="20"/>
        </w:rPr>
        <w:t>l</w:t>
      </w:r>
      <w:r w:rsidR="00397325" w:rsidRPr="003A247D">
        <w:rPr>
          <w:szCs w:val="20"/>
        </w:rPr>
        <w:t>inna sümbolid ja nende kasutamise kord;</w:t>
      </w:r>
    </w:p>
    <w:p w:rsidR="00397325" w:rsidRPr="004E7785" w:rsidRDefault="00D10533" w:rsidP="00707CF9">
      <w:pPr>
        <w:numPr>
          <w:ilvl w:val="1"/>
          <w:numId w:val="2"/>
        </w:numPr>
        <w:tabs>
          <w:tab w:val="clear" w:pos="1860"/>
          <w:tab w:val="num" w:pos="720"/>
        </w:tabs>
        <w:ind w:left="720" w:hanging="360"/>
        <w:jc w:val="both"/>
        <w:rPr>
          <w:szCs w:val="20"/>
        </w:rPr>
      </w:pPr>
      <w:r w:rsidRPr="004E7785">
        <w:t>linnavalitsuse</w:t>
      </w:r>
      <w:r w:rsidR="00B039ED" w:rsidRPr="004E7785">
        <w:t xml:space="preserve"> hallatavate asutuste asutamise</w:t>
      </w:r>
      <w:r w:rsidR="003A247D" w:rsidRPr="004E7785">
        <w:t xml:space="preserve"> ja</w:t>
      </w:r>
      <w:r w:rsidR="00B039ED" w:rsidRPr="004E7785">
        <w:t xml:space="preserve"> haldamise kord</w:t>
      </w:r>
      <w:r w:rsidR="00397325" w:rsidRPr="004E7785">
        <w:t>;</w:t>
      </w:r>
    </w:p>
    <w:p w:rsidR="00397325" w:rsidRPr="004E7785" w:rsidRDefault="004F73A4" w:rsidP="00707CF9">
      <w:pPr>
        <w:numPr>
          <w:ilvl w:val="1"/>
          <w:numId w:val="2"/>
        </w:numPr>
        <w:tabs>
          <w:tab w:val="clear" w:pos="1860"/>
          <w:tab w:val="num" w:pos="720"/>
        </w:tabs>
        <w:ind w:left="720" w:hanging="360"/>
        <w:jc w:val="both"/>
        <w:rPr>
          <w:szCs w:val="20"/>
        </w:rPr>
      </w:pPr>
      <w:r w:rsidRPr="004E7785">
        <w:rPr>
          <w:szCs w:val="20"/>
        </w:rPr>
        <w:t>l</w:t>
      </w:r>
      <w:r w:rsidR="00397325" w:rsidRPr="004E7785">
        <w:rPr>
          <w:szCs w:val="20"/>
        </w:rPr>
        <w:t xml:space="preserve">inna </w:t>
      </w:r>
      <w:r w:rsidR="00C564E1" w:rsidRPr="004E7785">
        <w:rPr>
          <w:szCs w:val="20"/>
        </w:rPr>
        <w:t xml:space="preserve">arengukava, eelarvestrateegia ja </w:t>
      </w:r>
      <w:r w:rsidR="00397325" w:rsidRPr="004E7785">
        <w:rPr>
          <w:szCs w:val="20"/>
        </w:rPr>
        <w:t>eelarve koostamise</w:t>
      </w:r>
      <w:r w:rsidR="00C564E1" w:rsidRPr="004E7785">
        <w:rPr>
          <w:szCs w:val="20"/>
        </w:rPr>
        <w:t xml:space="preserve"> ja </w:t>
      </w:r>
      <w:r w:rsidR="00397325" w:rsidRPr="004E7785">
        <w:rPr>
          <w:szCs w:val="20"/>
        </w:rPr>
        <w:t>muutmise</w:t>
      </w:r>
      <w:r w:rsidR="00C564E1" w:rsidRPr="004E7785">
        <w:rPr>
          <w:szCs w:val="20"/>
        </w:rPr>
        <w:t xml:space="preserve"> ning finan</w:t>
      </w:r>
      <w:r w:rsidR="00DF6D8C" w:rsidRPr="004E7785">
        <w:rPr>
          <w:szCs w:val="20"/>
        </w:rPr>
        <w:t>tsjuhtimise üldised põhimõtted;</w:t>
      </w:r>
    </w:p>
    <w:p w:rsidR="00397325" w:rsidRPr="003A247D" w:rsidRDefault="004F73A4" w:rsidP="00707CF9">
      <w:pPr>
        <w:numPr>
          <w:ilvl w:val="1"/>
          <w:numId w:val="2"/>
        </w:numPr>
        <w:tabs>
          <w:tab w:val="clear" w:pos="1860"/>
          <w:tab w:val="num" w:pos="720"/>
        </w:tabs>
        <w:ind w:left="720" w:hanging="360"/>
        <w:jc w:val="both"/>
        <w:rPr>
          <w:szCs w:val="20"/>
        </w:rPr>
      </w:pPr>
      <w:r w:rsidRPr="003A247D">
        <w:rPr>
          <w:szCs w:val="20"/>
        </w:rPr>
        <w:t>l</w:t>
      </w:r>
      <w:r w:rsidR="00397325" w:rsidRPr="003A247D">
        <w:rPr>
          <w:szCs w:val="20"/>
        </w:rPr>
        <w:t>inna õigusaktide vastuvõtmise, avalikustamise ja jõustumise täpsem kord.</w:t>
      </w:r>
    </w:p>
    <w:p w:rsidR="00D4369B" w:rsidRDefault="00D4369B" w:rsidP="00707CF9">
      <w:pPr>
        <w:jc w:val="both"/>
        <w:rPr>
          <w:b/>
          <w:bCs/>
          <w:szCs w:val="20"/>
        </w:rPr>
      </w:pPr>
    </w:p>
    <w:p w:rsidR="00397325" w:rsidRDefault="00397325" w:rsidP="00707CF9">
      <w:pPr>
        <w:jc w:val="both"/>
        <w:rPr>
          <w:b/>
          <w:bCs/>
          <w:szCs w:val="20"/>
        </w:rPr>
      </w:pPr>
      <w:r>
        <w:rPr>
          <w:b/>
          <w:bCs/>
          <w:szCs w:val="20"/>
        </w:rPr>
        <w:t>§ 2. Loksa linna omavalitsusorganid</w:t>
      </w:r>
    </w:p>
    <w:p w:rsidR="00397325" w:rsidRDefault="00397325" w:rsidP="00707CF9">
      <w:pPr>
        <w:numPr>
          <w:ilvl w:val="1"/>
          <w:numId w:val="3"/>
        </w:numPr>
        <w:tabs>
          <w:tab w:val="clear" w:pos="1650"/>
          <w:tab w:val="num" w:pos="360"/>
        </w:tabs>
        <w:ind w:left="360" w:hanging="360"/>
        <w:jc w:val="both"/>
        <w:rPr>
          <w:szCs w:val="20"/>
        </w:rPr>
      </w:pPr>
      <w:r>
        <w:rPr>
          <w:szCs w:val="20"/>
        </w:rPr>
        <w:t xml:space="preserve">Linna omavalitsuse esinduskogu on Loksa Linnavolikogu, mille valivad </w:t>
      </w:r>
      <w:r w:rsidR="00F0452A">
        <w:rPr>
          <w:szCs w:val="20"/>
        </w:rPr>
        <w:t>l</w:t>
      </w:r>
      <w:r w:rsidR="000E7948">
        <w:rPr>
          <w:szCs w:val="20"/>
        </w:rPr>
        <w:t>inna hääleõiguslikud elanikud.</w:t>
      </w:r>
    </w:p>
    <w:p w:rsidR="00397325" w:rsidRDefault="00397325" w:rsidP="00707CF9">
      <w:pPr>
        <w:numPr>
          <w:ilvl w:val="1"/>
          <w:numId w:val="3"/>
        </w:numPr>
        <w:tabs>
          <w:tab w:val="clear" w:pos="1650"/>
          <w:tab w:val="num" w:pos="360"/>
        </w:tabs>
        <w:ind w:left="360" w:hanging="360"/>
        <w:jc w:val="both"/>
        <w:rPr>
          <w:szCs w:val="20"/>
        </w:rPr>
      </w:pPr>
      <w:r>
        <w:rPr>
          <w:szCs w:val="20"/>
        </w:rPr>
        <w:t>Linna omavalitsuse täitevorgan on Loksa Linnavali</w:t>
      </w:r>
      <w:r w:rsidR="007B01C7">
        <w:rPr>
          <w:szCs w:val="20"/>
        </w:rPr>
        <w:t>tsus, mille moodustab volikogu.</w:t>
      </w:r>
    </w:p>
    <w:p w:rsidR="00397325" w:rsidRDefault="00397325" w:rsidP="00707CF9">
      <w:pPr>
        <w:jc w:val="both"/>
        <w:rPr>
          <w:szCs w:val="16"/>
        </w:rPr>
      </w:pPr>
    </w:p>
    <w:p w:rsidR="00397325" w:rsidRDefault="00397325" w:rsidP="00707CF9">
      <w:pPr>
        <w:jc w:val="both"/>
        <w:rPr>
          <w:b/>
          <w:bCs/>
          <w:szCs w:val="20"/>
        </w:rPr>
      </w:pPr>
      <w:r>
        <w:rPr>
          <w:b/>
          <w:bCs/>
          <w:szCs w:val="20"/>
        </w:rPr>
        <w:t xml:space="preserve">§ 3. Loksa linna sümbolid </w:t>
      </w:r>
    </w:p>
    <w:p w:rsidR="00397325" w:rsidRDefault="00397325" w:rsidP="00707CF9">
      <w:pPr>
        <w:numPr>
          <w:ilvl w:val="0"/>
          <w:numId w:val="4"/>
        </w:numPr>
        <w:tabs>
          <w:tab w:val="clear" w:pos="720"/>
          <w:tab w:val="num" w:pos="360"/>
        </w:tabs>
        <w:ind w:left="360"/>
        <w:jc w:val="both"/>
        <w:rPr>
          <w:szCs w:val="20"/>
        </w:rPr>
      </w:pPr>
      <w:r>
        <w:rPr>
          <w:szCs w:val="20"/>
        </w:rPr>
        <w:t>Linna sümbolid on lipp</w:t>
      </w:r>
      <w:r w:rsidR="009118DB">
        <w:rPr>
          <w:szCs w:val="20"/>
        </w:rPr>
        <w:t xml:space="preserve"> ja vapp, mille näidised asuvad l</w:t>
      </w:r>
      <w:r w:rsidR="00AE6D6F" w:rsidRPr="00AE6D6F">
        <w:rPr>
          <w:szCs w:val="20"/>
        </w:rPr>
        <w:t>innakantseleis.</w:t>
      </w:r>
    </w:p>
    <w:p w:rsidR="00397325" w:rsidRDefault="00397325" w:rsidP="00707CF9">
      <w:pPr>
        <w:numPr>
          <w:ilvl w:val="0"/>
          <w:numId w:val="4"/>
        </w:numPr>
        <w:tabs>
          <w:tab w:val="clear" w:pos="720"/>
          <w:tab w:val="num" w:pos="360"/>
        </w:tabs>
        <w:ind w:left="360"/>
        <w:jc w:val="both"/>
        <w:rPr>
          <w:szCs w:val="20"/>
        </w:rPr>
      </w:pPr>
      <w:r>
        <w:rPr>
          <w:szCs w:val="20"/>
        </w:rPr>
        <w:t>Linna lipp on ristkülikukujuline</w:t>
      </w:r>
      <w:r w:rsidR="009118DB">
        <w:rPr>
          <w:szCs w:val="20"/>
        </w:rPr>
        <w:t>, laiuse ja pikkuse suhtega 7:</w:t>
      </w:r>
      <w:r>
        <w:rPr>
          <w:szCs w:val="20"/>
        </w:rPr>
        <w:t xml:space="preserve">10-ga. Lipu pind on poolitatud kaheks väljaks, millest vardapoolne on punane ja sellel asetseb linna vapil kujutatud kollane mänd ja kaluripaadid. Lipu lehviv osa on valge-punase triibuline (vaheldumisi 5 valget ja 4 punast, võrdse laiusega triipu). Lipu normaalsuurus on 1050 x 1500 mm. </w:t>
      </w:r>
    </w:p>
    <w:p w:rsidR="00397325" w:rsidRDefault="00397325" w:rsidP="00707CF9">
      <w:pPr>
        <w:numPr>
          <w:ilvl w:val="0"/>
          <w:numId w:val="4"/>
        </w:numPr>
        <w:tabs>
          <w:tab w:val="clear" w:pos="720"/>
          <w:tab w:val="num" w:pos="360"/>
        </w:tabs>
        <w:ind w:left="360"/>
        <w:jc w:val="both"/>
        <w:rPr>
          <w:szCs w:val="20"/>
        </w:rPr>
      </w:pPr>
      <w:r>
        <w:rPr>
          <w:szCs w:val="20"/>
        </w:rPr>
        <w:t>Linna vapp on punane, alt ümara äärega kilp, millel on kujutatud kuldset rannamändi, millest mõlema</w:t>
      </w:r>
      <w:r w:rsidR="009118DB">
        <w:rPr>
          <w:szCs w:val="20"/>
        </w:rPr>
        <w:t>l pool asub kuldne kaluripaat.</w:t>
      </w:r>
    </w:p>
    <w:p w:rsidR="00397325" w:rsidRDefault="00397325" w:rsidP="00707CF9">
      <w:pPr>
        <w:numPr>
          <w:ilvl w:val="0"/>
          <w:numId w:val="4"/>
        </w:numPr>
        <w:tabs>
          <w:tab w:val="clear" w:pos="720"/>
          <w:tab w:val="num" w:pos="360"/>
        </w:tabs>
        <w:ind w:left="360"/>
        <w:jc w:val="both"/>
        <w:rPr>
          <w:szCs w:val="20"/>
        </w:rPr>
      </w:pPr>
      <w:r>
        <w:rPr>
          <w:szCs w:val="20"/>
        </w:rPr>
        <w:t>Vapil on kaks kuju: tavaline vapp kilbiga ja vap</w:t>
      </w:r>
      <w:r w:rsidR="009118DB">
        <w:rPr>
          <w:szCs w:val="20"/>
        </w:rPr>
        <w:t>p ilma kilbita.</w:t>
      </w:r>
    </w:p>
    <w:p w:rsidR="00397325" w:rsidRDefault="00397325" w:rsidP="00707CF9">
      <w:pPr>
        <w:jc w:val="both"/>
        <w:rPr>
          <w:szCs w:val="16"/>
        </w:rPr>
      </w:pPr>
    </w:p>
    <w:p w:rsidR="00463ACD" w:rsidRPr="00463ACD" w:rsidRDefault="00397325" w:rsidP="00707CF9">
      <w:pPr>
        <w:jc w:val="both"/>
        <w:rPr>
          <w:szCs w:val="20"/>
        </w:rPr>
      </w:pPr>
      <w:r>
        <w:rPr>
          <w:b/>
          <w:bCs/>
          <w:szCs w:val="20"/>
        </w:rPr>
        <w:t>§ 4. Lipu ja vapi kasutamine</w:t>
      </w:r>
    </w:p>
    <w:p w:rsidR="00AE6D6F" w:rsidRDefault="00CE0352" w:rsidP="00707CF9">
      <w:pPr>
        <w:numPr>
          <w:ilvl w:val="0"/>
          <w:numId w:val="58"/>
        </w:numPr>
        <w:ind w:left="426" w:hanging="426"/>
        <w:jc w:val="both"/>
        <w:rPr>
          <w:szCs w:val="20"/>
        </w:rPr>
      </w:pPr>
      <w:r>
        <w:rPr>
          <w:szCs w:val="20"/>
        </w:rPr>
        <w:t>Heis</w:t>
      </w:r>
      <w:r w:rsidR="004A6990">
        <w:rPr>
          <w:szCs w:val="20"/>
        </w:rPr>
        <w:t xml:space="preserve">atav </w:t>
      </w:r>
      <w:r w:rsidR="00AA60A9">
        <w:rPr>
          <w:szCs w:val="20"/>
        </w:rPr>
        <w:t>või</w:t>
      </w:r>
      <w:r w:rsidR="004A6990">
        <w:rPr>
          <w:szCs w:val="20"/>
        </w:rPr>
        <w:t xml:space="preserve"> väljapandav linna</w:t>
      </w:r>
      <w:r>
        <w:rPr>
          <w:szCs w:val="20"/>
        </w:rPr>
        <w:t xml:space="preserve"> </w:t>
      </w:r>
      <w:r w:rsidR="004A6990">
        <w:rPr>
          <w:szCs w:val="20"/>
        </w:rPr>
        <w:t>lipp peab vastama käesoleva põhimääruse</w:t>
      </w:r>
      <w:r w:rsidR="00AA60A9">
        <w:rPr>
          <w:szCs w:val="20"/>
        </w:rPr>
        <w:t xml:space="preserve"> § 3 lg </w:t>
      </w:r>
      <w:r w:rsidR="00AA60A9" w:rsidRPr="00AA60A9">
        <w:rPr>
          <w:szCs w:val="20"/>
        </w:rPr>
        <w:t>2 toodud</w:t>
      </w:r>
      <w:r w:rsidR="00AA60A9">
        <w:rPr>
          <w:szCs w:val="20"/>
        </w:rPr>
        <w:t xml:space="preserve"> kirjeldusele ning olema terve ja puhas. Linna lippu kasutatakse kooskõlas Eesti lipu kasutamise hea tavaga.</w:t>
      </w:r>
    </w:p>
    <w:p w:rsidR="00AE6D6F" w:rsidRDefault="00F704DC" w:rsidP="00707CF9">
      <w:pPr>
        <w:numPr>
          <w:ilvl w:val="0"/>
          <w:numId w:val="58"/>
        </w:numPr>
        <w:ind w:left="426" w:hanging="426"/>
        <w:jc w:val="both"/>
        <w:rPr>
          <w:szCs w:val="20"/>
        </w:rPr>
      </w:pPr>
      <w:r w:rsidRPr="00F704DC">
        <w:rPr>
          <w:szCs w:val="20"/>
        </w:rPr>
        <w:t>Linna lipp heisatakse:</w:t>
      </w:r>
    </w:p>
    <w:p w:rsidR="00AE6D6F" w:rsidRDefault="00F704DC" w:rsidP="00707CF9">
      <w:pPr>
        <w:ind w:left="426" w:hanging="284"/>
        <w:jc w:val="both"/>
        <w:rPr>
          <w:szCs w:val="20"/>
        </w:rPr>
      </w:pPr>
      <w:r>
        <w:rPr>
          <w:szCs w:val="20"/>
        </w:rPr>
        <w:t>1) alaliselt linnavalitsuse hoonel;</w:t>
      </w:r>
    </w:p>
    <w:p w:rsidR="00CE0352" w:rsidRPr="00CE0352" w:rsidRDefault="00F704DC" w:rsidP="00707CF9">
      <w:pPr>
        <w:tabs>
          <w:tab w:val="left" w:pos="426"/>
        </w:tabs>
        <w:ind w:left="426" w:hanging="284"/>
        <w:jc w:val="both"/>
      </w:pPr>
      <w:r>
        <w:rPr>
          <w:szCs w:val="20"/>
        </w:rPr>
        <w:lastRenderedPageBreak/>
        <w:t xml:space="preserve">2) </w:t>
      </w:r>
      <w:r w:rsidR="004F73A4" w:rsidRPr="00CE0352">
        <w:t>l</w:t>
      </w:r>
      <w:r w:rsidR="00397325" w:rsidRPr="00CE0352">
        <w:t>inna pidupäevadel ja</w:t>
      </w:r>
      <w:r w:rsidR="00AB294B">
        <w:rPr>
          <w:color w:val="00B050"/>
        </w:rPr>
        <w:t xml:space="preserve"> </w:t>
      </w:r>
      <w:r w:rsidR="00AB294B" w:rsidRPr="00AB294B">
        <w:t>tähtsündmustel</w:t>
      </w:r>
      <w:r w:rsidR="00CE0352" w:rsidRPr="00AB294B">
        <w:t>.</w:t>
      </w:r>
    </w:p>
    <w:p w:rsidR="00CE0352" w:rsidRPr="00CE0352" w:rsidRDefault="004A6990" w:rsidP="00707CF9">
      <w:pPr>
        <w:pStyle w:val="ListParagraph"/>
        <w:numPr>
          <w:ilvl w:val="0"/>
          <w:numId w:val="58"/>
        </w:numPr>
        <w:tabs>
          <w:tab w:val="left" w:pos="426"/>
        </w:tabs>
        <w:spacing w:before="0"/>
        <w:jc w:val="both"/>
        <w:rPr>
          <w:rFonts w:ascii="Times New Roman" w:hAnsi="Times New Roman"/>
          <w:sz w:val="24"/>
          <w:szCs w:val="24"/>
        </w:rPr>
      </w:pPr>
      <w:r w:rsidRPr="00CE0352">
        <w:rPr>
          <w:rFonts w:ascii="Times New Roman" w:hAnsi="Times New Roman"/>
          <w:sz w:val="24"/>
          <w:szCs w:val="24"/>
        </w:rPr>
        <w:t>Linnavalitsus võib anda korralduse heisata linna lipp mõne muu sündmuse puhul.</w:t>
      </w:r>
    </w:p>
    <w:p w:rsidR="00CE0352" w:rsidRDefault="004A6990" w:rsidP="00707CF9">
      <w:pPr>
        <w:pStyle w:val="ListParagraph"/>
        <w:numPr>
          <w:ilvl w:val="0"/>
          <w:numId w:val="58"/>
        </w:numPr>
        <w:tabs>
          <w:tab w:val="left" w:pos="426"/>
        </w:tabs>
        <w:spacing w:before="0"/>
        <w:jc w:val="both"/>
        <w:rPr>
          <w:rFonts w:ascii="Times New Roman" w:hAnsi="Times New Roman"/>
          <w:sz w:val="24"/>
          <w:szCs w:val="24"/>
        </w:rPr>
      </w:pPr>
      <w:r w:rsidRPr="00CE0352">
        <w:rPr>
          <w:rFonts w:ascii="Times New Roman" w:hAnsi="Times New Roman"/>
          <w:sz w:val="24"/>
          <w:szCs w:val="24"/>
        </w:rPr>
        <w:t>Igal ühel on õigus heisata ja kasutada linna lippu</w:t>
      </w:r>
      <w:r w:rsidR="007E24D2">
        <w:rPr>
          <w:rFonts w:ascii="Times New Roman" w:hAnsi="Times New Roman"/>
          <w:sz w:val="24"/>
          <w:szCs w:val="24"/>
        </w:rPr>
        <w:t xml:space="preserve"> järgides käesoleva põhimääruse </w:t>
      </w:r>
      <w:r w:rsidRPr="00CE0352">
        <w:rPr>
          <w:rFonts w:ascii="Times New Roman" w:hAnsi="Times New Roman"/>
          <w:sz w:val="24"/>
          <w:szCs w:val="24"/>
        </w:rPr>
        <w:t>sätteid ja head tava.</w:t>
      </w:r>
    </w:p>
    <w:p w:rsidR="00CE0352" w:rsidRDefault="00AA60A9" w:rsidP="00707CF9">
      <w:pPr>
        <w:pStyle w:val="ListParagraph"/>
        <w:numPr>
          <w:ilvl w:val="0"/>
          <w:numId w:val="58"/>
        </w:numPr>
        <w:tabs>
          <w:tab w:val="left" w:pos="426"/>
        </w:tabs>
        <w:spacing w:before="0"/>
        <w:jc w:val="both"/>
        <w:rPr>
          <w:rFonts w:ascii="Times New Roman" w:hAnsi="Times New Roman"/>
          <w:sz w:val="24"/>
          <w:szCs w:val="24"/>
        </w:rPr>
      </w:pPr>
      <w:r w:rsidRPr="00CE0352">
        <w:rPr>
          <w:rFonts w:ascii="Times New Roman" w:hAnsi="Times New Roman"/>
          <w:sz w:val="24"/>
          <w:szCs w:val="24"/>
        </w:rPr>
        <w:t>Linna lipp heisatakse hoone peasissekäigu juurde või mujale selleks sobivasse kohta kas lipuvardaga vastavasse hoidjasse või lipumasti.</w:t>
      </w:r>
    </w:p>
    <w:p w:rsidR="00CE0352" w:rsidRDefault="003A247D" w:rsidP="00707CF9">
      <w:pPr>
        <w:pStyle w:val="ListParagraph"/>
        <w:numPr>
          <w:ilvl w:val="0"/>
          <w:numId w:val="58"/>
        </w:numPr>
        <w:tabs>
          <w:tab w:val="left" w:pos="426"/>
        </w:tabs>
        <w:spacing w:before="0"/>
        <w:jc w:val="both"/>
        <w:rPr>
          <w:rFonts w:ascii="Times New Roman" w:hAnsi="Times New Roman"/>
          <w:sz w:val="24"/>
          <w:szCs w:val="24"/>
        </w:rPr>
      </w:pPr>
      <w:r w:rsidRPr="00391B3E">
        <w:rPr>
          <w:rFonts w:ascii="Times New Roman" w:hAnsi="Times New Roman"/>
          <w:sz w:val="24"/>
          <w:szCs w:val="24"/>
        </w:rPr>
        <w:t xml:space="preserve">Linna </w:t>
      </w:r>
      <w:r>
        <w:rPr>
          <w:rFonts w:ascii="Times New Roman" w:hAnsi="Times New Roman"/>
          <w:sz w:val="24"/>
          <w:szCs w:val="24"/>
        </w:rPr>
        <w:t>v</w:t>
      </w:r>
      <w:r w:rsidR="00397325" w:rsidRPr="00CE0352">
        <w:rPr>
          <w:rFonts w:ascii="Times New Roman" w:hAnsi="Times New Roman"/>
          <w:sz w:val="24"/>
          <w:szCs w:val="24"/>
        </w:rPr>
        <w:t>appi kasutatakse volikogu, linnavalitsuse ja hallatavate asutuste dokumentide</w:t>
      </w:r>
      <w:r w:rsidR="00F96220">
        <w:rPr>
          <w:rFonts w:ascii="Times New Roman" w:hAnsi="Times New Roman"/>
          <w:sz w:val="24"/>
          <w:szCs w:val="24"/>
        </w:rPr>
        <w:t>l, trükistel, suveniiridel jne.</w:t>
      </w:r>
    </w:p>
    <w:p w:rsidR="00CE0352" w:rsidRPr="00CE0352" w:rsidRDefault="00397325" w:rsidP="00707CF9">
      <w:pPr>
        <w:pStyle w:val="ListParagraph"/>
        <w:numPr>
          <w:ilvl w:val="0"/>
          <w:numId w:val="58"/>
        </w:numPr>
        <w:tabs>
          <w:tab w:val="left" w:pos="426"/>
        </w:tabs>
        <w:spacing w:before="0"/>
        <w:jc w:val="both"/>
        <w:rPr>
          <w:rFonts w:ascii="Times New Roman" w:hAnsi="Times New Roman"/>
          <w:sz w:val="24"/>
          <w:szCs w:val="24"/>
        </w:rPr>
      </w:pPr>
      <w:r w:rsidRPr="00CE0352">
        <w:rPr>
          <w:rFonts w:ascii="Times New Roman" w:hAnsi="Times New Roman"/>
          <w:sz w:val="24"/>
          <w:szCs w:val="24"/>
        </w:rPr>
        <w:t>Kilbita vappi kasutatakse volikogu, linnavalitsuse ja selle struktuuriüksuste ning hallatavate asutuste pitsatites ja</w:t>
      </w:r>
      <w:r w:rsidR="00F96220">
        <w:rPr>
          <w:rFonts w:ascii="Times New Roman" w:hAnsi="Times New Roman"/>
          <w:sz w:val="24"/>
          <w:szCs w:val="24"/>
        </w:rPr>
        <w:t xml:space="preserve"> plommitemplites.</w:t>
      </w:r>
    </w:p>
    <w:p w:rsidR="00CE0352" w:rsidRPr="00CE0352" w:rsidRDefault="00397325" w:rsidP="00707CF9">
      <w:pPr>
        <w:pStyle w:val="ListParagraph"/>
        <w:numPr>
          <w:ilvl w:val="0"/>
          <w:numId w:val="58"/>
        </w:numPr>
        <w:tabs>
          <w:tab w:val="left" w:pos="426"/>
        </w:tabs>
        <w:spacing w:before="0"/>
        <w:jc w:val="both"/>
        <w:rPr>
          <w:rFonts w:ascii="Times New Roman" w:hAnsi="Times New Roman"/>
          <w:sz w:val="24"/>
          <w:szCs w:val="24"/>
        </w:rPr>
      </w:pPr>
      <w:r w:rsidRPr="00CE0352">
        <w:rPr>
          <w:rFonts w:ascii="Times New Roman" w:hAnsi="Times New Roman"/>
          <w:sz w:val="24"/>
          <w:szCs w:val="24"/>
        </w:rPr>
        <w:t xml:space="preserve">Vapi kujutisega pitsat on sõõr, mille keskel on kilbita vapp ja äärel kasutaja nimi. Linnavalitsuse pitsati läbimõõt </w:t>
      </w:r>
      <w:r w:rsidR="00F96220">
        <w:rPr>
          <w:rFonts w:ascii="Times New Roman" w:hAnsi="Times New Roman"/>
          <w:sz w:val="24"/>
          <w:szCs w:val="24"/>
        </w:rPr>
        <w:t xml:space="preserve">on 4 cm, teistel pitsatitel 3,5 </w:t>
      </w:r>
      <w:r w:rsidRPr="00CE0352">
        <w:rPr>
          <w:rFonts w:ascii="Times New Roman" w:hAnsi="Times New Roman"/>
          <w:sz w:val="24"/>
          <w:szCs w:val="24"/>
        </w:rPr>
        <w:t xml:space="preserve">cm. </w:t>
      </w:r>
    </w:p>
    <w:p w:rsidR="00D4369B" w:rsidRPr="003A247D" w:rsidRDefault="00397325" w:rsidP="00707CF9">
      <w:pPr>
        <w:pStyle w:val="ListParagraph"/>
        <w:numPr>
          <w:ilvl w:val="0"/>
          <w:numId w:val="58"/>
        </w:numPr>
        <w:tabs>
          <w:tab w:val="left" w:pos="426"/>
        </w:tabs>
        <w:spacing w:before="0"/>
        <w:jc w:val="both"/>
      </w:pPr>
      <w:r w:rsidRPr="00CE0352">
        <w:rPr>
          <w:rFonts w:ascii="Times New Roman" w:hAnsi="Times New Roman"/>
          <w:sz w:val="24"/>
          <w:szCs w:val="24"/>
        </w:rPr>
        <w:t xml:space="preserve">Käesolevas paragrahvis loetlemata juhtudel toimub </w:t>
      </w:r>
      <w:r w:rsidR="00AA60A9" w:rsidRPr="00CE0352">
        <w:rPr>
          <w:rFonts w:ascii="Times New Roman" w:hAnsi="Times New Roman"/>
          <w:sz w:val="24"/>
          <w:szCs w:val="24"/>
        </w:rPr>
        <w:t xml:space="preserve">lipu ja </w:t>
      </w:r>
      <w:r w:rsidRPr="00CE0352">
        <w:rPr>
          <w:rFonts w:ascii="Times New Roman" w:hAnsi="Times New Roman"/>
          <w:sz w:val="24"/>
          <w:szCs w:val="24"/>
        </w:rPr>
        <w:t xml:space="preserve">vapi kasutamine linnavalitsuse loal. </w:t>
      </w:r>
      <w:r w:rsidR="00AA60A9" w:rsidRPr="00CE0352">
        <w:rPr>
          <w:rFonts w:ascii="Times New Roman" w:hAnsi="Times New Roman"/>
          <w:sz w:val="24"/>
          <w:szCs w:val="24"/>
        </w:rPr>
        <w:t>Lipu ja v</w:t>
      </w:r>
      <w:r w:rsidRPr="00CE0352">
        <w:rPr>
          <w:rFonts w:ascii="Times New Roman" w:hAnsi="Times New Roman"/>
          <w:sz w:val="24"/>
          <w:szCs w:val="24"/>
        </w:rPr>
        <w:t xml:space="preserve">api kasutamine ärilistel eesmärkidel on tasuline. Tasu suuruse määrab vastava loa andmisel linnavalitsus. </w:t>
      </w:r>
    </w:p>
    <w:p w:rsidR="003A247D" w:rsidRDefault="003A247D" w:rsidP="00707CF9">
      <w:pPr>
        <w:pStyle w:val="ListParagraph"/>
        <w:tabs>
          <w:tab w:val="left" w:pos="426"/>
        </w:tabs>
        <w:spacing w:before="0"/>
        <w:ind w:left="360"/>
        <w:jc w:val="both"/>
      </w:pPr>
    </w:p>
    <w:p w:rsidR="00397325" w:rsidRDefault="00397325" w:rsidP="00707CF9">
      <w:pPr>
        <w:jc w:val="both"/>
        <w:rPr>
          <w:b/>
          <w:bCs/>
          <w:szCs w:val="20"/>
        </w:rPr>
      </w:pPr>
      <w:r>
        <w:rPr>
          <w:b/>
          <w:bCs/>
          <w:szCs w:val="20"/>
        </w:rPr>
        <w:t>§ 5.</w:t>
      </w:r>
      <w:r w:rsidR="00F96220">
        <w:rPr>
          <w:b/>
          <w:bCs/>
          <w:szCs w:val="20"/>
        </w:rPr>
        <w:t xml:space="preserve"> Loksa linna tunnustusavaldused</w:t>
      </w:r>
    </w:p>
    <w:p w:rsidR="00397325" w:rsidRDefault="00397325" w:rsidP="00707CF9">
      <w:pPr>
        <w:numPr>
          <w:ilvl w:val="0"/>
          <w:numId w:val="6"/>
        </w:numPr>
        <w:tabs>
          <w:tab w:val="clear" w:pos="795"/>
          <w:tab w:val="num" w:pos="360"/>
        </w:tabs>
        <w:ind w:left="360" w:hanging="360"/>
        <w:jc w:val="both"/>
        <w:rPr>
          <w:szCs w:val="20"/>
        </w:rPr>
      </w:pPr>
      <w:r>
        <w:rPr>
          <w:szCs w:val="20"/>
        </w:rPr>
        <w:t xml:space="preserve">Linn avaldab tunnustust Loksa linna aukodaniku nimetuse, teenete- või aumärgi, au- või tänukirja andmisega. </w:t>
      </w:r>
    </w:p>
    <w:p w:rsidR="00397325" w:rsidRDefault="00397325" w:rsidP="00707CF9">
      <w:pPr>
        <w:numPr>
          <w:ilvl w:val="0"/>
          <w:numId w:val="6"/>
        </w:numPr>
        <w:tabs>
          <w:tab w:val="clear" w:pos="795"/>
          <w:tab w:val="num" w:pos="360"/>
        </w:tabs>
        <w:ind w:left="360" w:hanging="360"/>
        <w:jc w:val="both"/>
        <w:rPr>
          <w:szCs w:val="20"/>
        </w:rPr>
      </w:pPr>
      <w:r>
        <w:rPr>
          <w:szCs w:val="20"/>
        </w:rPr>
        <w:t xml:space="preserve">Loksa linna aukodaniku nimetus antakse füüsilisele isikule erilise auavaldusena </w:t>
      </w:r>
      <w:r w:rsidR="004F73A4">
        <w:rPr>
          <w:szCs w:val="20"/>
        </w:rPr>
        <w:t>l</w:t>
      </w:r>
      <w:r>
        <w:rPr>
          <w:szCs w:val="20"/>
        </w:rPr>
        <w:t xml:space="preserve">innale elutööna osutatud väljapaistvate teenete eest. Aukodaniku nimetuse andmise otsustab volikogu. </w:t>
      </w:r>
    </w:p>
    <w:p w:rsidR="00397325" w:rsidRDefault="00397325" w:rsidP="00707CF9">
      <w:pPr>
        <w:numPr>
          <w:ilvl w:val="0"/>
          <w:numId w:val="6"/>
        </w:numPr>
        <w:tabs>
          <w:tab w:val="clear" w:pos="795"/>
          <w:tab w:val="num" w:pos="360"/>
        </w:tabs>
        <w:ind w:left="360" w:hanging="360"/>
        <w:jc w:val="both"/>
        <w:rPr>
          <w:szCs w:val="20"/>
        </w:rPr>
      </w:pPr>
      <w:r>
        <w:rPr>
          <w:szCs w:val="20"/>
        </w:rPr>
        <w:t xml:space="preserve">Loksa linna teenetemärk antakse füüsilisele isikule </w:t>
      </w:r>
      <w:r w:rsidR="001D210D">
        <w:rPr>
          <w:szCs w:val="20"/>
        </w:rPr>
        <w:t>l</w:t>
      </w:r>
      <w:r>
        <w:rPr>
          <w:szCs w:val="20"/>
        </w:rPr>
        <w:t>innale osutatud eriliste teenete eest. Teenetem</w:t>
      </w:r>
      <w:r w:rsidR="00236F5E">
        <w:rPr>
          <w:szCs w:val="20"/>
        </w:rPr>
        <w:t>ärgi andmise otsustab volikogu.</w:t>
      </w:r>
    </w:p>
    <w:p w:rsidR="00397325" w:rsidRDefault="00397325" w:rsidP="00707CF9">
      <w:pPr>
        <w:numPr>
          <w:ilvl w:val="0"/>
          <w:numId w:val="6"/>
        </w:numPr>
        <w:tabs>
          <w:tab w:val="clear" w:pos="795"/>
          <w:tab w:val="num" w:pos="360"/>
        </w:tabs>
        <w:ind w:left="360" w:hanging="360"/>
        <w:jc w:val="both"/>
        <w:rPr>
          <w:szCs w:val="20"/>
        </w:rPr>
      </w:pPr>
      <w:r>
        <w:rPr>
          <w:szCs w:val="20"/>
        </w:rPr>
        <w:t xml:space="preserve">Loksa linna aumärk antakse füüsilisele isikule austusavaldusena silmapaistva saavutuse eest. Aumärgi andmise otsustab linnavalitsus. </w:t>
      </w:r>
    </w:p>
    <w:p w:rsidR="00397325" w:rsidRDefault="00397325" w:rsidP="00707CF9">
      <w:pPr>
        <w:numPr>
          <w:ilvl w:val="0"/>
          <w:numId w:val="6"/>
        </w:numPr>
        <w:tabs>
          <w:tab w:val="clear" w:pos="795"/>
          <w:tab w:val="num" w:pos="360"/>
        </w:tabs>
        <w:ind w:left="360" w:hanging="360"/>
        <w:jc w:val="both"/>
        <w:rPr>
          <w:szCs w:val="20"/>
        </w:rPr>
      </w:pPr>
      <w:r>
        <w:rPr>
          <w:szCs w:val="20"/>
        </w:rPr>
        <w:t xml:space="preserve">Loksa linna aukiri antakse isikule, kes on edukalt esinenud </w:t>
      </w:r>
      <w:r w:rsidR="001D210D">
        <w:rPr>
          <w:szCs w:val="20"/>
        </w:rPr>
        <w:t>l</w:t>
      </w:r>
      <w:r>
        <w:rPr>
          <w:szCs w:val="20"/>
        </w:rPr>
        <w:t xml:space="preserve">inna korraldatud konkursil, või muudel juhtudel vastavalt linnavalitsuse otsusele. </w:t>
      </w:r>
    </w:p>
    <w:p w:rsidR="00397325" w:rsidRDefault="00397325" w:rsidP="00707CF9">
      <w:pPr>
        <w:numPr>
          <w:ilvl w:val="0"/>
          <w:numId w:val="6"/>
        </w:numPr>
        <w:tabs>
          <w:tab w:val="clear" w:pos="795"/>
          <w:tab w:val="num" w:pos="360"/>
        </w:tabs>
        <w:ind w:left="360" w:hanging="360"/>
        <w:jc w:val="both"/>
        <w:rPr>
          <w:szCs w:val="20"/>
        </w:rPr>
      </w:pPr>
      <w:r>
        <w:rPr>
          <w:szCs w:val="20"/>
        </w:rPr>
        <w:t xml:space="preserve">Loksa linna tänukiri antakse isikule, kes on toetanud </w:t>
      </w:r>
      <w:r w:rsidR="001D210D">
        <w:rPr>
          <w:szCs w:val="20"/>
        </w:rPr>
        <w:t>l</w:t>
      </w:r>
      <w:r>
        <w:rPr>
          <w:szCs w:val="20"/>
        </w:rPr>
        <w:t xml:space="preserve">inna poolt või koostöös linnaga organiseeritud üritust, või muudel juhtudel vastavalt linnavalitsuse otsusele. </w:t>
      </w:r>
    </w:p>
    <w:p w:rsidR="009F632A" w:rsidRPr="00F96220" w:rsidRDefault="00397325" w:rsidP="00707CF9">
      <w:pPr>
        <w:numPr>
          <w:ilvl w:val="0"/>
          <w:numId w:val="6"/>
        </w:numPr>
        <w:tabs>
          <w:tab w:val="clear" w:pos="795"/>
          <w:tab w:val="num" w:pos="360"/>
        </w:tabs>
        <w:ind w:left="360" w:hanging="360"/>
        <w:jc w:val="both"/>
        <w:rPr>
          <w:szCs w:val="20"/>
        </w:rPr>
      </w:pPr>
      <w:r>
        <w:rPr>
          <w:szCs w:val="20"/>
        </w:rPr>
        <w:t xml:space="preserve">Aukodanike ning teenetemärgi ja aumärgi saajate nimed kantakse Loksa linna auraamatusse. </w:t>
      </w:r>
    </w:p>
    <w:p w:rsidR="00397325" w:rsidRDefault="00397325" w:rsidP="00707CF9">
      <w:pPr>
        <w:numPr>
          <w:ilvl w:val="0"/>
          <w:numId w:val="6"/>
        </w:numPr>
        <w:tabs>
          <w:tab w:val="clear" w:pos="795"/>
          <w:tab w:val="num" w:pos="360"/>
        </w:tabs>
        <w:ind w:left="360" w:hanging="360"/>
        <w:jc w:val="both"/>
        <w:rPr>
          <w:szCs w:val="20"/>
        </w:rPr>
      </w:pPr>
      <w:r>
        <w:rPr>
          <w:szCs w:val="20"/>
        </w:rPr>
        <w:t xml:space="preserve">Linna tunnustusavalduste andmise täpsema korra sätestab volikogu. </w:t>
      </w:r>
    </w:p>
    <w:p w:rsidR="00393089" w:rsidRPr="005B1B54" w:rsidRDefault="003A247D" w:rsidP="00707CF9">
      <w:pPr>
        <w:numPr>
          <w:ilvl w:val="0"/>
          <w:numId w:val="6"/>
        </w:numPr>
        <w:tabs>
          <w:tab w:val="clear" w:pos="795"/>
          <w:tab w:val="num" w:pos="360"/>
        </w:tabs>
        <w:ind w:left="360" w:hanging="360"/>
        <w:jc w:val="both"/>
        <w:rPr>
          <w:szCs w:val="20"/>
        </w:rPr>
      </w:pPr>
      <w:r w:rsidRPr="004E7785">
        <w:rPr>
          <w:szCs w:val="20"/>
        </w:rPr>
        <w:t>Volikogu</w:t>
      </w:r>
      <w:r w:rsidR="0095372F" w:rsidRPr="004E7785">
        <w:rPr>
          <w:szCs w:val="20"/>
        </w:rPr>
        <w:t xml:space="preserve"> võib kehtestada lisaks nimetatuile muid tunnustusavaldusi. </w:t>
      </w:r>
    </w:p>
    <w:p w:rsidR="00557205" w:rsidRDefault="00557205" w:rsidP="00707CF9">
      <w:pPr>
        <w:pStyle w:val="Heading7"/>
        <w:numPr>
          <w:ilvl w:val="0"/>
          <w:numId w:val="0"/>
        </w:numPr>
        <w:ind w:left="1080" w:right="0" w:hanging="720"/>
        <w:jc w:val="center"/>
      </w:pPr>
    </w:p>
    <w:p w:rsidR="00AE6D6F" w:rsidRDefault="00F62910" w:rsidP="00707CF9">
      <w:pPr>
        <w:pStyle w:val="Heading7"/>
        <w:numPr>
          <w:ilvl w:val="0"/>
          <w:numId w:val="0"/>
        </w:numPr>
        <w:ind w:left="426" w:right="0" w:hanging="426"/>
        <w:jc w:val="center"/>
      </w:pPr>
      <w:r>
        <w:t>2. peatükk</w:t>
      </w:r>
    </w:p>
    <w:p w:rsidR="00AE6D6F" w:rsidRDefault="00397325" w:rsidP="00707CF9">
      <w:pPr>
        <w:pStyle w:val="Heading7"/>
        <w:numPr>
          <w:ilvl w:val="0"/>
          <w:numId w:val="0"/>
        </w:numPr>
        <w:ind w:left="1080" w:right="0" w:hanging="720"/>
        <w:jc w:val="center"/>
      </w:pPr>
      <w:r>
        <w:t>VOLIKOGU</w:t>
      </w:r>
    </w:p>
    <w:p w:rsidR="0040144F" w:rsidRDefault="0040144F" w:rsidP="00707CF9">
      <w:pPr>
        <w:jc w:val="both"/>
        <w:rPr>
          <w:b/>
          <w:bCs/>
          <w:szCs w:val="20"/>
        </w:rPr>
      </w:pPr>
    </w:p>
    <w:p w:rsidR="007E24D2" w:rsidRDefault="00397325" w:rsidP="00707CF9">
      <w:pPr>
        <w:jc w:val="both"/>
        <w:rPr>
          <w:b/>
          <w:bCs/>
          <w:szCs w:val="20"/>
        </w:rPr>
      </w:pPr>
      <w:r>
        <w:rPr>
          <w:b/>
          <w:bCs/>
          <w:szCs w:val="20"/>
        </w:rPr>
        <w:t xml:space="preserve">§ </w:t>
      </w:r>
      <w:r w:rsidR="005F0B1D">
        <w:rPr>
          <w:b/>
          <w:bCs/>
          <w:szCs w:val="20"/>
        </w:rPr>
        <w:t>6</w:t>
      </w:r>
      <w:r>
        <w:rPr>
          <w:b/>
          <w:bCs/>
          <w:szCs w:val="20"/>
        </w:rPr>
        <w:t xml:space="preserve">. Volikogu ja volikogu liige </w:t>
      </w:r>
    </w:p>
    <w:p w:rsidR="0017594B" w:rsidRPr="003B6E5D" w:rsidRDefault="0017594B"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Volikogu valitakse kohaliku omavalitsuse volikogu valimise seaduse alusel neljaks aastaks.</w:t>
      </w:r>
    </w:p>
    <w:p w:rsidR="00012ABE" w:rsidRPr="003B6E5D" w:rsidRDefault="000F062D"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Volikogu töötab täiskog</w:t>
      </w:r>
      <w:r w:rsidR="00727475" w:rsidRPr="003B6E5D">
        <w:rPr>
          <w:rFonts w:ascii="Times New Roman" w:hAnsi="Times New Roman"/>
          <w:sz w:val="24"/>
          <w:szCs w:val="24"/>
        </w:rPr>
        <w:t>una. Volikogu tööorganid on alal</w:t>
      </w:r>
      <w:r w:rsidRPr="003B6E5D">
        <w:rPr>
          <w:rFonts w:ascii="Times New Roman" w:hAnsi="Times New Roman"/>
          <w:sz w:val="24"/>
          <w:szCs w:val="24"/>
        </w:rPr>
        <w:t>ised ja ajutised komisjonid ning fraktsioonid</w:t>
      </w:r>
      <w:r w:rsidR="00012ABE" w:rsidRPr="003B6E5D">
        <w:rPr>
          <w:rFonts w:ascii="Times New Roman" w:hAnsi="Times New Roman"/>
          <w:sz w:val="24"/>
          <w:szCs w:val="24"/>
        </w:rPr>
        <w:t>.</w:t>
      </w:r>
    </w:p>
    <w:p w:rsidR="00012ABE" w:rsidRPr="003B6E5D" w:rsidRDefault="00AE6D6F"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Volikogu liikmete arvu määrab volikogu eelmine koosseis.</w:t>
      </w:r>
    </w:p>
    <w:p w:rsidR="00012ABE" w:rsidRPr="003B6E5D" w:rsidRDefault="00AE6D6F"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Volikogu liikme volitused algavad, peatuvad ja lõpevad seaduses sätestatud alustel ja korras.</w:t>
      </w:r>
    </w:p>
    <w:p w:rsidR="00012ABE" w:rsidRPr="003B6E5D" w:rsidRDefault="00AE6D6F"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 xml:space="preserve">Volikogu liige juhindub seadusest, linna õigusaktidest ning </w:t>
      </w:r>
      <w:r w:rsidR="0017594B" w:rsidRPr="003B6E5D">
        <w:rPr>
          <w:rFonts w:ascii="Times New Roman" w:hAnsi="Times New Roman"/>
          <w:sz w:val="24"/>
          <w:szCs w:val="24"/>
        </w:rPr>
        <w:t>linna</w:t>
      </w:r>
      <w:r w:rsidRPr="003B6E5D">
        <w:rPr>
          <w:rFonts w:ascii="Times New Roman" w:hAnsi="Times New Roman"/>
          <w:sz w:val="24"/>
          <w:szCs w:val="24"/>
        </w:rPr>
        <w:t>elanike vajadustest ja huvidest</w:t>
      </w:r>
      <w:r w:rsidR="00397325" w:rsidRPr="003B6E5D">
        <w:rPr>
          <w:rFonts w:ascii="Times New Roman" w:hAnsi="Times New Roman"/>
          <w:sz w:val="24"/>
          <w:szCs w:val="24"/>
        </w:rPr>
        <w:t>.</w:t>
      </w:r>
    </w:p>
    <w:p w:rsidR="00012ABE" w:rsidRPr="003B6E5D" w:rsidRDefault="00397325"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Volikogu liikme tegevus on avalik. Ta annab valijatele teavet oma tegevusest ja</w:t>
      </w:r>
      <w:r w:rsidR="00315259" w:rsidRPr="003B6E5D">
        <w:rPr>
          <w:rFonts w:ascii="Times New Roman" w:hAnsi="Times New Roman"/>
          <w:sz w:val="24"/>
          <w:szCs w:val="24"/>
        </w:rPr>
        <w:t xml:space="preserve"> volikogu tegevusest tervikuna.</w:t>
      </w:r>
    </w:p>
    <w:p w:rsidR="00397325" w:rsidRPr="003B6E5D" w:rsidRDefault="00AE6D6F"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 xml:space="preserve">Volikogu liikmel on õigus: </w:t>
      </w:r>
    </w:p>
    <w:p w:rsidR="00397325" w:rsidRPr="003B6E5D" w:rsidRDefault="00397325" w:rsidP="00707CF9">
      <w:pPr>
        <w:numPr>
          <w:ilvl w:val="2"/>
          <w:numId w:val="3"/>
        </w:numPr>
        <w:tabs>
          <w:tab w:val="clear" w:pos="2865"/>
          <w:tab w:val="num" w:pos="720"/>
        </w:tabs>
        <w:ind w:left="720" w:hanging="360"/>
        <w:jc w:val="both"/>
      </w:pPr>
      <w:r w:rsidRPr="003B6E5D">
        <w:t xml:space="preserve">teha arupärimisi </w:t>
      </w:r>
      <w:r w:rsidR="00391B3E" w:rsidRPr="00CF3901">
        <w:t xml:space="preserve">linnapeale ja </w:t>
      </w:r>
      <w:r w:rsidR="005F0B1D" w:rsidRPr="00CF3901">
        <w:t>linnavalitsuse liikmele</w:t>
      </w:r>
      <w:r w:rsidRPr="00CF3901">
        <w:t>,</w:t>
      </w:r>
      <w:r w:rsidRPr="003B6E5D">
        <w:t xml:space="preserve"> </w:t>
      </w:r>
      <w:r w:rsidR="00AE6D6F" w:rsidRPr="003B6E5D">
        <w:t xml:space="preserve">saada volikogu ja linnavalitsuse õigusakte, dokumente ja muud teavet, väljaarvatud andmed, mille väljastamine on seadusega keelatud; </w:t>
      </w:r>
    </w:p>
    <w:p w:rsidR="00397325" w:rsidRPr="003B6E5D" w:rsidRDefault="00AE6D6F" w:rsidP="00707CF9">
      <w:pPr>
        <w:numPr>
          <w:ilvl w:val="2"/>
          <w:numId w:val="3"/>
        </w:numPr>
        <w:tabs>
          <w:tab w:val="clear" w:pos="2865"/>
          <w:tab w:val="num" w:pos="720"/>
        </w:tabs>
        <w:ind w:left="720" w:hanging="360"/>
        <w:jc w:val="both"/>
      </w:pPr>
      <w:r w:rsidRPr="003B6E5D">
        <w:t>saada oma kirjalikule küsimusele vastus linnavalitsuselt või linna</w:t>
      </w:r>
      <w:r w:rsidR="00EF3C9D" w:rsidRPr="003B6E5D">
        <w:t>valitsuse</w:t>
      </w:r>
      <w:r w:rsidRPr="003B6E5D">
        <w:t xml:space="preserve"> </w:t>
      </w:r>
      <w:r w:rsidR="00EF3C9D" w:rsidRPr="003B6E5D">
        <w:t xml:space="preserve">hallatavalt </w:t>
      </w:r>
      <w:r w:rsidRPr="003B6E5D">
        <w:t>asutuselt 10 tööpäeva jooksul küsimuse esitamisest arvates.</w:t>
      </w:r>
    </w:p>
    <w:p w:rsidR="00012ABE" w:rsidRPr="003B6E5D" w:rsidRDefault="00AE6D6F"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lastRenderedPageBreak/>
        <w:t>Volikogu liige ei tohi osa võtta volikogu sellise üksikakti arutamisest ja otsustamisest, mille suhtes talle laieneb toimingupiirang korruptsioonivastases seaduses sätestatu kohaselt.</w:t>
      </w:r>
    </w:p>
    <w:p w:rsidR="00012ABE" w:rsidRPr="003B6E5D" w:rsidRDefault="00397325"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 xml:space="preserve">Volikogu liige on kohustatud esitama huvide deklaratsiooni korruptsioonivastases seaduses sätestatud korras. </w:t>
      </w:r>
    </w:p>
    <w:p w:rsidR="00012ABE" w:rsidRPr="003B6E5D" w:rsidRDefault="00AE6D6F"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 xml:space="preserve">Volikogu liikmele makstakse tasu volikogu tööst osavõtu eest ja hüvitist volikogu ülesannete täitmisel tehtud kulutuste eest volikogu kehtestatud määras ja korras. </w:t>
      </w:r>
    </w:p>
    <w:p w:rsidR="00397325" w:rsidRPr="003B6E5D" w:rsidRDefault="00397325" w:rsidP="00707CF9">
      <w:pPr>
        <w:pStyle w:val="ListParagraph"/>
        <w:numPr>
          <w:ilvl w:val="0"/>
          <w:numId w:val="62"/>
        </w:numPr>
        <w:spacing w:before="0"/>
        <w:ind w:left="426" w:hanging="426"/>
        <w:jc w:val="both"/>
        <w:rPr>
          <w:rFonts w:ascii="Times New Roman" w:hAnsi="Times New Roman"/>
          <w:sz w:val="24"/>
          <w:szCs w:val="24"/>
        </w:rPr>
      </w:pPr>
      <w:r w:rsidRPr="003B6E5D">
        <w:rPr>
          <w:rFonts w:ascii="Times New Roman" w:hAnsi="Times New Roman"/>
          <w:sz w:val="24"/>
          <w:szCs w:val="24"/>
        </w:rPr>
        <w:t xml:space="preserve">Volikogu asjaajamist korraldab </w:t>
      </w:r>
      <w:r w:rsidR="00AE6D6F" w:rsidRPr="003B6E5D">
        <w:rPr>
          <w:rFonts w:ascii="Times New Roman" w:hAnsi="Times New Roman"/>
          <w:sz w:val="24"/>
          <w:szCs w:val="24"/>
        </w:rPr>
        <w:t>linnakantselei.</w:t>
      </w:r>
    </w:p>
    <w:p w:rsidR="0040144F" w:rsidRPr="003B6E5D" w:rsidRDefault="0040144F" w:rsidP="00707CF9">
      <w:pPr>
        <w:jc w:val="both"/>
      </w:pPr>
    </w:p>
    <w:p w:rsidR="00397325" w:rsidRPr="003B6E5D" w:rsidRDefault="00397325" w:rsidP="00707CF9">
      <w:pPr>
        <w:jc w:val="both"/>
        <w:rPr>
          <w:b/>
          <w:bCs/>
        </w:rPr>
      </w:pPr>
      <w:r w:rsidRPr="003B6E5D">
        <w:rPr>
          <w:b/>
          <w:bCs/>
          <w:szCs w:val="20"/>
        </w:rPr>
        <w:t xml:space="preserve">§ </w:t>
      </w:r>
      <w:r w:rsidR="005F0B1D">
        <w:rPr>
          <w:b/>
          <w:bCs/>
          <w:szCs w:val="20"/>
        </w:rPr>
        <w:t>7</w:t>
      </w:r>
      <w:r w:rsidRPr="003B6E5D">
        <w:rPr>
          <w:b/>
          <w:bCs/>
          <w:szCs w:val="20"/>
        </w:rPr>
        <w:t xml:space="preserve">. </w:t>
      </w:r>
      <w:r w:rsidRPr="003B6E5D">
        <w:rPr>
          <w:b/>
          <w:bCs/>
        </w:rPr>
        <w:t xml:space="preserve">Volikogu pädevus </w:t>
      </w:r>
    </w:p>
    <w:p w:rsidR="007F27F2" w:rsidRPr="004E3D21" w:rsidRDefault="007F27F2" w:rsidP="00707CF9">
      <w:pPr>
        <w:numPr>
          <w:ilvl w:val="0"/>
          <w:numId w:val="7"/>
        </w:numPr>
        <w:tabs>
          <w:tab w:val="clear" w:pos="750"/>
          <w:tab w:val="num" w:pos="360"/>
        </w:tabs>
        <w:ind w:left="360" w:hanging="360"/>
        <w:jc w:val="both"/>
        <w:rPr>
          <w:szCs w:val="20"/>
        </w:rPr>
      </w:pPr>
      <w:r w:rsidRPr="004E3D21">
        <w:rPr>
          <w:szCs w:val="20"/>
        </w:rPr>
        <w:t>Volikogu ainupädevuses on järgmiste küsimuste otsustamine:</w:t>
      </w:r>
    </w:p>
    <w:p w:rsidR="007F27F2" w:rsidRPr="004E3D21" w:rsidRDefault="007F27F2" w:rsidP="00707CF9">
      <w:pPr>
        <w:numPr>
          <w:ilvl w:val="0"/>
          <w:numId w:val="64"/>
        </w:numPr>
        <w:ind w:left="709"/>
        <w:jc w:val="both"/>
        <w:rPr>
          <w:szCs w:val="20"/>
        </w:rPr>
      </w:pPr>
      <w:r w:rsidRPr="004E3D21">
        <w:rPr>
          <w:szCs w:val="20"/>
        </w:rPr>
        <w:t>Linnaeelarve vastuvõtmine ja muutmine ning majandusaasta</w:t>
      </w:r>
      <w:r w:rsidRPr="004E3D21">
        <w:rPr>
          <w:i/>
          <w:szCs w:val="20"/>
        </w:rPr>
        <w:t xml:space="preserve"> </w:t>
      </w:r>
      <w:r w:rsidRPr="004E3D21">
        <w:rPr>
          <w:szCs w:val="20"/>
        </w:rPr>
        <w:t>aruande kinnitamine ning audiitori määramine;</w:t>
      </w:r>
    </w:p>
    <w:p w:rsidR="007F27F2" w:rsidRPr="004E3D21" w:rsidRDefault="007F27F2" w:rsidP="00707CF9">
      <w:pPr>
        <w:numPr>
          <w:ilvl w:val="0"/>
          <w:numId w:val="64"/>
        </w:numPr>
        <w:ind w:left="709"/>
        <w:jc w:val="both"/>
        <w:rPr>
          <w:szCs w:val="20"/>
        </w:rPr>
      </w:pPr>
      <w:r w:rsidRPr="004E3D21">
        <w:rPr>
          <w:szCs w:val="20"/>
        </w:rPr>
        <w:t>kohalike maksude kehtestamine, muutmine ja kehtetuks tunnistamine;</w:t>
      </w:r>
    </w:p>
    <w:p w:rsidR="007F27F2" w:rsidRPr="004E3D21" w:rsidRDefault="007F27F2" w:rsidP="00707CF9">
      <w:pPr>
        <w:numPr>
          <w:ilvl w:val="0"/>
          <w:numId w:val="64"/>
        </w:numPr>
        <w:ind w:left="709"/>
        <w:jc w:val="both"/>
        <w:rPr>
          <w:szCs w:val="20"/>
        </w:rPr>
      </w:pPr>
      <w:r w:rsidRPr="004E3D21">
        <w:rPr>
          <w:szCs w:val="20"/>
        </w:rPr>
        <w:t>Linna eelarvesse laekuvate kohalike maksude puhul soodustuste andmise korra kehtestamine;</w:t>
      </w:r>
    </w:p>
    <w:p w:rsidR="007F27F2" w:rsidRPr="004E3D21" w:rsidRDefault="007F27F2" w:rsidP="00707CF9">
      <w:pPr>
        <w:numPr>
          <w:ilvl w:val="0"/>
          <w:numId w:val="64"/>
        </w:numPr>
        <w:ind w:left="709"/>
        <w:jc w:val="both"/>
        <w:rPr>
          <w:szCs w:val="20"/>
        </w:rPr>
      </w:pPr>
      <w:r w:rsidRPr="004E3D21">
        <w:rPr>
          <w:szCs w:val="20"/>
        </w:rPr>
        <w:t>koormiste määramine;</w:t>
      </w:r>
    </w:p>
    <w:p w:rsidR="007F27F2" w:rsidRPr="004E3D21" w:rsidRDefault="007F27F2" w:rsidP="00707CF9">
      <w:pPr>
        <w:numPr>
          <w:ilvl w:val="0"/>
          <w:numId w:val="64"/>
        </w:numPr>
        <w:ind w:left="709"/>
        <w:jc w:val="both"/>
        <w:rPr>
          <w:szCs w:val="20"/>
        </w:rPr>
      </w:pPr>
      <w:r w:rsidRPr="004E3D21">
        <w:rPr>
          <w:szCs w:val="20"/>
        </w:rPr>
        <w:t>toetuste andmise ja Linna eelarvest finantseeritavate teenuste osutamise korra kehtestamine;</w:t>
      </w:r>
    </w:p>
    <w:p w:rsidR="007F27F2" w:rsidRPr="004E3D21" w:rsidRDefault="007F27F2" w:rsidP="00707CF9">
      <w:pPr>
        <w:numPr>
          <w:ilvl w:val="0"/>
          <w:numId w:val="64"/>
        </w:numPr>
        <w:ind w:left="709"/>
        <w:jc w:val="both"/>
        <w:rPr>
          <w:szCs w:val="20"/>
        </w:rPr>
      </w:pPr>
      <w:r w:rsidRPr="004E3D21">
        <w:rPr>
          <w:szCs w:val="20"/>
        </w:rPr>
        <w:t>Linnavara valitsemise korra kehtestamine;</w:t>
      </w:r>
    </w:p>
    <w:p w:rsidR="007F27F2" w:rsidRPr="004E3D21" w:rsidRDefault="007F27F2" w:rsidP="00707CF9">
      <w:pPr>
        <w:numPr>
          <w:ilvl w:val="0"/>
          <w:numId w:val="64"/>
        </w:numPr>
        <w:ind w:left="709"/>
        <w:jc w:val="both"/>
        <w:rPr>
          <w:szCs w:val="20"/>
        </w:rPr>
      </w:pPr>
      <w:r w:rsidRPr="004E3D21">
        <w:rPr>
          <w:szCs w:val="20"/>
        </w:rPr>
        <w:t>Linna arengukava vastuvõtmine ja muutmine;</w:t>
      </w:r>
    </w:p>
    <w:p w:rsidR="007F27F2" w:rsidRPr="004E3D21" w:rsidRDefault="007F27F2" w:rsidP="00707CF9">
      <w:pPr>
        <w:numPr>
          <w:ilvl w:val="0"/>
          <w:numId w:val="64"/>
        </w:numPr>
        <w:ind w:left="709"/>
        <w:jc w:val="both"/>
        <w:rPr>
          <w:szCs w:val="20"/>
        </w:rPr>
      </w:pPr>
      <w:r w:rsidRPr="004E3D21">
        <w:rPr>
          <w:szCs w:val="20"/>
        </w:rPr>
        <w:t>laenude ja teiste varaliste kohustuste võtmine;</w:t>
      </w:r>
    </w:p>
    <w:p w:rsidR="007F27F2" w:rsidRPr="004E3D21" w:rsidRDefault="007F27F2" w:rsidP="00707CF9">
      <w:pPr>
        <w:numPr>
          <w:ilvl w:val="0"/>
          <w:numId w:val="64"/>
        </w:numPr>
        <w:ind w:left="709"/>
        <w:jc w:val="both"/>
        <w:rPr>
          <w:szCs w:val="20"/>
        </w:rPr>
      </w:pPr>
      <w:r w:rsidRPr="004E3D21">
        <w:rPr>
          <w:szCs w:val="20"/>
        </w:rPr>
        <w:t>Linna põhimääruse kinnitamine, muutmine ja kehtetuks tunnistamine;</w:t>
      </w:r>
    </w:p>
    <w:p w:rsidR="007F27F2" w:rsidRPr="004E3D21" w:rsidRDefault="007F27F2" w:rsidP="00707CF9">
      <w:pPr>
        <w:numPr>
          <w:ilvl w:val="0"/>
          <w:numId w:val="64"/>
        </w:numPr>
        <w:ind w:left="709"/>
        <w:jc w:val="both"/>
        <w:rPr>
          <w:szCs w:val="20"/>
        </w:rPr>
      </w:pPr>
      <w:r w:rsidRPr="004E3D21">
        <w:rPr>
          <w:szCs w:val="20"/>
        </w:rPr>
        <w:t>taotluse esitamine või arvamuse andmine Linna piiride või Linna nime muutmiseks ning sellega seotud varaliste või muude vaidluste lahendamiseks;</w:t>
      </w:r>
    </w:p>
    <w:p w:rsidR="007F27F2" w:rsidRPr="004E3D21" w:rsidRDefault="007F27F2" w:rsidP="00707CF9">
      <w:pPr>
        <w:numPr>
          <w:ilvl w:val="0"/>
          <w:numId w:val="64"/>
        </w:numPr>
        <w:ind w:left="709"/>
        <w:jc w:val="both"/>
        <w:rPr>
          <w:szCs w:val="20"/>
        </w:rPr>
      </w:pPr>
      <w:r w:rsidRPr="004E3D21">
        <w:rPr>
          <w:szCs w:val="20"/>
        </w:rPr>
        <w:t>Linnaosa moodustamine ja lõpetamine, tema pädevuse kindlaksmääramine ja põhimääruse kinnitamine;</w:t>
      </w:r>
    </w:p>
    <w:p w:rsidR="007F27F2" w:rsidRPr="004E3D21" w:rsidRDefault="007F27F2" w:rsidP="00707CF9">
      <w:pPr>
        <w:numPr>
          <w:ilvl w:val="0"/>
          <w:numId w:val="64"/>
        </w:numPr>
        <w:ind w:left="709"/>
        <w:jc w:val="both"/>
        <w:rPr>
          <w:szCs w:val="20"/>
        </w:rPr>
      </w:pPr>
      <w:r w:rsidRPr="004E3D21">
        <w:rPr>
          <w:szCs w:val="20"/>
        </w:rPr>
        <w:t>volikogu järgmise koosseisu liikmete arvu määramine;</w:t>
      </w:r>
    </w:p>
    <w:p w:rsidR="007F27F2" w:rsidRPr="004E3D21" w:rsidRDefault="007F27F2" w:rsidP="00707CF9">
      <w:pPr>
        <w:numPr>
          <w:ilvl w:val="0"/>
          <w:numId w:val="64"/>
        </w:numPr>
        <w:ind w:left="709"/>
        <w:jc w:val="both"/>
        <w:rPr>
          <w:szCs w:val="20"/>
        </w:rPr>
      </w:pPr>
      <w:r w:rsidRPr="004E3D21">
        <w:rPr>
          <w:szCs w:val="20"/>
        </w:rPr>
        <w:t>valimisringkondade arvu, piiride ja ühtse numeratsiooni ning igas valimisringkonnas mandaatide arvu määramine, linna valimiskomisjoni ja jaoskonnakomisjoni moodustamine;</w:t>
      </w:r>
    </w:p>
    <w:p w:rsidR="007F27F2" w:rsidRPr="004E3D21" w:rsidRDefault="007F27F2" w:rsidP="00707CF9">
      <w:pPr>
        <w:numPr>
          <w:ilvl w:val="0"/>
          <w:numId w:val="64"/>
        </w:numPr>
        <w:ind w:left="709"/>
        <w:jc w:val="both"/>
        <w:rPr>
          <w:szCs w:val="20"/>
        </w:rPr>
      </w:pPr>
      <w:r w:rsidRPr="004E3D21">
        <w:rPr>
          <w:szCs w:val="20"/>
        </w:rPr>
        <w:t>volikogu esimehe ja aseesimeeste valimine;</w:t>
      </w:r>
    </w:p>
    <w:p w:rsidR="007F27F2" w:rsidRPr="004E3D21" w:rsidRDefault="007F27F2" w:rsidP="00707CF9">
      <w:pPr>
        <w:numPr>
          <w:ilvl w:val="0"/>
          <w:numId w:val="64"/>
        </w:numPr>
        <w:ind w:left="709"/>
        <w:jc w:val="both"/>
        <w:rPr>
          <w:szCs w:val="20"/>
        </w:rPr>
      </w:pPr>
      <w:r w:rsidRPr="004E3D21">
        <w:rPr>
          <w:szCs w:val="20"/>
        </w:rPr>
        <w:t>linnapea valimine;</w:t>
      </w:r>
    </w:p>
    <w:p w:rsidR="007F27F2" w:rsidRPr="004E3D21" w:rsidRDefault="007F27F2" w:rsidP="00707CF9">
      <w:pPr>
        <w:numPr>
          <w:ilvl w:val="0"/>
          <w:numId w:val="64"/>
        </w:numPr>
        <w:ind w:left="709"/>
        <w:jc w:val="both"/>
        <w:rPr>
          <w:szCs w:val="20"/>
        </w:rPr>
      </w:pPr>
      <w:r w:rsidRPr="004E3D21">
        <w:rPr>
          <w:szCs w:val="20"/>
        </w:rPr>
        <w:t>valitsuse liikmete arvu ja valitsuse struktuuri kinnitamine;</w:t>
      </w:r>
    </w:p>
    <w:p w:rsidR="007F27F2" w:rsidRPr="004E3D21" w:rsidRDefault="007F27F2" w:rsidP="00707CF9">
      <w:pPr>
        <w:numPr>
          <w:ilvl w:val="0"/>
          <w:numId w:val="64"/>
        </w:numPr>
        <w:ind w:left="709"/>
        <w:jc w:val="both"/>
        <w:rPr>
          <w:szCs w:val="20"/>
        </w:rPr>
      </w:pPr>
      <w:r w:rsidRPr="004E3D21">
        <w:rPr>
          <w:szCs w:val="20"/>
        </w:rPr>
        <w:t>valitsuse liikmete kinnitamine ja nende vabastamine valitsuse liikmete kohustustest ning palgaliste valitsusliikmete ametisse nimetamine ja ametist vabastamine;</w:t>
      </w:r>
    </w:p>
    <w:p w:rsidR="007F27F2" w:rsidRPr="004E3D21" w:rsidRDefault="007F27F2" w:rsidP="00707CF9">
      <w:pPr>
        <w:numPr>
          <w:ilvl w:val="0"/>
          <w:numId w:val="64"/>
        </w:numPr>
        <w:ind w:left="709"/>
        <w:jc w:val="both"/>
        <w:rPr>
          <w:szCs w:val="20"/>
        </w:rPr>
      </w:pPr>
      <w:r w:rsidRPr="004E3D21">
        <w:rPr>
          <w:szCs w:val="20"/>
        </w:rPr>
        <w:t>umbusalduse avaldamine volikogu esimehele, volikogu aseesimehele, volikogu komisjoni esimehele, volikogu komisjoni aseesimehele, revisjonikomisjoni liikmele, valitsusele, linnapeale või valitsuse liikmele;</w:t>
      </w:r>
    </w:p>
    <w:p w:rsidR="007F27F2" w:rsidRPr="004E3D21" w:rsidRDefault="007F27F2" w:rsidP="00707CF9">
      <w:pPr>
        <w:numPr>
          <w:ilvl w:val="0"/>
          <w:numId w:val="64"/>
        </w:numPr>
        <w:ind w:left="709"/>
        <w:jc w:val="both"/>
        <w:rPr>
          <w:szCs w:val="20"/>
        </w:rPr>
      </w:pPr>
      <w:r w:rsidRPr="004E3D21">
        <w:rPr>
          <w:szCs w:val="20"/>
        </w:rPr>
        <w:t>linnapeale ja palgalistele valitsusliikmetele töötasu määramine ning teistele valitsusliikmetele hüvituse maksmise otsustamine ja selle suuruse määramine;</w:t>
      </w:r>
    </w:p>
    <w:p w:rsidR="007F27F2" w:rsidRPr="004E3D21" w:rsidRDefault="007F27F2" w:rsidP="00707CF9">
      <w:pPr>
        <w:numPr>
          <w:ilvl w:val="0"/>
          <w:numId w:val="64"/>
        </w:numPr>
        <w:ind w:left="709"/>
        <w:jc w:val="both"/>
        <w:rPr>
          <w:szCs w:val="20"/>
        </w:rPr>
      </w:pPr>
      <w:r w:rsidRPr="004E3D21">
        <w:rPr>
          <w:szCs w:val="20"/>
        </w:rPr>
        <w:t>volikogu komisjonide moodustamine ja tegevuse lõpetamine, nende esimeeste ja aseesimeeste valimine volikogu liikmete hulgast ja komisjonide koosseisu kinnitamine;</w:t>
      </w:r>
    </w:p>
    <w:p w:rsidR="007F27F2" w:rsidRPr="004E3D21" w:rsidRDefault="007F27F2" w:rsidP="00707CF9">
      <w:pPr>
        <w:numPr>
          <w:ilvl w:val="0"/>
          <w:numId w:val="64"/>
        </w:numPr>
        <w:ind w:left="709"/>
        <w:jc w:val="both"/>
        <w:rPr>
          <w:szCs w:val="20"/>
        </w:rPr>
      </w:pPr>
      <w:r w:rsidRPr="004E3D21">
        <w:rPr>
          <w:szCs w:val="20"/>
        </w:rPr>
        <w:t>volikogu esimehele või ühele aseesimehele töötasu või hüvituse määramine või aseesimeestele hüvituse määramine;</w:t>
      </w:r>
    </w:p>
    <w:p w:rsidR="007F27F2" w:rsidRPr="004E3D21" w:rsidRDefault="007F27F2" w:rsidP="00707CF9">
      <w:pPr>
        <w:numPr>
          <w:ilvl w:val="0"/>
          <w:numId w:val="64"/>
        </w:numPr>
        <w:ind w:left="709"/>
        <w:jc w:val="both"/>
        <w:rPr>
          <w:szCs w:val="20"/>
        </w:rPr>
      </w:pPr>
      <w:r w:rsidRPr="004E3D21">
        <w:rPr>
          <w:szCs w:val="20"/>
        </w:rPr>
        <w:t>volikogu liikmetele volikogu tööst osavõtu eest tasu ja volikogu ülesannete täitmisel tehtud kulutuste ning volikogu tööst osavõtu eest hüvituse suuruse ja maksmise korra kehtestamine;</w:t>
      </w:r>
    </w:p>
    <w:p w:rsidR="007F27F2" w:rsidRPr="004E3D21" w:rsidRDefault="007F27F2" w:rsidP="00707CF9">
      <w:pPr>
        <w:numPr>
          <w:ilvl w:val="0"/>
          <w:numId w:val="64"/>
        </w:numPr>
        <w:ind w:left="709"/>
        <w:jc w:val="both"/>
        <w:rPr>
          <w:szCs w:val="20"/>
        </w:rPr>
      </w:pPr>
      <w:r w:rsidRPr="004E3D21">
        <w:rPr>
          <w:szCs w:val="20"/>
        </w:rPr>
        <w:t>Linna esindamise korra kehtestamine;</w:t>
      </w:r>
    </w:p>
    <w:p w:rsidR="007F27F2" w:rsidRPr="004E3D21" w:rsidRDefault="007F27F2" w:rsidP="00707CF9">
      <w:pPr>
        <w:numPr>
          <w:ilvl w:val="0"/>
          <w:numId w:val="64"/>
        </w:numPr>
        <w:ind w:left="709"/>
        <w:jc w:val="both"/>
        <w:rPr>
          <w:szCs w:val="20"/>
        </w:rPr>
      </w:pPr>
      <w:r w:rsidRPr="004E3D21">
        <w:rPr>
          <w:szCs w:val="20"/>
        </w:rPr>
        <w:t>Linna poolt äriühingu ja sihtasutuse asutamine, lõpetamine ning põhikirja kinnitamine ja muutmine;</w:t>
      </w:r>
    </w:p>
    <w:p w:rsidR="007F27F2" w:rsidRPr="004E3D21" w:rsidRDefault="007F27F2" w:rsidP="00707CF9">
      <w:pPr>
        <w:numPr>
          <w:ilvl w:val="0"/>
          <w:numId w:val="64"/>
        </w:numPr>
        <w:ind w:left="709"/>
        <w:jc w:val="both"/>
        <w:rPr>
          <w:szCs w:val="20"/>
        </w:rPr>
      </w:pPr>
      <w:r w:rsidRPr="004E3D21">
        <w:rPr>
          <w:szCs w:val="20"/>
        </w:rPr>
        <w:t>Linna osalemise otsustamine äriühingus, sihtasutuses, mittetulundusühingus ning nendes osalemise lõpetamise otsustamine;</w:t>
      </w:r>
    </w:p>
    <w:p w:rsidR="007F27F2" w:rsidRPr="004E3D21" w:rsidRDefault="007F27F2" w:rsidP="00707CF9">
      <w:pPr>
        <w:numPr>
          <w:ilvl w:val="0"/>
          <w:numId w:val="64"/>
        </w:numPr>
        <w:ind w:left="709"/>
        <w:jc w:val="both"/>
        <w:rPr>
          <w:szCs w:val="20"/>
        </w:rPr>
      </w:pPr>
      <w:r w:rsidRPr="004E3D21">
        <w:rPr>
          <w:szCs w:val="20"/>
        </w:rPr>
        <w:t>Linna esindajate ja nende asendajate nimetamine kohaliku omavalitsuse üksuste liidu üldkoosolekule ja sealt tagasikutsumine;</w:t>
      </w:r>
    </w:p>
    <w:p w:rsidR="007F27F2" w:rsidRPr="004E3D21" w:rsidRDefault="007F27F2" w:rsidP="00707CF9">
      <w:pPr>
        <w:numPr>
          <w:ilvl w:val="0"/>
          <w:numId w:val="64"/>
        </w:numPr>
        <w:ind w:left="709"/>
        <w:jc w:val="both"/>
        <w:rPr>
          <w:szCs w:val="20"/>
        </w:rPr>
      </w:pPr>
      <w:r w:rsidRPr="004E3D21">
        <w:rPr>
          <w:szCs w:val="20"/>
        </w:rPr>
        <w:t>rahvakohtunikukandidaatide valimine;</w:t>
      </w:r>
    </w:p>
    <w:p w:rsidR="007F27F2" w:rsidRPr="004E3D21" w:rsidRDefault="007F27F2" w:rsidP="00707CF9">
      <w:pPr>
        <w:numPr>
          <w:ilvl w:val="0"/>
          <w:numId w:val="64"/>
        </w:numPr>
        <w:ind w:left="709"/>
        <w:jc w:val="both"/>
        <w:rPr>
          <w:szCs w:val="20"/>
        </w:rPr>
      </w:pPr>
      <w:r w:rsidRPr="004E3D21">
        <w:rPr>
          <w:szCs w:val="20"/>
        </w:rPr>
        <w:lastRenderedPageBreak/>
        <w:t>Vabariigi Presidendi valimiskogusse volikogu esindaja või esindajate valimine;</w:t>
      </w:r>
    </w:p>
    <w:p w:rsidR="007F27F2" w:rsidRPr="004E3D21" w:rsidRDefault="007F27F2" w:rsidP="00707CF9">
      <w:pPr>
        <w:numPr>
          <w:ilvl w:val="0"/>
          <w:numId w:val="64"/>
        </w:numPr>
        <w:ind w:left="709"/>
        <w:jc w:val="both"/>
        <w:rPr>
          <w:szCs w:val="20"/>
        </w:rPr>
      </w:pPr>
      <w:r w:rsidRPr="004E3D21">
        <w:rPr>
          <w:szCs w:val="20"/>
        </w:rPr>
        <w:t>Linna ehitusmääruse kinnitamine, muutmine ja kehtetuks tunnistamine;</w:t>
      </w:r>
    </w:p>
    <w:p w:rsidR="007F27F2" w:rsidRPr="004E3D21" w:rsidRDefault="007F27F2" w:rsidP="00707CF9">
      <w:pPr>
        <w:numPr>
          <w:ilvl w:val="0"/>
          <w:numId w:val="64"/>
        </w:numPr>
        <w:ind w:left="709"/>
        <w:jc w:val="both"/>
        <w:rPr>
          <w:szCs w:val="20"/>
        </w:rPr>
      </w:pPr>
      <w:r w:rsidRPr="004E3D21">
        <w:rPr>
          <w:szCs w:val="20"/>
        </w:rPr>
        <w:t>kinnisasja sundvõõrandamise taotluse esitamine;</w:t>
      </w:r>
    </w:p>
    <w:p w:rsidR="007F27F2" w:rsidRPr="004E3D21" w:rsidRDefault="007F27F2" w:rsidP="00707CF9">
      <w:pPr>
        <w:numPr>
          <w:ilvl w:val="0"/>
          <w:numId w:val="64"/>
        </w:numPr>
        <w:ind w:left="709"/>
        <w:jc w:val="both"/>
        <w:rPr>
          <w:szCs w:val="20"/>
        </w:rPr>
      </w:pPr>
      <w:r w:rsidRPr="004E3D21">
        <w:rPr>
          <w:szCs w:val="20"/>
        </w:rPr>
        <w:t>üldplaneeringu algatamine, kehtestamine ja  muutmine;</w:t>
      </w:r>
    </w:p>
    <w:p w:rsidR="007F27F2" w:rsidRPr="004E3D21" w:rsidRDefault="007F27F2" w:rsidP="00707CF9">
      <w:pPr>
        <w:numPr>
          <w:ilvl w:val="0"/>
          <w:numId w:val="64"/>
        </w:numPr>
        <w:ind w:left="709"/>
        <w:jc w:val="both"/>
        <w:rPr>
          <w:szCs w:val="20"/>
        </w:rPr>
      </w:pPr>
      <w:r w:rsidRPr="004E3D21">
        <w:rPr>
          <w:szCs w:val="20"/>
        </w:rPr>
        <w:t>üldplaneeringu projekti vastuvõtmine ja avaliku väljapaneku väljakuulutamine;</w:t>
      </w:r>
    </w:p>
    <w:p w:rsidR="007F27F2" w:rsidRPr="004E3D21" w:rsidRDefault="007F27F2" w:rsidP="00707CF9">
      <w:pPr>
        <w:numPr>
          <w:ilvl w:val="0"/>
          <w:numId w:val="64"/>
        </w:numPr>
        <w:ind w:left="709"/>
        <w:jc w:val="both"/>
        <w:rPr>
          <w:szCs w:val="20"/>
        </w:rPr>
      </w:pPr>
      <w:r w:rsidRPr="004E3D21">
        <w:rPr>
          <w:szCs w:val="20"/>
        </w:rPr>
        <w:t>detailplaneeringu kehtestamine ja kehtetuks tunnistamine;</w:t>
      </w:r>
    </w:p>
    <w:p w:rsidR="007F27F2" w:rsidRPr="004E3D21" w:rsidRDefault="007F27F2" w:rsidP="00707CF9">
      <w:pPr>
        <w:numPr>
          <w:ilvl w:val="0"/>
          <w:numId w:val="64"/>
        </w:numPr>
        <w:ind w:left="709"/>
        <w:jc w:val="both"/>
        <w:rPr>
          <w:szCs w:val="20"/>
        </w:rPr>
      </w:pPr>
      <w:r w:rsidRPr="004E3D21">
        <w:rPr>
          <w:szCs w:val="20"/>
        </w:rPr>
        <w:t>Linna ametiasutuse ja Linna ametiasutuse hallatava asutuse moodustamine, ümberkorraldamine ja tegevuse lõpetamine ning ametiasutuse põhimääruse kinnitamine;</w:t>
      </w:r>
    </w:p>
    <w:p w:rsidR="007F27F2" w:rsidRPr="004E3D21" w:rsidRDefault="007F27F2" w:rsidP="00707CF9">
      <w:pPr>
        <w:numPr>
          <w:ilvl w:val="0"/>
          <w:numId w:val="64"/>
        </w:numPr>
        <w:ind w:left="709"/>
        <w:jc w:val="both"/>
        <w:rPr>
          <w:szCs w:val="20"/>
        </w:rPr>
      </w:pPr>
      <w:r w:rsidRPr="004E3D21">
        <w:rPr>
          <w:szCs w:val="20"/>
        </w:rPr>
        <w:t>linnaametnikele sotsiaalsete garantiide kehtestamine;</w:t>
      </w:r>
    </w:p>
    <w:p w:rsidR="007F27F2" w:rsidRPr="004E3D21" w:rsidRDefault="007F27F2" w:rsidP="00707CF9">
      <w:pPr>
        <w:numPr>
          <w:ilvl w:val="0"/>
          <w:numId w:val="64"/>
        </w:numPr>
        <w:ind w:left="709"/>
        <w:jc w:val="both"/>
        <w:rPr>
          <w:szCs w:val="20"/>
        </w:rPr>
      </w:pPr>
      <w:r w:rsidRPr="004E3D21">
        <w:rPr>
          <w:szCs w:val="20"/>
        </w:rPr>
        <w:t>Linna ametiasutuste struktuuri ja teenistujate koosseisu ning palgamäärade ja palgatingimuste kinnitamine;</w:t>
      </w:r>
    </w:p>
    <w:p w:rsidR="007F27F2" w:rsidRPr="004E3D21" w:rsidRDefault="007F27F2" w:rsidP="00707CF9">
      <w:pPr>
        <w:numPr>
          <w:ilvl w:val="0"/>
          <w:numId w:val="64"/>
        </w:numPr>
        <w:ind w:left="709"/>
        <w:jc w:val="both"/>
        <w:rPr>
          <w:szCs w:val="20"/>
        </w:rPr>
      </w:pPr>
      <w:r w:rsidRPr="004E3D21">
        <w:rPr>
          <w:szCs w:val="20"/>
        </w:rPr>
        <w:t>heakorra tagamiseks heakorra- ja kaevetööde eeskirjade kehtestamine;</w:t>
      </w:r>
    </w:p>
    <w:p w:rsidR="007F27F2" w:rsidRPr="004E3D21" w:rsidRDefault="007F27F2" w:rsidP="00707CF9">
      <w:pPr>
        <w:numPr>
          <w:ilvl w:val="0"/>
          <w:numId w:val="64"/>
        </w:numPr>
        <w:ind w:left="709"/>
        <w:jc w:val="both"/>
        <w:rPr>
          <w:szCs w:val="20"/>
        </w:rPr>
      </w:pPr>
      <w:r w:rsidRPr="004E3D21">
        <w:rPr>
          <w:szCs w:val="20"/>
        </w:rPr>
        <w:t>koerte ja kasside pidamise eeskirjade kehtestamine;</w:t>
      </w:r>
    </w:p>
    <w:p w:rsidR="007F27F2" w:rsidRPr="004E3D21" w:rsidRDefault="007F27F2" w:rsidP="00707CF9">
      <w:pPr>
        <w:numPr>
          <w:ilvl w:val="0"/>
          <w:numId w:val="64"/>
        </w:numPr>
        <w:ind w:left="709"/>
        <w:jc w:val="both"/>
        <w:rPr>
          <w:szCs w:val="20"/>
        </w:rPr>
      </w:pPr>
      <w:r w:rsidRPr="004E3D21">
        <w:rPr>
          <w:szCs w:val="20"/>
        </w:rPr>
        <w:t>avaliku korra tagamiseks avaliku korra eeskirjade kehtestamine;</w:t>
      </w:r>
    </w:p>
    <w:p w:rsidR="007F27F2" w:rsidRPr="004E3D21" w:rsidRDefault="007F27F2" w:rsidP="00707CF9">
      <w:pPr>
        <w:numPr>
          <w:ilvl w:val="0"/>
          <w:numId w:val="64"/>
        </w:numPr>
        <w:ind w:left="709"/>
        <w:jc w:val="both"/>
        <w:rPr>
          <w:szCs w:val="20"/>
        </w:rPr>
      </w:pPr>
      <w:r w:rsidRPr="004E3D21">
        <w:rPr>
          <w:szCs w:val="20"/>
        </w:rPr>
        <w:t>l</w:t>
      </w:r>
      <w:r w:rsidRPr="004E3D21">
        <w:t xml:space="preserve">innavalitsuse korrakaitseüksuse moodustamine ja lõpetamine või korrakaitse-ametniku ametikoha loomine ja koondamine; </w:t>
      </w:r>
    </w:p>
    <w:p w:rsidR="007F27F2" w:rsidRPr="004E3D21" w:rsidRDefault="007F27F2" w:rsidP="00707CF9">
      <w:pPr>
        <w:numPr>
          <w:ilvl w:val="0"/>
          <w:numId w:val="64"/>
        </w:numPr>
        <w:ind w:left="709"/>
        <w:jc w:val="both"/>
        <w:rPr>
          <w:szCs w:val="20"/>
        </w:rPr>
      </w:pPr>
      <w:r w:rsidRPr="004E3D21">
        <w:rPr>
          <w:szCs w:val="20"/>
        </w:rPr>
        <w:t>jäätmekava koostamine ja ajakohastamine;</w:t>
      </w:r>
    </w:p>
    <w:p w:rsidR="007F27F2" w:rsidRPr="004E3D21" w:rsidRDefault="007F27F2" w:rsidP="00707CF9">
      <w:pPr>
        <w:numPr>
          <w:ilvl w:val="0"/>
          <w:numId w:val="64"/>
        </w:numPr>
        <w:ind w:left="709"/>
        <w:jc w:val="both"/>
        <w:rPr>
          <w:szCs w:val="20"/>
        </w:rPr>
      </w:pPr>
      <w:r w:rsidRPr="004E3D21">
        <w:rPr>
          <w:szCs w:val="20"/>
        </w:rPr>
        <w:t>jäätmehoolduseeskirja kehtestamine;</w:t>
      </w:r>
    </w:p>
    <w:p w:rsidR="007F27F2" w:rsidRPr="004E3D21" w:rsidRDefault="007F27F2" w:rsidP="00707CF9">
      <w:pPr>
        <w:numPr>
          <w:ilvl w:val="0"/>
          <w:numId w:val="64"/>
        </w:numPr>
        <w:ind w:left="709"/>
        <w:jc w:val="both"/>
        <w:rPr>
          <w:szCs w:val="20"/>
        </w:rPr>
      </w:pPr>
      <w:r w:rsidRPr="004E3D21">
        <w:rPr>
          <w:szCs w:val="20"/>
        </w:rPr>
        <w:t>jäätmeliikide, millele kohaldatakse korraldatud jäätmevedu, vedamissageduste ja -aja, jäätmeveo piirkondade  ja jäätmeveo teenustasu piirmäära kehtestamine;</w:t>
      </w:r>
    </w:p>
    <w:p w:rsidR="00397325" w:rsidRDefault="00397325" w:rsidP="00707CF9">
      <w:pPr>
        <w:numPr>
          <w:ilvl w:val="0"/>
          <w:numId w:val="7"/>
        </w:numPr>
        <w:tabs>
          <w:tab w:val="clear" w:pos="750"/>
          <w:tab w:val="num" w:pos="360"/>
        </w:tabs>
        <w:ind w:left="360" w:hanging="360"/>
        <w:jc w:val="both"/>
        <w:rPr>
          <w:szCs w:val="20"/>
        </w:rPr>
      </w:pPr>
      <w:r w:rsidRPr="004B22B7">
        <w:t>Volikogu pädevuse</w:t>
      </w:r>
      <w:r w:rsidRPr="009F21C0">
        <w:rPr>
          <w:szCs w:val="20"/>
        </w:rPr>
        <w:t>s on lisaks käesoleva paragrahvi lõikes 1 nimetatud küsimustele ka kohaliku omavalitsuse korralduse seaduse ja teiste seadustega tema pädevusse antud küsimused, samuti küsimused, mis on seadusega antud kohaliku omavalitsuse, kohaliku omavalitsusüksuse või kohaliku omavalitsuse organi pädevusse ja mille lahendamist volikogu ei ole delegeerinud linnavalitsusele.</w:t>
      </w:r>
    </w:p>
    <w:p w:rsidR="009F21C0" w:rsidRDefault="009F21C0" w:rsidP="00707CF9">
      <w:pPr>
        <w:jc w:val="both"/>
        <w:rPr>
          <w:szCs w:val="16"/>
        </w:rPr>
      </w:pPr>
    </w:p>
    <w:p w:rsidR="00397325" w:rsidRPr="00E77562" w:rsidRDefault="00397325" w:rsidP="00707CF9">
      <w:pPr>
        <w:jc w:val="both"/>
        <w:rPr>
          <w:b/>
          <w:bCs/>
          <w:szCs w:val="20"/>
        </w:rPr>
      </w:pPr>
      <w:r w:rsidRPr="00E77562">
        <w:rPr>
          <w:b/>
          <w:bCs/>
          <w:szCs w:val="20"/>
        </w:rPr>
        <w:t xml:space="preserve">§ </w:t>
      </w:r>
      <w:r w:rsidR="007F27F2" w:rsidRPr="00E77562">
        <w:rPr>
          <w:b/>
          <w:bCs/>
          <w:szCs w:val="20"/>
        </w:rPr>
        <w:t>8</w:t>
      </w:r>
      <w:r w:rsidRPr="00E77562">
        <w:rPr>
          <w:b/>
          <w:bCs/>
          <w:szCs w:val="20"/>
        </w:rPr>
        <w:t>. Volikogu õigusaktid</w:t>
      </w:r>
      <w:r w:rsidR="00AB6C0E" w:rsidRPr="00E77562">
        <w:rPr>
          <w:b/>
          <w:bCs/>
          <w:szCs w:val="20"/>
        </w:rPr>
        <w:t xml:space="preserve"> </w:t>
      </w:r>
    </w:p>
    <w:p w:rsidR="00AB6C0E" w:rsidRPr="00E77562" w:rsidRDefault="00AB6C0E" w:rsidP="00707CF9">
      <w:pPr>
        <w:numPr>
          <w:ilvl w:val="0"/>
          <w:numId w:val="8"/>
        </w:numPr>
        <w:tabs>
          <w:tab w:val="clear" w:pos="870"/>
          <w:tab w:val="num" w:pos="360"/>
        </w:tabs>
        <w:ind w:left="360" w:hanging="360"/>
        <w:jc w:val="both"/>
        <w:rPr>
          <w:szCs w:val="20"/>
        </w:rPr>
      </w:pPr>
      <w:r w:rsidRPr="00E77562">
        <w:rPr>
          <w:szCs w:val="20"/>
        </w:rPr>
        <w:t>Volikogul on õigus anda üldaktidena määrusi ja üksika</w:t>
      </w:r>
      <w:r w:rsidR="000A2AE0" w:rsidRPr="00E77562">
        <w:rPr>
          <w:szCs w:val="20"/>
        </w:rPr>
        <w:t>k</w:t>
      </w:r>
      <w:r w:rsidRPr="00E77562">
        <w:rPr>
          <w:szCs w:val="20"/>
        </w:rPr>
        <w:t>tidena vastu võtta otsuseid.</w:t>
      </w:r>
    </w:p>
    <w:p w:rsidR="00397325" w:rsidRPr="00E77562" w:rsidRDefault="00397325" w:rsidP="00707CF9">
      <w:pPr>
        <w:numPr>
          <w:ilvl w:val="0"/>
          <w:numId w:val="8"/>
        </w:numPr>
        <w:tabs>
          <w:tab w:val="clear" w:pos="870"/>
          <w:tab w:val="num" w:pos="360"/>
        </w:tabs>
        <w:ind w:left="360" w:hanging="360"/>
        <w:jc w:val="both"/>
        <w:rPr>
          <w:szCs w:val="20"/>
        </w:rPr>
      </w:pPr>
      <w:r w:rsidRPr="00E77562">
        <w:rPr>
          <w:szCs w:val="20"/>
        </w:rPr>
        <w:t>Volikogu õigusaktide algatamise õigus on:</w:t>
      </w:r>
    </w:p>
    <w:p w:rsidR="00397325" w:rsidRPr="00E77562" w:rsidRDefault="00397325" w:rsidP="00707CF9">
      <w:pPr>
        <w:numPr>
          <w:ilvl w:val="1"/>
          <w:numId w:val="8"/>
        </w:numPr>
        <w:tabs>
          <w:tab w:val="num" w:pos="720"/>
        </w:tabs>
        <w:ind w:left="720" w:hanging="360"/>
        <w:jc w:val="both"/>
        <w:rPr>
          <w:szCs w:val="20"/>
        </w:rPr>
      </w:pPr>
      <w:r w:rsidRPr="00E77562">
        <w:rPr>
          <w:szCs w:val="20"/>
        </w:rPr>
        <w:t>volikogu komisjonil;</w:t>
      </w:r>
    </w:p>
    <w:p w:rsidR="00397325" w:rsidRPr="00E77562" w:rsidRDefault="00397325" w:rsidP="00707CF9">
      <w:pPr>
        <w:numPr>
          <w:ilvl w:val="1"/>
          <w:numId w:val="8"/>
        </w:numPr>
        <w:tabs>
          <w:tab w:val="num" w:pos="720"/>
        </w:tabs>
        <w:ind w:left="720" w:hanging="360"/>
        <w:jc w:val="both"/>
        <w:rPr>
          <w:szCs w:val="20"/>
        </w:rPr>
      </w:pPr>
      <w:r w:rsidRPr="00E77562">
        <w:rPr>
          <w:szCs w:val="20"/>
        </w:rPr>
        <w:t>volikogu fraktsioonil;</w:t>
      </w:r>
    </w:p>
    <w:p w:rsidR="00397325" w:rsidRPr="00E77562" w:rsidRDefault="00397325" w:rsidP="00707CF9">
      <w:pPr>
        <w:numPr>
          <w:ilvl w:val="1"/>
          <w:numId w:val="8"/>
        </w:numPr>
        <w:tabs>
          <w:tab w:val="num" w:pos="720"/>
        </w:tabs>
        <w:ind w:left="720" w:hanging="360"/>
        <w:jc w:val="both"/>
        <w:rPr>
          <w:szCs w:val="20"/>
        </w:rPr>
      </w:pPr>
      <w:r w:rsidRPr="00E77562">
        <w:rPr>
          <w:szCs w:val="20"/>
        </w:rPr>
        <w:t>volikogu liikmel;</w:t>
      </w:r>
    </w:p>
    <w:p w:rsidR="00397325" w:rsidRPr="00E77562" w:rsidRDefault="00397325" w:rsidP="00707CF9">
      <w:pPr>
        <w:numPr>
          <w:ilvl w:val="1"/>
          <w:numId w:val="8"/>
        </w:numPr>
        <w:tabs>
          <w:tab w:val="num" w:pos="720"/>
        </w:tabs>
        <w:ind w:left="720" w:hanging="360"/>
        <w:jc w:val="both"/>
        <w:rPr>
          <w:szCs w:val="20"/>
        </w:rPr>
      </w:pPr>
      <w:r w:rsidRPr="00E77562">
        <w:rPr>
          <w:szCs w:val="20"/>
        </w:rPr>
        <w:t>linnavalitsusel;</w:t>
      </w:r>
    </w:p>
    <w:p w:rsidR="00397325" w:rsidRPr="00E77562" w:rsidRDefault="00397325" w:rsidP="00707CF9">
      <w:pPr>
        <w:numPr>
          <w:ilvl w:val="1"/>
          <w:numId w:val="8"/>
        </w:numPr>
        <w:tabs>
          <w:tab w:val="num" w:pos="720"/>
        </w:tabs>
        <w:ind w:left="720" w:hanging="360"/>
        <w:jc w:val="both"/>
        <w:rPr>
          <w:szCs w:val="20"/>
        </w:rPr>
      </w:pPr>
      <w:r w:rsidRPr="00E77562">
        <w:rPr>
          <w:szCs w:val="20"/>
        </w:rPr>
        <w:t>linnapeal</w:t>
      </w:r>
      <w:r w:rsidR="00007262" w:rsidRPr="00E77562">
        <w:rPr>
          <w:szCs w:val="20"/>
        </w:rPr>
        <w:t>;</w:t>
      </w:r>
    </w:p>
    <w:p w:rsidR="00397325" w:rsidRPr="00E77562" w:rsidRDefault="00397325" w:rsidP="00707CF9">
      <w:pPr>
        <w:numPr>
          <w:ilvl w:val="1"/>
          <w:numId w:val="8"/>
        </w:numPr>
        <w:tabs>
          <w:tab w:val="num" w:pos="720"/>
        </w:tabs>
        <w:ind w:left="720" w:hanging="360"/>
        <w:jc w:val="both"/>
        <w:rPr>
          <w:szCs w:val="20"/>
        </w:rPr>
      </w:pPr>
      <w:r w:rsidRPr="00E77562">
        <w:rPr>
          <w:szCs w:val="20"/>
        </w:rPr>
        <w:t>vähemalt ühel protsendil hääleõiguslike</w:t>
      </w:r>
      <w:r w:rsidR="000F062D" w:rsidRPr="00E77562">
        <w:rPr>
          <w:szCs w:val="20"/>
        </w:rPr>
        <w:t>st</w:t>
      </w:r>
      <w:r w:rsidRPr="00E77562">
        <w:rPr>
          <w:szCs w:val="20"/>
        </w:rPr>
        <w:t xml:space="preserve"> linnaelanike</w:t>
      </w:r>
      <w:r w:rsidR="000F062D" w:rsidRPr="00E77562">
        <w:rPr>
          <w:szCs w:val="20"/>
        </w:rPr>
        <w:t>st</w:t>
      </w:r>
      <w:r w:rsidR="00AE6D6F" w:rsidRPr="00E77562">
        <w:rPr>
          <w:szCs w:val="20"/>
        </w:rPr>
        <w:t xml:space="preserve"> seaduses sätestatud korras</w:t>
      </w:r>
      <w:r w:rsidRPr="00E77562">
        <w:rPr>
          <w:szCs w:val="20"/>
        </w:rPr>
        <w:t>;</w:t>
      </w:r>
    </w:p>
    <w:p w:rsidR="00397325" w:rsidRPr="00E77562" w:rsidRDefault="00397325" w:rsidP="00707CF9">
      <w:pPr>
        <w:numPr>
          <w:ilvl w:val="1"/>
          <w:numId w:val="8"/>
        </w:numPr>
        <w:tabs>
          <w:tab w:val="num" w:pos="720"/>
        </w:tabs>
        <w:ind w:left="720" w:hanging="360"/>
        <w:jc w:val="both"/>
        <w:rPr>
          <w:szCs w:val="20"/>
        </w:rPr>
      </w:pPr>
      <w:r w:rsidRPr="00E77562">
        <w:rPr>
          <w:szCs w:val="20"/>
        </w:rPr>
        <w:t xml:space="preserve">linna valimiskomisjonil talle seadusega pandud ülesannete täitmiseks. </w:t>
      </w:r>
    </w:p>
    <w:p w:rsidR="00397325" w:rsidRPr="00E77562" w:rsidRDefault="00397325" w:rsidP="00707CF9">
      <w:pPr>
        <w:numPr>
          <w:ilvl w:val="0"/>
          <w:numId w:val="8"/>
        </w:numPr>
        <w:tabs>
          <w:tab w:val="clear" w:pos="870"/>
          <w:tab w:val="num" w:pos="360"/>
        </w:tabs>
        <w:ind w:left="360" w:hanging="360"/>
        <w:jc w:val="both"/>
        <w:rPr>
          <w:szCs w:val="20"/>
        </w:rPr>
      </w:pPr>
      <w:r w:rsidRPr="00E77562">
        <w:rPr>
          <w:szCs w:val="20"/>
        </w:rPr>
        <w:t xml:space="preserve">Volikogu võib </w:t>
      </w:r>
      <w:r w:rsidR="00AE6D6F" w:rsidRPr="00E77562">
        <w:rPr>
          <w:szCs w:val="20"/>
        </w:rPr>
        <w:t>oma otsusega</w:t>
      </w:r>
      <w:r w:rsidRPr="00E77562">
        <w:rPr>
          <w:szCs w:val="20"/>
        </w:rPr>
        <w:t xml:space="preserve"> teha linnavalitsusele ülesandeks õigusakti eelnõu koostamise. </w:t>
      </w:r>
    </w:p>
    <w:p w:rsidR="00AB6C0E" w:rsidRPr="00E77562" w:rsidRDefault="007A391D" w:rsidP="00707CF9">
      <w:pPr>
        <w:numPr>
          <w:ilvl w:val="0"/>
          <w:numId w:val="8"/>
        </w:numPr>
        <w:tabs>
          <w:tab w:val="clear" w:pos="870"/>
          <w:tab w:val="num" w:pos="360"/>
        </w:tabs>
        <w:ind w:left="360" w:hanging="360"/>
        <w:jc w:val="both"/>
        <w:rPr>
          <w:szCs w:val="20"/>
        </w:rPr>
      </w:pPr>
      <w:r w:rsidRPr="00E77562">
        <w:rPr>
          <w:szCs w:val="20"/>
        </w:rPr>
        <w:t>V</w:t>
      </w:r>
      <w:r w:rsidR="00AB6C0E" w:rsidRPr="00E77562">
        <w:rPr>
          <w:szCs w:val="20"/>
        </w:rPr>
        <w:t>olikogu õigusaktide eelnõude vormi</w:t>
      </w:r>
      <w:r w:rsidR="00FE092D" w:rsidRPr="00E77562">
        <w:rPr>
          <w:szCs w:val="20"/>
        </w:rPr>
        <w:t>-</w:t>
      </w:r>
      <w:r w:rsidR="00AB6C0E" w:rsidRPr="00E77562">
        <w:rPr>
          <w:szCs w:val="20"/>
        </w:rPr>
        <w:t xml:space="preserve"> ja esitamise tähtaja nõuded sätestatakse linnavalitsuse asjaajamiskorras.</w:t>
      </w:r>
    </w:p>
    <w:p w:rsidR="00FA0CCE" w:rsidRDefault="00FA0CCE" w:rsidP="00707CF9">
      <w:pPr>
        <w:jc w:val="both"/>
        <w:rPr>
          <w:szCs w:val="16"/>
        </w:rPr>
      </w:pPr>
    </w:p>
    <w:p w:rsidR="007F27F2" w:rsidRPr="004E3D21" w:rsidRDefault="007F27F2" w:rsidP="00707CF9">
      <w:pPr>
        <w:jc w:val="both"/>
        <w:rPr>
          <w:b/>
          <w:bCs/>
          <w:szCs w:val="20"/>
        </w:rPr>
      </w:pPr>
      <w:r w:rsidRPr="004E3D21">
        <w:rPr>
          <w:b/>
          <w:bCs/>
          <w:szCs w:val="20"/>
        </w:rPr>
        <w:t xml:space="preserve">§ 9. Volikogu õigusaktide avalikustamine ja jõustumine </w:t>
      </w:r>
    </w:p>
    <w:p w:rsidR="007F27F2" w:rsidRPr="004E3D21" w:rsidRDefault="007F27F2" w:rsidP="00707CF9">
      <w:pPr>
        <w:numPr>
          <w:ilvl w:val="0"/>
          <w:numId w:val="9"/>
        </w:numPr>
        <w:tabs>
          <w:tab w:val="clear" w:pos="915"/>
          <w:tab w:val="num" w:pos="360"/>
        </w:tabs>
        <w:ind w:left="360" w:hanging="360"/>
        <w:jc w:val="both"/>
        <w:rPr>
          <w:szCs w:val="20"/>
        </w:rPr>
      </w:pPr>
      <w:r w:rsidRPr="004E3D21">
        <w:rPr>
          <w:szCs w:val="20"/>
        </w:rPr>
        <w:t xml:space="preserve">Volikogu õigusaktid ja istungite protokollid avalikustatakse Loksa linna veebilehel (edaspidi: </w:t>
      </w:r>
      <w:r w:rsidRPr="00E862C6">
        <w:rPr>
          <w:i/>
          <w:szCs w:val="20"/>
        </w:rPr>
        <w:t>veebileh</w:t>
      </w:r>
      <w:r w:rsidR="00707CF9">
        <w:rPr>
          <w:i/>
          <w:szCs w:val="20"/>
        </w:rPr>
        <w:t>t</w:t>
      </w:r>
      <w:r w:rsidRPr="004E3D21">
        <w:rPr>
          <w:szCs w:val="20"/>
        </w:rPr>
        <w:t>) hiljemalt viie tööpäeva jooksul arvates nende vastuvõtmisest.</w:t>
      </w:r>
    </w:p>
    <w:p w:rsidR="007F27F2" w:rsidRPr="004E3D21" w:rsidRDefault="007F27F2" w:rsidP="00707CF9">
      <w:pPr>
        <w:numPr>
          <w:ilvl w:val="0"/>
          <w:numId w:val="9"/>
        </w:numPr>
        <w:tabs>
          <w:tab w:val="clear" w:pos="915"/>
          <w:tab w:val="num" w:pos="360"/>
        </w:tabs>
        <w:ind w:left="360" w:hanging="360"/>
        <w:jc w:val="both"/>
        <w:rPr>
          <w:szCs w:val="20"/>
        </w:rPr>
      </w:pPr>
      <w:r w:rsidRPr="004E3D21">
        <w:rPr>
          <w:szCs w:val="20"/>
        </w:rPr>
        <w:t xml:space="preserve">Volikogu </w:t>
      </w:r>
      <w:r w:rsidR="00FE092D" w:rsidRPr="00E862C6">
        <w:rPr>
          <w:szCs w:val="20"/>
        </w:rPr>
        <w:t xml:space="preserve">määrused </w:t>
      </w:r>
      <w:r w:rsidRPr="00E862C6">
        <w:rPr>
          <w:szCs w:val="20"/>
        </w:rPr>
        <w:t>aval</w:t>
      </w:r>
      <w:r w:rsidR="00FE092D" w:rsidRPr="00E862C6">
        <w:rPr>
          <w:szCs w:val="20"/>
        </w:rPr>
        <w:t>datakse vastuvõetud algtekstidena ning nende alusel kõiki muudatusi sisaldava</w:t>
      </w:r>
      <w:r w:rsidR="0013520C" w:rsidRPr="00E862C6">
        <w:rPr>
          <w:szCs w:val="20"/>
        </w:rPr>
        <w:t>te</w:t>
      </w:r>
      <w:r w:rsidR="00FE092D" w:rsidRPr="00E862C6">
        <w:rPr>
          <w:szCs w:val="20"/>
        </w:rPr>
        <w:t xml:space="preserve"> tervikteksti</w:t>
      </w:r>
      <w:r w:rsidR="0013520C" w:rsidRPr="00E862C6">
        <w:rPr>
          <w:szCs w:val="20"/>
        </w:rPr>
        <w:t>de</w:t>
      </w:r>
      <w:r w:rsidR="00FE092D" w:rsidRPr="00E862C6">
        <w:rPr>
          <w:szCs w:val="20"/>
        </w:rPr>
        <w:t>na</w:t>
      </w:r>
      <w:r w:rsidR="00FE092D">
        <w:rPr>
          <w:color w:val="FF0000"/>
          <w:szCs w:val="20"/>
        </w:rPr>
        <w:t xml:space="preserve"> </w:t>
      </w:r>
      <w:r w:rsidRPr="004E3D21">
        <w:rPr>
          <w:szCs w:val="20"/>
        </w:rPr>
        <w:t>Riigi Teataja</w:t>
      </w:r>
      <w:r w:rsidR="00AB6C0E">
        <w:rPr>
          <w:szCs w:val="20"/>
        </w:rPr>
        <w:t>s</w:t>
      </w:r>
      <w:r w:rsidRPr="004E3D21">
        <w:rPr>
          <w:szCs w:val="20"/>
        </w:rPr>
        <w:t xml:space="preserve"> ja volikogu otsusel ajalehes. </w:t>
      </w:r>
    </w:p>
    <w:p w:rsidR="00FE092D" w:rsidRPr="00FE092D" w:rsidRDefault="007F27F2" w:rsidP="00707CF9">
      <w:pPr>
        <w:numPr>
          <w:ilvl w:val="0"/>
          <w:numId w:val="9"/>
        </w:numPr>
        <w:tabs>
          <w:tab w:val="clear" w:pos="915"/>
          <w:tab w:val="num" w:pos="360"/>
        </w:tabs>
        <w:ind w:left="360" w:hanging="360"/>
        <w:jc w:val="both"/>
        <w:rPr>
          <w:szCs w:val="20"/>
        </w:rPr>
      </w:pPr>
      <w:r w:rsidRPr="004E3D21">
        <w:t xml:space="preserve">Volikogu määrused jõustuvad kolmandal päeval pärast nende avalikustamist, kui õigusaktis eneses ei ole sätestatud hilisemat jõustumise tähtaega. </w:t>
      </w:r>
    </w:p>
    <w:p w:rsidR="007F27F2" w:rsidRPr="004E3D21" w:rsidRDefault="007F27F2" w:rsidP="00707CF9">
      <w:pPr>
        <w:numPr>
          <w:ilvl w:val="0"/>
          <w:numId w:val="9"/>
        </w:numPr>
        <w:tabs>
          <w:tab w:val="clear" w:pos="915"/>
          <w:tab w:val="num" w:pos="360"/>
        </w:tabs>
        <w:ind w:left="360" w:hanging="360"/>
        <w:jc w:val="both"/>
        <w:rPr>
          <w:szCs w:val="20"/>
        </w:rPr>
      </w:pPr>
      <w:r w:rsidRPr="004E3D21">
        <w:t>Volikogu otsused jõustuvad nende teatavakstegemise</w:t>
      </w:r>
      <w:r>
        <w:t>l</w:t>
      </w:r>
      <w:r w:rsidRPr="004E3D21">
        <w:t xml:space="preserve"> või otsuses märgitud ajal.</w:t>
      </w:r>
    </w:p>
    <w:p w:rsidR="007F27F2" w:rsidRPr="004E3D21" w:rsidRDefault="007F27F2" w:rsidP="00707CF9">
      <w:pPr>
        <w:jc w:val="both"/>
        <w:rPr>
          <w:szCs w:val="16"/>
        </w:rPr>
      </w:pPr>
    </w:p>
    <w:p w:rsidR="007F27F2" w:rsidRPr="004E3D21" w:rsidRDefault="007F27F2" w:rsidP="00707CF9">
      <w:pPr>
        <w:jc w:val="both"/>
        <w:rPr>
          <w:b/>
          <w:bCs/>
          <w:szCs w:val="20"/>
        </w:rPr>
      </w:pPr>
      <w:r w:rsidRPr="004E3D21">
        <w:rPr>
          <w:b/>
          <w:bCs/>
          <w:szCs w:val="20"/>
        </w:rPr>
        <w:t xml:space="preserve">§ 10. Seaduste ja volikogu õigusaktide täitmise kontroll </w:t>
      </w:r>
    </w:p>
    <w:p w:rsidR="007F27F2" w:rsidRPr="00D4030C" w:rsidRDefault="007F27F2" w:rsidP="00707CF9">
      <w:pPr>
        <w:numPr>
          <w:ilvl w:val="0"/>
          <w:numId w:val="10"/>
        </w:numPr>
        <w:tabs>
          <w:tab w:val="clear" w:pos="750"/>
          <w:tab w:val="num" w:pos="360"/>
        </w:tabs>
        <w:ind w:left="360"/>
        <w:jc w:val="both"/>
        <w:rPr>
          <w:szCs w:val="20"/>
        </w:rPr>
      </w:pPr>
      <w:r w:rsidRPr="004E3D21">
        <w:t xml:space="preserve">Linnavalitsuse tegevuse vastavust volikogu määrustele ja otsustele, samuti linnavalitsuse ja tema </w:t>
      </w:r>
      <w:r w:rsidRPr="00763664">
        <w:t xml:space="preserve">ametiasutuste tegevuse seaduslikkust ja otstarbekust, kontrollib volikogu </w:t>
      </w:r>
      <w:r w:rsidRPr="00D4030C">
        <w:t>revisjonikomisjon.</w:t>
      </w:r>
    </w:p>
    <w:p w:rsidR="00562A50" w:rsidRPr="00D4030C" w:rsidRDefault="007F27F2" w:rsidP="00707CF9">
      <w:pPr>
        <w:numPr>
          <w:ilvl w:val="0"/>
          <w:numId w:val="10"/>
        </w:numPr>
        <w:tabs>
          <w:tab w:val="clear" w:pos="750"/>
          <w:tab w:val="num" w:pos="360"/>
        </w:tabs>
        <w:ind w:left="426" w:hanging="426"/>
        <w:jc w:val="both"/>
      </w:pPr>
      <w:r w:rsidRPr="00D4030C">
        <w:rPr>
          <w:szCs w:val="20"/>
        </w:rPr>
        <w:lastRenderedPageBreak/>
        <w:t xml:space="preserve">Volikogu liige võib esitada </w:t>
      </w:r>
      <w:r w:rsidR="00AB2F90" w:rsidRPr="00D4030C">
        <w:rPr>
          <w:szCs w:val="20"/>
        </w:rPr>
        <w:t xml:space="preserve">arupärimise linnapeale ja </w:t>
      </w:r>
      <w:r w:rsidR="00160310" w:rsidRPr="00D4030C">
        <w:rPr>
          <w:szCs w:val="20"/>
        </w:rPr>
        <w:t>linnavalitsuse liikme</w:t>
      </w:r>
      <w:r w:rsidR="00AB2F90" w:rsidRPr="00D4030C">
        <w:rPr>
          <w:szCs w:val="20"/>
        </w:rPr>
        <w:t>te</w:t>
      </w:r>
      <w:r w:rsidR="00160310" w:rsidRPr="00D4030C">
        <w:rPr>
          <w:szCs w:val="20"/>
        </w:rPr>
        <w:t>le</w:t>
      </w:r>
      <w:r w:rsidR="00AB2F90" w:rsidRPr="00D4030C">
        <w:t xml:space="preserve"> nende tegevusvaldkonda kuuluvate küsimuste kohta. </w:t>
      </w:r>
    </w:p>
    <w:p w:rsidR="00562A50" w:rsidRPr="00D4030C" w:rsidRDefault="00763664" w:rsidP="00707CF9">
      <w:pPr>
        <w:numPr>
          <w:ilvl w:val="0"/>
          <w:numId w:val="10"/>
        </w:numPr>
        <w:tabs>
          <w:tab w:val="clear" w:pos="750"/>
          <w:tab w:val="num" w:pos="360"/>
        </w:tabs>
        <w:ind w:left="426" w:hanging="426"/>
        <w:jc w:val="both"/>
      </w:pPr>
      <w:r w:rsidRPr="00D4030C">
        <w:t xml:space="preserve">Arupärimine on selgituse nõudmine ühel konkreetsel teemal, mis sisaldab ühte või mitut </w:t>
      </w:r>
      <w:r w:rsidR="00712FD7" w:rsidRPr="00D4030C">
        <w:t xml:space="preserve">täpsustavat </w:t>
      </w:r>
      <w:r w:rsidRPr="00D4030C">
        <w:t>küsimust arupärimise teemal.</w:t>
      </w:r>
      <w:r w:rsidR="00AB2F90" w:rsidRPr="00D4030C">
        <w:rPr>
          <w:szCs w:val="20"/>
        </w:rPr>
        <w:t xml:space="preserve"> Arupärimine peab sisaldama arupärimise põhjendust ja sellele vastamise viisi. </w:t>
      </w:r>
    </w:p>
    <w:p w:rsidR="00562A50" w:rsidRPr="00D4030C" w:rsidRDefault="00562A50" w:rsidP="00707CF9">
      <w:pPr>
        <w:numPr>
          <w:ilvl w:val="0"/>
          <w:numId w:val="10"/>
        </w:numPr>
        <w:tabs>
          <w:tab w:val="clear" w:pos="750"/>
          <w:tab w:val="num" w:pos="360"/>
        </w:tabs>
        <w:ind w:left="360"/>
        <w:jc w:val="both"/>
        <w:rPr>
          <w:szCs w:val="20"/>
        </w:rPr>
      </w:pPr>
      <w:r w:rsidRPr="00D4030C">
        <w:rPr>
          <w:szCs w:val="20"/>
        </w:rPr>
        <w:t xml:space="preserve">Arupärimine esitatakse kirjalikult linnakantseleisse või antakse üle avalikult volikogu istungil istungi juhatajale. </w:t>
      </w:r>
    </w:p>
    <w:p w:rsidR="00763664" w:rsidRPr="00D4030C" w:rsidRDefault="00AB2F90" w:rsidP="00707CF9">
      <w:pPr>
        <w:numPr>
          <w:ilvl w:val="0"/>
          <w:numId w:val="10"/>
        </w:numPr>
        <w:tabs>
          <w:tab w:val="clear" w:pos="750"/>
          <w:tab w:val="num" w:pos="360"/>
        </w:tabs>
        <w:ind w:left="426" w:hanging="426"/>
        <w:jc w:val="both"/>
      </w:pPr>
      <w:r w:rsidRPr="00D4030C">
        <w:rPr>
          <w:szCs w:val="20"/>
        </w:rPr>
        <w:t>Arupärimisele vastatakse arupärijale kirjalikult või kirjalikult ja suuliselt volikogu istungil.</w:t>
      </w:r>
    </w:p>
    <w:p w:rsidR="00763664" w:rsidRPr="00D4030C" w:rsidRDefault="007F27F2" w:rsidP="00707CF9">
      <w:pPr>
        <w:numPr>
          <w:ilvl w:val="0"/>
          <w:numId w:val="10"/>
        </w:numPr>
        <w:tabs>
          <w:tab w:val="clear" w:pos="750"/>
          <w:tab w:val="num" w:pos="360"/>
        </w:tabs>
        <w:ind w:left="360"/>
        <w:jc w:val="both"/>
        <w:rPr>
          <w:bCs/>
          <w:szCs w:val="20"/>
        </w:rPr>
      </w:pPr>
      <w:r w:rsidRPr="00D4030C">
        <w:rPr>
          <w:szCs w:val="20"/>
        </w:rPr>
        <w:t xml:space="preserve">Arupärimisele tuleb vastata </w:t>
      </w:r>
      <w:r w:rsidR="00562A50" w:rsidRPr="00D4030C">
        <w:rPr>
          <w:szCs w:val="20"/>
        </w:rPr>
        <w:t xml:space="preserve">ühe </w:t>
      </w:r>
      <w:r w:rsidRPr="00D4030C">
        <w:rPr>
          <w:szCs w:val="20"/>
        </w:rPr>
        <w:t xml:space="preserve">kuu jooksul. </w:t>
      </w:r>
      <w:r w:rsidR="00562A50" w:rsidRPr="00D4030C">
        <w:t>Kui arupärimisele vastamine nõuab pikemat ettevalmistusaega, informeerib arupärimisele vas</w:t>
      </w:r>
      <w:r w:rsidR="00E862C6" w:rsidRPr="00D4030C">
        <w:t>taja linna</w:t>
      </w:r>
      <w:r w:rsidR="00562A50" w:rsidRPr="00D4030C">
        <w:t>kantseleid arupärimisele va</w:t>
      </w:r>
      <w:r w:rsidR="00E862C6" w:rsidRPr="00D4030C">
        <w:t>stamise ajast ja linna</w:t>
      </w:r>
      <w:r w:rsidR="00562A50" w:rsidRPr="00D4030C">
        <w:t>kantselei edastab selle informatsiooni arupärijale.</w:t>
      </w:r>
    </w:p>
    <w:p w:rsidR="00562A50" w:rsidRPr="00D4030C" w:rsidRDefault="00562A50" w:rsidP="00707CF9">
      <w:pPr>
        <w:jc w:val="both"/>
        <w:rPr>
          <w:b/>
          <w:szCs w:val="20"/>
        </w:rPr>
      </w:pPr>
    </w:p>
    <w:p w:rsidR="00AE6D6F" w:rsidRPr="00AE6D6F" w:rsidRDefault="00AE6D6F" w:rsidP="00707CF9">
      <w:pPr>
        <w:jc w:val="center"/>
        <w:rPr>
          <w:b/>
          <w:szCs w:val="20"/>
        </w:rPr>
      </w:pPr>
      <w:r w:rsidRPr="00AE6D6F">
        <w:rPr>
          <w:b/>
          <w:szCs w:val="20"/>
        </w:rPr>
        <w:t>3. peatükk</w:t>
      </w:r>
    </w:p>
    <w:p w:rsidR="00AE6D6F" w:rsidRPr="00AE6D6F" w:rsidRDefault="00AE6D6F" w:rsidP="00707CF9">
      <w:pPr>
        <w:jc w:val="center"/>
        <w:rPr>
          <w:b/>
          <w:szCs w:val="20"/>
        </w:rPr>
      </w:pPr>
      <w:r w:rsidRPr="00AE6D6F">
        <w:rPr>
          <w:b/>
          <w:szCs w:val="20"/>
        </w:rPr>
        <w:t>VOLIKOGU REGLEMENT (TÖÖKORD)</w:t>
      </w:r>
    </w:p>
    <w:p w:rsidR="009D71F0" w:rsidRDefault="009D71F0" w:rsidP="00707CF9">
      <w:pPr>
        <w:jc w:val="both"/>
        <w:rPr>
          <w:szCs w:val="20"/>
        </w:rPr>
      </w:pPr>
    </w:p>
    <w:p w:rsidR="00397325" w:rsidRDefault="009D71F0" w:rsidP="00707CF9">
      <w:pPr>
        <w:jc w:val="both"/>
        <w:rPr>
          <w:b/>
          <w:bCs/>
          <w:szCs w:val="20"/>
        </w:rPr>
      </w:pPr>
      <w:r>
        <w:rPr>
          <w:b/>
          <w:bCs/>
          <w:szCs w:val="20"/>
        </w:rPr>
        <w:t>§</w:t>
      </w:r>
      <w:r w:rsidR="00F2579F">
        <w:rPr>
          <w:b/>
          <w:bCs/>
          <w:szCs w:val="20"/>
        </w:rPr>
        <w:t xml:space="preserve"> 11</w:t>
      </w:r>
      <w:r w:rsidR="00397325">
        <w:rPr>
          <w:b/>
          <w:bCs/>
          <w:szCs w:val="20"/>
        </w:rPr>
        <w:t>. Volikogu es</w:t>
      </w:r>
      <w:r w:rsidR="00CF42C5">
        <w:rPr>
          <w:b/>
          <w:bCs/>
          <w:szCs w:val="20"/>
        </w:rPr>
        <w:t>imees ja aseesimees</w:t>
      </w:r>
    </w:p>
    <w:p w:rsidR="00397325" w:rsidRPr="003B6E5D" w:rsidRDefault="00AE6D6F" w:rsidP="00707CF9">
      <w:pPr>
        <w:numPr>
          <w:ilvl w:val="0"/>
          <w:numId w:val="11"/>
        </w:numPr>
        <w:tabs>
          <w:tab w:val="clear" w:pos="870"/>
          <w:tab w:val="num" w:pos="360"/>
        </w:tabs>
        <w:ind w:left="360" w:hanging="360"/>
        <w:jc w:val="both"/>
        <w:rPr>
          <w:szCs w:val="20"/>
        </w:rPr>
      </w:pPr>
      <w:r w:rsidRPr="003B6E5D">
        <w:rPr>
          <w:szCs w:val="20"/>
        </w:rPr>
        <w:t>Volikogu esimees:</w:t>
      </w:r>
    </w:p>
    <w:p w:rsidR="00397325" w:rsidRPr="003B6E5D" w:rsidRDefault="00AE6D6F" w:rsidP="00707CF9">
      <w:pPr>
        <w:numPr>
          <w:ilvl w:val="1"/>
          <w:numId w:val="8"/>
        </w:numPr>
        <w:tabs>
          <w:tab w:val="left" w:pos="720"/>
        </w:tabs>
        <w:ind w:left="720" w:hanging="360"/>
        <w:jc w:val="both"/>
        <w:rPr>
          <w:szCs w:val="20"/>
        </w:rPr>
      </w:pPr>
      <w:r w:rsidRPr="003B6E5D">
        <w:rPr>
          <w:szCs w:val="20"/>
        </w:rPr>
        <w:t>korraldab volikogu tööd, kutsub kokku ja juhatab volikogu istungeid ning korraldab nende ettevalmistamist;</w:t>
      </w:r>
    </w:p>
    <w:p w:rsidR="00397325" w:rsidRPr="003B6E5D" w:rsidRDefault="00AE6D6F" w:rsidP="00707CF9">
      <w:pPr>
        <w:numPr>
          <w:ilvl w:val="1"/>
          <w:numId w:val="8"/>
        </w:numPr>
        <w:tabs>
          <w:tab w:val="left" w:pos="720"/>
        </w:tabs>
        <w:ind w:left="720" w:hanging="360"/>
        <w:jc w:val="both"/>
        <w:rPr>
          <w:szCs w:val="20"/>
        </w:rPr>
      </w:pPr>
      <w:r w:rsidRPr="003B6E5D">
        <w:rPr>
          <w:szCs w:val="20"/>
        </w:rPr>
        <w:t>esindab linna ja volikogu vastavalt seadusega, käesoleva põhimäärusega ning volikogu poolt antud pädevusele;</w:t>
      </w:r>
    </w:p>
    <w:p w:rsidR="00397325" w:rsidRPr="003B6E5D" w:rsidRDefault="00AE6D6F" w:rsidP="00707CF9">
      <w:pPr>
        <w:numPr>
          <w:ilvl w:val="1"/>
          <w:numId w:val="8"/>
        </w:numPr>
        <w:tabs>
          <w:tab w:val="left" w:pos="720"/>
        </w:tabs>
        <w:ind w:left="720" w:hanging="360"/>
        <w:jc w:val="both"/>
        <w:rPr>
          <w:szCs w:val="20"/>
        </w:rPr>
      </w:pPr>
      <w:r w:rsidRPr="003B6E5D">
        <w:rPr>
          <w:szCs w:val="20"/>
        </w:rPr>
        <w:t>koostab volikogu istungi päevakorra</w:t>
      </w:r>
      <w:r w:rsidR="009D71F0" w:rsidRPr="003B6E5D">
        <w:rPr>
          <w:szCs w:val="20"/>
        </w:rPr>
        <w:t>;</w:t>
      </w:r>
    </w:p>
    <w:p w:rsidR="00D266E4" w:rsidRPr="003B6E5D" w:rsidRDefault="00AE6D6F" w:rsidP="00707CF9">
      <w:pPr>
        <w:numPr>
          <w:ilvl w:val="1"/>
          <w:numId w:val="8"/>
        </w:numPr>
        <w:tabs>
          <w:tab w:val="left" w:pos="720"/>
        </w:tabs>
        <w:ind w:left="720" w:hanging="360"/>
        <w:jc w:val="both"/>
        <w:rPr>
          <w:szCs w:val="20"/>
        </w:rPr>
      </w:pPr>
      <w:r w:rsidRPr="003B6E5D">
        <w:rPr>
          <w:szCs w:val="20"/>
        </w:rPr>
        <w:t>kirjutab alla volikogu poolt vastuvõetud määrustele, otsustele ja teistele volikogu dokumentidele;</w:t>
      </w:r>
    </w:p>
    <w:p w:rsidR="00D266E4" w:rsidRPr="003B6E5D" w:rsidRDefault="00AE6D6F" w:rsidP="00707CF9">
      <w:pPr>
        <w:numPr>
          <w:ilvl w:val="1"/>
          <w:numId w:val="8"/>
        </w:numPr>
        <w:tabs>
          <w:tab w:val="left" w:pos="720"/>
        </w:tabs>
        <w:ind w:left="720" w:hanging="360"/>
        <w:jc w:val="both"/>
        <w:rPr>
          <w:szCs w:val="20"/>
        </w:rPr>
      </w:pPr>
      <w:r w:rsidRPr="003B6E5D">
        <w:rPr>
          <w:szCs w:val="20"/>
        </w:rPr>
        <w:t>annab volikogu sisemise töö korraldamiseks käskkirju;</w:t>
      </w:r>
    </w:p>
    <w:p w:rsidR="00397325" w:rsidRPr="003B6E5D" w:rsidRDefault="00AE6D6F" w:rsidP="00707CF9">
      <w:pPr>
        <w:numPr>
          <w:ilvl w:val="1"/>
          <w:numId w:val="8"/>
        </w:numPr>
        <w:tabs>
          <w:tab w:val="left" w:pos="720"/>
        </w:tabs>
        <w:ind w:left="720" w:hanging="360"/>
        <w:jc w:val="both"/>
        <w:rPr>
          <w:szCs w:val="20"/>
        </w:rPr>
      </w:pPr>
      <w:r w:rsidRPr="003B6E5D">
        <w:rPr>
          <w:szCs w:val="20"/>
        </w:rPr>
        <w:t>korraldab arupärimistele ja avaldustele vastamist;</w:t>
      </w:r>
    </w:p>
    <w:p w:rsidR="00397325" w:rsidRPr="003B6E5D" w:rsidRDefault="00AE6D6F" w:rsidP="00707CF9">
      <w:pPr>
        <w:numPr>
          <w:ilvl w:val="1"/>
          <w:numId w:val="8"/>
        </w:numPr>
        <w:tabs>
          <w:tab w:val="left" w:pos="720"/>
        </w:tabs>
        <w:ind w:left="720" w:hanging="360"/>
        <w:jc w:val="both"/>
        <w:rPr>
          <w:szCs w:val="20"/>
        </w:rPr>
      </w:pPr>
      <w:r w:rsidRPr="003B6E5D">
        <w:rPr>
          <w:szCs w:val="20"/>
        </w:rPr>
        <w:t xml:space="preserve">täidab muid talle seaduse, põhimääruse ja teiste õigusaktidega pandud ülesandeid. </w:t>
      </w:r>
    </w:p>
    <w:p w:rsidR="00397325" w:rsidRDefault="00397325" w:rsidP="00707CF9">
      <w:pPr>
        <w:numPr>
          <w:ilvl w:val="0"/>
          <w:numId w:val="11"/>
        </w:numPr>
        <w:tabs>
          <w:tab w:val="clear" w:pos="870"/>
          <w:tab w:val="num" w:pos="360"/>
        </w:tabs>
        <w:ind w:left="360" w:hanging="360"/>
        <w:jc w:val="both"/>
        <w:rPr>
          <w:szCs w:val="20"/>
        </w:rPr>
      </w:pPr>
      <w:r>
        <w:rPr>
          <w:szCs w:val="20"/>
        </w:rPr>
        <w:t xml:space="preserve">Volikogul on vähemalt üks aseesimees. Volikogu aseesimees asendab volikogu esimeest tema äraolekul või volituste peatumisel. Volikogu esimees teavitab kirjalikult volikogu aseesimeest oma äraoleku kestvusest. </w:t>
      </w:r>
    </w:p>
    <w:p w:rsidR="00397325" w:rsidRDefault="00397325" w:rsidP="00707CF9">
      <w:pPr>
        <w:numPr>
          <w:ilvl w:val="0"/>
          <w:numId w:val="11"/>
        </w:numPr>
        <w:tabs>
          <w:tab w:val="clear" w:pos="870"/>
          <w:tab w:val="num" w:pos="360"/>
        </w:tabs>
        <w:ind w:left="360" w:hanging="360"/>
        <w:jc w:val="both"/>
        <w:rPr>
          <w:szCs w:val="20"/>
        </w:rPr>
      </w:pPr>
      <w:r>
        <w:rPr>
          <w:szCs w:val="20"/>
        </w:rPr>
        <w:t>Aseesimehe tööülesanded otsustab volikogu esimees. Aseesimees täidab muid talle volikogu õigusaktidega pandud ülesandeid.</w:t>
      </w:r>
    </w:p>
    <w:p w:rsidR="00397325" w:rsidRDefault="00397325" w:rsidP="00707CF9">
      <w:pPr>
        <w:numPr>
          <w:ilvl w:val="0"/>
          <w:numId w:val="11"/>
        </w:numPr>
        <w:tabs>
          <w:tab w:val="clear" w:pos="870"/>
          <w:tab w:val="num" w:pos="360"/>
        </w:tabs>
        <w:ind w:left="360" w:hanging="360"/>
        <w:jc w:val="both"/>
        <w:rPr>
          <w:szCs w:val="20"/>
        </w:rPr>
      </w:pPr>
      <w:r>
        <w:rPr>
          <w:szCs w:val="20"/>
        </w:rPr>
        <w:t xml:space="preserve">Volikogu esimehe või aseesimehe koht on volikogu otsusel palgaline. </w:t>
      </w:r>
    </w:p>
    <w:p w:rsidR="00397325" w:rsidRDefault="00397325" w:rsidP="00707CF9">
      <w:pPr>
        <w:jc w:val="both"/>
        <w:rPr>
          <w:szCs w:val="20"/>
        </w:rPr>
      </w:pPr>
    </w:p>
    <w:p w:rsidR="00397325" w:rsidRDefault="00144177" w:rsidP="00707CF9">
      <w:pPr>
        <w:jc w:val="both"/>
        <w:rPr>
          <w:b/>
          <w:bCs/>
          <w:szCs w:val="20"/>
        </w:rPr>
      </w:pPr>
      <w:r>
        <w:rPr>
          <w:b/>
          <w:bCs/>
          <w:szCs w:val="20"/>
        </w:rPr>
        <w:t>§ 1</w:t>
      </w:r>
      <w:r w:rsidR="00E839B6">
        <w:rPr>
          <w:b/>
          <w:bCs/>
          <w:szCs w:val="20"/>
        </w:rPr>
        <w:t>2</w:t>
      </w:r>
      <w:r w:rsidR="00745FA8">
        <w:rPr>
          <w:b/>
          <w:bCs/>
          <w:szCs w:val="20"/>
        </w:rPr>
        <w:t>. Volikogu esimehe valimine</w:t>
      </w:r>
    </w:p>
    <w:p w:rsidR="00397325" w:rsidRDefault="00397325" w:rsidP="00707CF9">
      <w:pPr>
        <w:numPr>
          <w:ilvl w:val="0"/>
          <w:numId w:val="12"/>
        </w:numPr>
        <w:tabs>
          <w:tab w:val="clear" w:pos="1065"/>
          <w:tab w:val="num" w:pos="360"/>
        </w:tabs>
        <w:ind w:left="360" w:hanging="360"/>
        <w:jc w:val="both"/>
        <w:rPr>
          <w:szCs w:val="20"/>
        </w:rPr>
      </w:pPr>
      <w:r>
        <w:rPr>
          <w:szCs w:val="20"/>
        </w:rPr>
        <w:t>Volikogu esimees valitakse volikogu liikmete seast salajase hääletamise teel volikogu koosseisu häälteenamusega.</w:t>
      </w:r>
    </w:p>
    <w:p w:rsidR="00397325" w:rsidRDefault="00397325" w:rsidP="00707CF9">
      <w:pPr>
        <w:numPr>
          <w:ilvl w:val="0"/>
          <w:numId w:val="12"/>
        </w:numPr>
        <w:tabs>
          <w:tab w:val="clear" w:pos="1065"/>
          <w:tab w:val="num" w:pos="360"/>
        </w:tabs>
        <w:ind w:left="360" w:hanging="360"/>
        <w:jc w:val="both"/>
        <w:rPr>
          <w:szCs w:val="20"/>
        </w:rPr>
      </w:pPr>
      <w:r>
        <w:rPr>
          <w:szCs w:val="20"/>
        </w:rPr>
        <w:t>Volikogu esimehe kandidaadi ülesseadmine:</w:t>
      </w:r>
    </w:p>
    <w:p w:rsidR="00397325" w:rsidRDefault="00397325" w:rsidP="00707CF9">
      <w:pPr>
        <w:numPr>
          <w:ilvl w:val="1"/>
          <w:numId w:val="12"/>
        </w:numPr>
        <w:tabs>
          <w:tab w:val="clear" w:pos="1455"/>
          <w:tab w:val="num" w:pos="720"/>
        </w:tabs>
        <w:ind w:left="720" w:hanging="360"/>
        <w:jc w:val="both"/>
        <w:rPr>
          <w:szCs w:val="20"/>
        </w:rPr>
      </w:pPr>
      <w:r>
        <w:rPr>
          <w:szCs w:val="20"/>
        </w:rPr>
        <w:t>kandidaadi ülesseadmise kohta esitatakse istungi juhatajale kirjalik ettepanek;</w:t>
      </w:r>
    </w:p>
    <w:p w:rsidR="00397325" w:rsidRDefault="00397325" w:rsidP="00707CF9">
      <w:pPr>
        <w:numPr>
          <w:ilvl w:val="1"/>
          <w:numId w:val="12"/>
        </w:numPr>
        <w:tabs>
          <w:tab w:val="clear" w:pos="1455"/>
          <w:tab w:val="num" w:pos="720"/>
        </w:tabs>
        <w:ind w:left="720" w:hanging="360"/>
        <w:jc w:val="both"/>
        <w:rPr>
          <w:szCs w:val="20"/>
        </w:rPr>
      </w:pPr>
      <w:r>
        <w:rPr>
          <w:szCs w:val="20"/>
        </w:rPr>
        <w:t>kandidaadid nummerdatakse ülesseadmise järjekorras;</w:t>
      </w:r>
    </w:p>
    <w:p w:rsidR="00397325" w:rsidRDefault="00397325" w:rsidP="00707CF9">
      <w:pPr>
        <w:numPr>
          <w:ilvl w:val="1"/>
          <w:numId w:val="12"/>
        </w:numPr>
        <w:tabs>
          <w:tab w:val="clear" w:pos="1455"/>
          <w:tab w:val="num" w:pos="720"/>
        </w:tabs>
        <w:ind w:left="720" w:hanging="360"/>
        <w:jc w:val="both"/>
        <w:rPr>
          <w:szCs w:val="20"/>
        </w:rPr>
      </w:pPr>
      <w:r>
        <w:rPr>
          <w:szCs w:val="20"/>
        </w:rPr>
        <w:t>nimekirja sulgemise otsustab avalikul hääletamisel volikogu poolthäälte enamusega;</w:t>
      </w:r>
    </w:p>
    <w:p w:rsidR="00397325" w:rsidRDefault="00397325" w:rsidP="00707CF9">
      <w:pPr>
        <w:numPr>
          <w:ilvl w:val="1"/>
          <w:numId w:val="12"/>
        </w:numPr>
        <w:tabs>
          <w:tab w:val="clear" w:pos="1455"/>
          <w:tab w:val="num" w:pos="720"/>
        </w:tabs>
        <w:ind w:left="720" w:hanging="360"/>
        <w:jc w:val="both"/>
        <w:rPr>
          <w:szCs w:val="20"/>
        </w:rPr>
      </w:pPr>
      <w:r>
        <w:rPr>
          <w:szCs w:val="20"/>
        </w:rPr>
        <w:t xml:space="preserve">kui volikogu ei otsusta teisiti, tutvustab kandidaatide nimekirjas olev isik end pärast nimekirja sulgemist ja volikogu liikmel on õigus esitada kandidaadile üks küsimus. </w:t>
      </w:r>
    </w:p>
    <w:p w:rsidR="00397325" w:rsidRDefault="00397325" w:rsidP="00707CF9">
      <w:pPr>
        <w:numPr>
          <w:ilvl w:val="0"/>
          <w:numId w:val="12"/>
        </w:numPr>
        <w:tabs>
          <w:tab w:val="clear" w:pos="1065"/>
          <w:tab w:val="num" w:pos="360"/>
        </w:tabs>
        <w:ind w:left="360" w:hanging="360"/>
        <w:jc w:val="both"/>
        <w:rPr>
          <w:szCs w:val="20"/>
        </w:rPr>
      </w:pPr>
      <w:r>
        <w:rPr>
          <w:szCs w:val="20"/>
        </w:rPr>
        <w:t xml:space="preserve">Volikogu esimehe valimisel on volikogu liikmel üks hääl. </w:t>
      </w:r>
    </w:p>
    <w:p w:rsidR="00397325" w:rsidRDefault="00397325" w:rsidP="00707CF9">
      <w:pPr>
        <w:numPr>
          <w:ilvl w:val="0"/>
          <w:numId w:val="12"/>
        </w:numPr>
        <w:tabs>
          <w:tab w:val="clear" w:pos="1065"/>
          <w:tab w:val="num" w:pos="360"/>
        </w:tabs>
        <w:ind w:left="360" w:hanging="360"/>
        <w:jc w:val="both"/>
        <w:rPr>
          <w:szCs w:val="20"/>
        </w:rPr>
      </w:pPr>
      <w:r>
        <w:t>Vo</w:t>
      </w:r>
      <w:r>
        <w:rPr>
          <w:szCs w:val="20"/>
        </w:rPr>
        <w:t>likogu esimehe valimised korraldab:</w:t>
      </w:r>
    </w:p>
    <w:p w:rsidR="00397325" w:rsidRDefault="00397325" w:rsidP="00707CF9">
      <w:pPr>
        <w:numPr>
          <w:ilvl w:val="1"/>
          <w:numId w:val="12"/>
        </w:numPr>
        <w:tabs>
          <w:tab w:val="clear" w:pos="1455"/>
          <w:tab w:val="left" w:pos="720"/>
        </w:tabs>
        <w:ind w:left="720" w:hanging="360"/>
        <w:jc w:val="both"/>
        <w:rPr>
          <w:szCs w:val="20"/>
        </w:rPr>
      </w:pPr>
      <w:r>
        <w:rPr>
          <w:szCs w:val="20"/>
        </w:rPr>
        <w:t xml:space="preserve">volikogu uue koosseisu esimesel istungil </w:t>
      </w:r>
      <w:r w:rsidR="008A45BD" w:rsidRPr="003F3E79">
        <w:rPr>
          <w:szCs w:val="20"/>
        </w:rPr>
        <w:t>linna valimiskomisjon</w:t>
      </w:r>
      <w:r w:rsidR="003F3E79" w:rsidRPr="003F3E79">
        <w:rPr>
          <w:szCs w:val="20"/>
        </w:rPr>
        <w:t>;</w:t>
      </w:r>
      <w:r w:rsidR="008A45BD" w:rsidRPr="003F3E79">
        <w:rPr>
          <w:szCs w:val="20"/>
        </w:rPr>
        <w:t xml:space="preserve"> </w:t>
      </w:r>
      <w:r w:rsidR="003F3E79" w:rsidRPr="003F3E79">
        <w:rPr>
          <w:szCs w:val="20"/>
        </w:rPr>
        <w:t>s</w:t>
      </w:r>
      <w:r w:rsidR="008A45BD" w:rsidRPr="003F3E79">
        <w:rPr>
          <w:szCs w:val="20"/>
        </w:rPr>
        <w:t>ama kord kehtib ka volikogu järgmistel istungitel, kui esimesel istungil ei osutunud volikogu esimees valituks</w:t>
      </w:r>
      <w:r>
        <w:rPr>
          <w:szCs w:val="20"/>
        </w:rPr>
        <w:t>;</w:t>
      </w:r>
    </w:p>
    <w:p w:rsidR="00397325" w:rsidRDefault="008A45BD" w:rsidP="00707CF9">
      <w:pPr>
        <w:numPr>
          <w:ilvl w:val="1"/>
          <w:numId w:val="12"/>
        </w:numPr>
        <w:tabs>
          <w:tab w:val="clear" w:pos="1455"/>
          <w:tab w:val="left" w:pos="720"/>
        </w:tabs>
        <w:ind w:left="720" w:hanging="360"/>
        <w:jc w:val="both"/>
        <w:rPr>
          <w:szCs w:val="20"/>
        </w:rPr>
      </w:pPr>
      <w:r>
        <w:rPr>
          <w:szCs w:val="20"/>
        </w:rPr>
        <w:t>muul ajal volikogu poolt avalikul hääletamisel valitud kolmel</w:t>
      </w:r>
      <w:r w:rsidR="0059784A">
        <w:rPr>
          <w:szCs w:val="20"/>
        </w:rPr>
        <w:t>iikmeline häältelugemiskomisjon, kes nimetab enda hulgast komisjoni esimehe.</w:t>
      </w:r>
    </w:p>
    <w:p w:rsidR="008A45BD" w:rsidRDefault="008A45BD" w:rsidP="00707CF9">
      <w:pPr>
        <w:numPr>
          <w:ilvl w:val="0"/>
          <w:numId w:val="12"/>
        </w:numPr>
        <w:tabs>
          <w:tab w:val="clear" w:pos="1065"/>
          <w:tab w:val="num" w:pos="360"/>
        </w:tabs>
        <w:ind w:left="360" w:hanging="360"/>
        <w:jc w:val="both"/>
        <w:rPr>
          <w:szCs w:val="20"/>
        </w:rPr>
      </w:pPr>
      <w:r>
        <w:rPr>
          <w:szCs w:val="20"/>
        </w:rPr>
        <w:t>Volikogu pitsatiga varustatud hääletussedel väljastatakse volikogu liikmele allkirja vastu.</w:t>
      </w:r>
    </w:p>
    <w:p w:rsidR="00C73F31" w:rsidRPr="00C73F31" w:rsidRDefault="00D3143B" w:rsidP="00707CF9">
      <w:pPr>
        <w:numPr>
          <w:ilvl w:val="0"/>
          <w:numId w:val="12"/>
        </w:numPr>
        <w:tabs>
          <w:tab w:val="clear" w:pos="1065"/>
          <w:tab w:val="num" w:pos="360"/>
        </w:tabs>
        <w:ind w:left="360" w:hanging="360"/>
        <w:jc w:val="both"/>
        <w:rPr>
          <w:szCs w:val="20"/>
        </w:rPr>
      </w:pPr>
      <w:r w:rsidRPr="00D3143B">
        <w:t xml:space="preserve">Kui volikogu esimehe valimist korraldab valmiskomisjon, tehakse valimistulemused kindlaks valimiskomisjoni otsusega. Kui volikogu esimehe valimist korraldab häältelugemiskomisjon, </w:t>
      </w:r>
      <w:r w:rsidRPr="00D3143B">
        <w:lastRenderedPageBreak/>
        <w:t>koostab häältelugemiskomisjon hääletamistulemuste kohta protokolli, millele kirjuta</w:t>
      </w:r>
      <w:r w:rsidR="002211AE">
        <w:t xml:space="preserve">vad alla kõik komisjoni liikmed </w:t>
      </w:r>
      <w:r w:rsidR="002211AE" w:rsidRPr="002A3853">
        <w:t>ning volikogu esimehe valimise tulemused vormistatakse volikogu otsusena.</w:t>
      </w:r>
    </w:p>
    <w:p w:rsidR="00397325" w:rsidRPr="00F2579F" w:rsidRDefault="00D3143B" w:rsidP="00707CF9">
      <w:pPr>
        <w:numPr>
          <w:ilvl w:val="0"/>
          <w:numId w:val="12"/>
        </w:numPr>
        <w:tabs>
          <w:tab w:val="clear" w:pos="1065"/>
          <w:tab w:val="num" w:pos="360"/>
        </w:tabs>
        <w:ind w:left="360" w:hanging="360"/>
        <w:jc w:val="both"/>
        <w:rPr>
          <w:szCs w:val="20"/>
        </w:rPr>
      </w:pPr>
      <w:r w:rsidRPr="00F2579F">
        <w:rPr>
          <w:szCs w:val="20"/>
        </w:rPr>
        <w:t>Volikogu esimeheks valituks osutub kandidaat, kes saab vo</w:t>
      </w:r>
      <w:r w:rsidR="00962B1A" w:rsidRPr="00F2579F">
        <w:rPr>
          <w:szCs w:val="20"/>
        </w:rPr>
        <w:t>likogu koosseisu häälteenamuse.</w:t>
      </w:r>
    </w:p>
    <w:p w:rsidR="00397325" w:rsidRDefault="00397325" w:rsidP="00707CF9">
      <w:pPr>
        <w:numPr>
          <w:ilvl w:val="0"/>
          <w:numId w:val="12"/>
        </w:numPr>
        <w:tabs>
          <w:tab w:val="clear" w:pos="1065"/>
          <w:tab w:val="num" w:pos="360"/>
        </w:tabs>
        <w:ind w:left="360" w:hanging="360"/>
        <w:jc w:val="both"/>
        <w:rPr>
          <w:szCs w:val="20"/>
        </w:rPr>
      </w:pPr>
      <w:r>
        <w:rPr>
          <w:szCs w:val="20"/>
        </w:rPr>
        <w:t>Kui ükski esitatud kandidaatidest ei saa nõutavat häälteenamust, viiakse läbi kordushääletamine. Kordushääletamisel jäävad kandideerima kaks enim hääli saanud kandidaati. Kui on üks kandidaat ja ta ei saavuta vajalikku häälteenamu</w:t>
      </w:r>
      <w:r w:rsidR="003379BC">
        <w:rPr>
          <w:szCs w:val="20"/>
        </w:rPr>
        <w:t>st, korraldatakse uus valimine.</w:t>
      </w:r>
    </w:p>
    <w:p w:rsidR="00397325" w:rsidRDefault="00397325" w:rsidP="00707CF9">
      <w:pPr>
        <w:numPr>
          <w:ilvl w:val="0"/>
          <w:numId w:val="12"/>
        </w:numPr>
        <w:tabs>
          <w:tab w:val="clear" w:pos="1065"/>
          <w:tab w:val="num" w:pos="360"/>
        </w:tabs>
        <w:ind w:left="360" w:hanging="360"/>
        <w:jc w:val="both"/>
        <w:rPr>
          <w:szCs w:val="20"/>
        </w:rPr>
      </w:pPr>
      <w:r>
        <w:rPr>
          <w:szCs w:val="20"/>
        </w:rPr>
        <w:t xml:space="preserve">Kui kordushääletusel ei saa kumbki kandidaat vajalikku häälteenamust või kui esitati ainult üks kandidaat, kes ei saanud vajalikku häälteenamust, korraldatakse uus valimine, kus võib kandideerida ka valituks mitteosutunud isik. </w:t>
      </w:r>
    </w:p>
    <w:p w:rsidR="00557205" w:rsidRDefault="00557205" w:rsidP="00707CF9">
      <w:pPr>
        <w:jc w:val="both"/>
        <w:rPr>
          <w:b/>
          <w:bCs/>
          <w:szCs w:val="20"/>
        </w:rPr>
      </w:pPr>
    </w:p>
    <w:p w:rsidR="00397325" w:rsidRDefault="00397325" w:rsidP="00707CF9">
      <w:pPr>
        <w:jc w:val="both"/>
        <w:rPr>
          <w:b/>
          <w:bCs/>
          <w:szCs w:val="20"/>
        </w:rPr>
      </w:pPr>
      <w:r>
        <w:rPr>
          <w:b/>
          <w:bCs/>
          <w:szCs w:val="20"/>
        </w:rPr>
        <w:t>§ 13. Volikogu aseesimehe vali</w:t>
      </w:r>
      <w:r w:rsidR="00FF463B">
        <w:rPr>
          <w:b/>
          <w:bCs/>
          <w:szCs w:val="20"/>
        </w:rPr>
        <w:t>mine</w:t>
      </w:r>
    </w:p>
    <w:p w:rsidR="00397325" w:rsidRDefault="00397325" w:rsidP="00707CF9">
      <w:pPr>
        <w:numPr>
          <w:ilvl w:val="0"/>
          <w:numId w:val="13"/>
        </w:numPr>
        <w:tabs>
          <w:tab w:val="clear" w:pos="810"/>
          <w:tab w:val="num" w:pos="360"/>
        </w:tabs>
        <w:ind w:left="360" w:hanging="360"/>
        <w:jc w:val="both"/>
        <w:rPr>
          <w:szCs w:val="20"/>
        </w:rPr>
      </w:pPr>
      <w:r>
        <w:rPr>
          <w:szCs w:val="20"/>
        </w:rPr>
        <w:t>Volikogu aseesimees või aseesimehed valitakse volikogu liikmete seast salajase hääletamise teel volikogu koosseisu häälteenamusega. Aseesimehed valitakse eraldi valimisprotseduuri käigus.</w:t>
      </w:r>
    </w:p>
    <w:p w:rsidR="00397325" w:rsidRDefault="00397325" w:rsidP="00707CF9">
      <w:pPr>
        <w:numPr>
          <w:ilvl w:val="0"/>
          <w:numId w:val="13"/>
        </w:numPr>
        <w:tabs>
          <w:tab w:val="clear" w:pos="810"/>
          <w:tab w:val="num" w:pos="360"/>
        </w:tabs>
        <w:ind w:left="360" w:hanging="360"/>
        <w:jc w:val="both"/>
        <w:rPr>
          <w:szCs w:val="20"/>
        </w:rPr>
      </w:pPr>
      <w:r>
        <w:rPr>
          <w:szCs w:val="20"/>
        </w:rPr>
        <w:t>Volikogu aseesimehe kandidaadi ülesseadmine:</w:t>
      </w:r>
    </w:p>
    <w:p w:rsidR="00397325" w:rsidRDefault="00397325" w:rsidP="00707CF9">
      <w:pPr>
        <w:numPr>
          <w:ilvl w:val="1"/>
          <w:numId w:val="12"/>
        </w:numPr>
        <w:tabs>
          <w:tab w:val="clear" w:pos="1455"/>
          <w:tab w:val="num" w:pos="720"/>
        </w:tabs>
        <w:ind w:left="720"/>
        <w:jc w:val="both"/>
        <w:rPr>
          <w:szCs w:val="20"/>
        </w:rPr>
      </w:pPr>
      <w:r>
        <w:rPr>
          <w:szCs w:val="20"/>
        </w:rPr>
        <w:t>aseesimehe kandidaadi ülesseadmise kohta esitatakse istungi juhatajale kirjalik ettepanek;</w:t>
      </w:r>
    </w:p>
    <w:p w:rsidR="00397325" w:rsidRDefault="00397325" w:rsidP="00707CF9">
      <w:pPr>
        <w:numPr>
          <w:ilvl w:val="1"/>
          <w:numId w:val="12"/>
        </w:numPr>
        <w:tabs>
          <w:tab w:val="clear" w:pos="1455"/>
          <w:tab w:val="num" w:pos="720"/>
        </w:tabs>
        <w:ind w:left="720"/>
        <w:jc w:val="both"/>
        <w:rPr>
          <w:szCs w:val="20"/>
        </w:rPr>
      </w:pPr>
      <w:r>
        <w:rPr>
          <w:szCs w:val="20"/>
        </w:rPr>
        <w:t>kandidaadid nummerdatakse ülesseadmise järjekorras;</w:t>
      </w:r>
    </w:p>
    <w:p w:rsidR="00397325" w:rsidRDefault="00397325" w:rsidP="00707CF9">
      <w:pPr>
        <w:numPr>
          <w:ilvl w:val="1"/>
          <w:numId w:val="12"/>
        </w:numPr>
        <w:tabs>
          <w:tab w:val="clear" w:pos="1455"/>
          <w:tab w:val="num" w:pos="720"/>
        </w:tabs>
        <w:ind w:left="720"/>
        <w:jc w:val="both"/>
        <w:rPr>
          <w:szCs w:val="20"/>
        </w:rPr>
      </w:pPr>
      <w:r>
        <w:rPr>
          <w:szCs w:val="20"/>
        </w:rPr>
        <w:t>nimekirja sulgemise otsustab avalikul hääletamisel volikogu poolthäälte enamusega;</w:t>
      </w:r>
    </w:p>
    <w:p w:rsidR="00397325" w:rsidRDefault="00397325" w:rsidP="00707CF9">
      <w:pPr>
        <w:numPr>
          <w:ilvl w:val="1"/>
          <w:numId w:val="12"/>
        </w:numPr>
        <w:tabs>
          <w:tab w:val="clear" w:pos="1455"/>
          <w:tab w:val="num" w:pos="720"/>
        </w:tabs>
        <w:ind w:left="720"/>
        <w:jc w:val="both"/>
        <w:rPr>
          <w:szCs w:val="20"/>
        </w:rPr>
      </w:pPr>
      <w:r>
        <w:rPr>
          <w:szCs w:val="20"/>
        </w:rPr>
        <w:t>kui volikogu ei otsusta teisiti, tutvustab kandidaatide nimekirjas olev isik end pärast nimekirja sulgemist ja volikogu liikmel on õigus esitada k</w:t>
      </w:r>
      <w:r w:rsidR="002A3853">
        <w:rPr>
          <w:szCs w:val="20"/>
        </w:rPr>
        <w:t>andidaadile üks küsimus.</w:t>
      </w:r>
    </w:p>
    <w:p w:rsidR="00397325" w:rsidRDefault="00397325" w:rsidP="00707CF9">
      <w:pPr>
        <w:numPr>
          <w:ilvl w:val="0"/>
          <w:numId w:val="13"/>
        </w:numPr>
        <w:tabs>
          <w:tab w:val="clear" w:pos="810"/>
          <w:tab w:val="num" w:pos="360"/>
        </w:tabs>
        <w:ind w:left="360" w:hanging="360"/>
        <w:jc w:val="both"/>
        <w:rPr>
          <w:szCs w:val="20"/>
        </w:rPr>
      </w:pPr>
      <w:r>
        <w:rPr>
          <w:szCs w:val="20"/>
        </w:rPr>
        <w:t>Volikogu aseesimehe valimise</w:t>
      </w:r>
      <w:r w:rsidR="002A3853">
        <w:rPr>
          <w:szCs w:val="20"/>
        </w:rPr>
        <w:t>l on volikogu liikmel üks hääl.</w:t>
      </w:r>
    </w:p>
    <w:p w:rsidR="00397325" w:rsidRDefault="00397325" w:rsidP="00707CF9">
      <w:pPr>
        <w:numPr>
          <w:ilvl w:val="0"/>
          <w:numId w:val="13"/>
        </w:numPr>
        <w:tabs>
          <w:tab w:val="clear" w:pos="810"/>
          <w:tab w:val="num" w:pos="360"/>
        </w:tabs>
        <w:ind w:left="360" w:hanging="360"/>
        <w:jc w:val="both"/>
        <w:rPr>
          <w:szCs w:val="20"/>
        </w:rPr>
      </w:pPr>
      <w:r>
        <w:t>V</w:t>
      </w:r>
      <w:r>
        <w:rPr>
          <w:szCs w:val="20"/>
        </w:rPr>
        <w:t xml:space="preserve">olikogu aseesimehe valimised korraldab volikogu poolt </w:t>
      </w:r>
      <w:r w:rsidR="00B81E91">
        <w:rPr>
          <w:szCs w:val="20"/>
        </w:rPr>
        <w:t xml:space="preserve">avalikul hääletusel valitud </w:t>
      </w:r>
      <w:r>
        <w:rPr>
          <w:szCs w:val="20"/>
        </w:rPr>
        <w:t>häältelugemiskomisjon</w:t>
      </w:r>
      <w:r w:rsidR="0059784A">
        <w:rPr>
          <w:szCs w:val="20"/>
        </w:rPr>
        <w:t>, kes nimetab enda seast komisjoni esimehe.</w:t>
      </w:r>
    </w:p>
    <w:p w:rsidR="00945492" w:rsidRPr="00945492" w:rsidRDefault="00D3143B" w:rsidP="00707CF9">
      <w:pPr>
        <w:numPr>
          <w:ilvl w:val="0"/>
          <w:numId w:val="13"/>
        </w:numPr>
        <w:tabs>
          <w:tab w:val="clear" w:pos="810"/>
          <w:tab w:val="num" w:pos="360"/>
        </w:tabs>
        <w:ind w:left="360" w:hanging="360"/>
        <w:jc w:val="both"/>
        <w:rPr>
          <w:strike/>
        </w:rPr>
      </w:pPr>
      <w:r w:rsidRPr="00D3143B">
        <w:t>Häältelugemiskomisjon väljastab volikogu liikmetele allkirja vastu volikogu pitsatiga varustatud hääletussedeli.</w:t>
      </w:r>
    </w:p>
    <w:p w:rsidR="00F2579F" w:rsidRPr="002A3853" w:rsidRDefault="00D3143B" w:rsidP="00707CF9">
      <w:pPr>
        <w:numPr>
          <w:ilvl w:val="0"/>
          <w:numId w:val="13"/>
        </w:numPr>
        <w:tabs>
          <w:tab w:val="clear" w:pos="810"/>
          <w:tab w:val="num" w:pos="360"/>
        </w:tabs>
        <w:ind w:left="360" w:hanging="360"/>
        <w:jc w:val="both"/>
        <w:rPr>
          <w:szCs w:val="20"/>
        </w:rPr>
      </w:pPr>
      <w:r w:rsidRPr="00D3143B">
        <w:t xml:space="preserve">Hääletamistulemuste kohta koostab häältelugemiskomisjon protokolli, millele kirjutavad alla </w:t>
      </w:r>
      <w:r w:rsidRPr="00F2579F">
        <w:t xml:space="preserve">kõik komisjoni liikmed. </w:t>
      </w:r>
      <w:r w:rsidR="0030606E" w:rsidRPr="002A3853">
        <w:t>Valimistulemused vormistatakse volikogu otsusena</w:t>
      </w:r>
      <w:r w:rsidR="002A3853">
        <w:t>.</w:t>
      </w:r>
    </w:p>
    <w:p w:rsidR="00397325" w:rsidRPr="00F2579F" w:rsidRDefault="00397325" w:rsidP="00707CF9">
      <w:pPr>
        <w:numPr>
          <w:ilvl w:val="0"/>
          <w:numId w:val="13"/>
        </w:numPr>
        <w:tabs>
          <w:tab w:val="clear" w:pos="810"/>
          <w:tab w:val="num" w:pos="360"/>
        </w:tabs>
        <w:ind w:left="360" w:hanging="360"/>
        <w:jc w:val="both"/>
        <w:rPr>
          <w:szCs w:val="20"/>
        </w:rPr>
      </w:pPr>
      <w:r w:rsidRPr="00F2579F">
        <w:rPr>
          <w:szCs w:val="20"/>
        </w:rPr>
        <w:t>Kui ükski esitatud kandidaatidest ei saa nõutavat hääl</w:t>
      </w:r>
      <w:r w:rsidR="0030606E" w:rsidRPr="00F2579F">
        <w:rPr>
          <w:szCs w:val="20"/>
        </w:rPr>
        <w:t>teenamust, viiakse läbi kordus</w:t>
      </w:r>
      <w:r w:rsidRPr="00F2579F">
        <w:rPr>
          <w:szCs w:val="20"/>
        </w:rPr>
        <w:t>hääletamine. Kordushääletamisel jäävad kandideerima kaks enim hääli saanud kandidaati. Kui on üks kandidaat ja ta ei saavuta vajalikku häälteenamust, korraldatakse uus v</w:t>
      </w:r>
      <w:r w:rsidR="002A3853">
        <w:rPr>
          <w:szCs w:val="20"/>
        </w:rPr>
        <w:t>alimine.</w:t>
      </w:r>
    </w:p>
    <w:p w:rsidR="00397325" w:rsidRDefault="00397325" w:rsidP="00707CF9">
      <w:pPr>
        <w:numPr>
          <w:ilvl w:val="0"/>
          <w:numId w:val="13"/>
        </w:numPr>
        <w:tabs>
          <w:tab w:val="clear" w:pos="810"/>
          <w:tab w:val="num" w:pos="360"/>
        </w:tabs>
        <w:ind w:left="360" w:hanging="360"/>
        <w:jc w:val="both"/>
        <w:rPr>
          <w:szCs w:val="20"/>
        </w:rPr>
      </w:pPr>
      <w:r>
        <w:rPr>
          <w:szCs w:val="20"/>
        </w:rPr>
        <w:t xml:space="preserve">Kui kordushääletusel ei saa kumbki kandidaat vajalikku häälteenamust või kui esitati ainult üks kandidaat, kes ei saanud vajalikku häälteenamust, korraldatakse uus valimine, kus võib kandideerida ka valituks mitteosutunud isik. </w:t>
      </w:r>
    </w:p>
    <w:p w:rsidR="00A026D9" w:rsidRDefault="00A026D9" w:rsidP="00707CF9">
      <w:pPr>
        <w:jc w:val="both"/>
        <w:rPr>
          <w:b/>
          <w:bCs/>
          <w:szCs w:val="20"/>
        </w:rPr>
      </w:pPr>
    </w:p>
    <w:p w:rsidR="00397325" w:rsidRDefault="003B6E5D" w:rsidP="00707CF9">
      <w:pPr>
        <w:jc w:val="both"/>
        <w:rPr>
          <w:b/>
          <w:bCs/>
          <w:szCs w:val="20"/>
        </w:rPr>
      </w:pPr>
      <w:r>
        <w:rPr>
          <w:b/>
          <w:bCs/>
          <w:szCs w:val="20"/>
        </w:rPr>
        <w:t>§ 14. Volikogu komisjon</w:t>
      </w:r>
    </w:p>
    <w:p w:rsidR="00397325" w:rsidRPr="006E070B" w:rsidRDefault="00D3143B" w:rsidP="00707CF9">
      <w:pPr>
        <w:numPr>
          <w:ilvl w:val="0"/>
          <w:numId w:val="14"/>
        </w:numPr>
        <w:tabs>
          <w:tab w:val="clear" w:pos="750"/>
          <w:tab w:val="num" w:pos="360"/>
        </w:tabs>
        <w:ind w:left="360" w:hanging="360"/>
        <w:jc w:val="both"/>
        <w:rPr>
          <w:szCs w:val="20"/>
        </w:rPr>
      </w:pPr>
      <w:r w:rsidRPr="006E070B">
        <w:rPr>
          <w:szCs w:val="20"/>
        </w:rPr>
        <w:t>Volikogu moodustab alatisi ja ajutisi komisjone</w:t>
      </w:r>
      <w:r w:rsidR="00397325" w:rsidRPr="006E070B">
        <w:rPr>
          <w:szCs w:val="20"/>
        </w:rPr>
        <w:t xml:space="preserve">. Komisjoni tegevusvaldkond, ajutise komisjoni korral tegutsemise tähtaeg ja ülesanded, määratakse komisjoni moodustamise otsuses. </w:t>
      </w:r>
    </w:p>
    <w:p w:rsidR="00945492" w:rsidRPr="006E070B" w:rsidRDefault="00397325" w:rsidP="00707CF9">
      <w:pPr>
        <w:numPr>
          <w:ilvl w:val="0"/>
          <w:numId w:val="14"/>
        </w:numPr>
        <w:tabs>
          <w:tab w:val="clear" w:pos="750"/>
          <w:tab w:val="num" w:pos="360"/>
        </w:tabs>
        <w:ind w:left="360" w:hanging="360"/>
        <w:jc w:val="both"/>
      </w:pPr>
      <w:r w:rsidRPr="006E070B">
        <w:rPr>
          <w:szCs w:val="20"/>
        </w:rPr>
        <w:t xml:space="preserve">Volikogu komisjoni esimees ja aseesimees valitakse volikogu liikmete hulgast salajase hääletamise teel volikogu poolthäälteenamusega. </w:t>
      </w:r>
      <w:r w:rsidR="001144A0" w:rsidRPr="002A3853">
        <w:rPr>
          <w:szCs w:val="20"/>
        </w:rPr>
        <w:t>Volikogu komisjoni esimehe ja aseesimehe v</w:t>
      </w:r>
      <w:r w:rsidR="004E6CB1" w:rsidRPr="002A3853">
        <w:t>alimistulemused vormistatakse volikogu otsusena.</w:t>
      </w:r>
      <w:r w:rsidR="004E6CB1" w:rsidRPr="006E070B">
        <w:rPr>
          <w:color w:val="FF0000"/>
        </w:rPr>
        <w:t xml:space="preserve"> </w:t>
      </w:r>
      <w:r w:rsidRPr="006E070B">
        <w:rPr>
          <w:szCs w:val="20"/>
        </w:rPr>
        <w:t>Komisjoni koosseis kinnitatakse komisjoni esimehe ettepanekul volikogu poolthäälteenamusega avalikul hääletamisel</w:t>
      </w:r>
      <w:r w:rsidR="009F21C0" w:rsidRPr="006E070B">
        <w:rPr>
          <w:szCs w:val="20"/>
        </w:rPr>
        <w:t xml:space="preserve"> </w:t>
      </w:r>
      <w:r w:rsidR="009F21C0" w:rsidRPr="00A905D3">
        <w:rPr>
          <w:szCs w:val="20"/>
        </w:rPr>
        <w:t>(v.a revisjonikomisjoni koosseis)</w:t>
      </w:r>
      <w:r w:rsidRPr="00A905D3">
        <w:rPr>
          <w:szCs w:val="20"/>
        </w:rPr>
        <w:t xml:space="preserve">. </w:t>
      </w:r>
      <w:r w:rsidR="00D3143B" w:rsidRPr="006E070B">
        <w:t xml:space="preserve">Lisaks komisjoni esimehele peab komisjoni kuuluma vähemalt </w:t>
      </w:r>
      <w:r w:rsidR="002634FC" w:rsidRPr="006E070B">
        <w:t>kaks</w:t>
      </w:r>
      <w:r w:rsidR="00D3143B" w:rsidRPr="006E070B">
        <w:t xml:space="preserve"> liiget. </w:t>
      </w:r>
      <w:r w:rsidR="00D3143B" w:rsidRPr="00C73F31">
        <w:t xml:space="preserve">Komisjoni liikmetest vähemalt pooled peavad olema volikogu liikmed. </w:t>
      </w:r>
      <w:r w:rsidR="00D3143B" w:rsidRPr="006E070B">
        <w:t>Revisjonikomisjoni liikmeteks võivad olla ainult volikogu liikmed ning seaduses sätestatud juhtudel teised isikud.</w:t>
      </w:r>
    </w:p>
    <w:p w:rsidR="00945492" w:rsidRPr="00707CF9" w:rsidRDefault="00D3143B" w:rsidP="00707CF9">
      <w:pPr>
        <w:numPr>
          <w:ilvl w:val="0"/>
          <w:numId w:val="14"/>
        </w:numPr>
        <w:tabs>
          <w:tab w:val="clear" w:pos="750"/>
          <w:tab w:val="num" w:pos="360"/>
        </w:tabs>
        <w:ind w:left="360" w:hanging="360"/>
        <w:jc w:val="both"/>
      </w:pPr>
      <w:r w:rsidRPr="00707CF9">
        <w:t>Igal volikogu liikmel on õigus kuuluda vähemalt ühte komisjoni.</w:t>
      </w:r>
    </w:p>
    <w:p w:rsidR="00945492" w:rsidRPr="00707CF9" w:rsidRDefault="00D3143B" w:rsidP="00707CF9">
      <w:pPr>
        <w:numPr>
          <w:ilvl w:val="0"/>
          <w:numId w:val="14"/>
        </w:numPr>
        <w:tabs>
          <w:tab w:val="clear" w:pos="750"/>
          <w:tab w:val="num" w:pos="360"/>
        </w:tabs>
        <w:ind w:left="360" w:hanging="360"/>
        <w:jc w:val="both"/>
      </w:pPr>
      <w:r w:rsidRPr="00707CF9">
        <w:t>Komisjoni koosseisust väljaarvamise otsustab volikogu komisjoni esimehe ettepanekul kas komisjoni liikme avalduse alusel või juhul, kui komisjoni liige ei ole osalenud vähemalt kolmel järjestikusel komisjoni koosolekul.</w:t>
      </w:r>
    </w:p>
    <w:p w:rsidR="00A026D9" w:rsidRPr="00707CF9" w:rsidRDefault="00A026D9" w:rsidP="00707CF9">
      <w:pPr>
        <w:jc w:val="both"/>
        <w:rPr>
          <w:b/>
          <w:bCs/>
          <w:szCs w:val="20"/>
        </w:rPr>
      </w:pPr>
    </w:p>
    <w:p w:rsidR="00397325" w:rsidRPr="00707CF9" w:rsidRDefault="00397325" w:rsidP="00707CF9">
      <w:pPr>
        <w:jc w:val="both"/>
        <w:rPr>
          <w:b/>
          <w:bCs/>
          <w:szCs w:val="20"/>
        </w:rPr>
      </w:pPr>
      <w:r w:rsidRPr="00707CF9">
        <w:rPr>
          <w:b/>
          <w:bCs/>
          <w:szCs w:val="20"/>
        </w:rPr>
        <w:t>§</w:t>
      </w:r>
      <w:r w:rsidR="003B6E5D" w:rsidRPr="00707CF9">
        <w:rPr>
          <w:b/>
          <w:bCs/>
          <w:szCs w:val="20"/>
        </w:rPr>
        <w:t xml:space="preserve"> 15. Volikogu komisjoni töökord</w:t>
      </w:r>
    </w:p>
    <w:p w:rsidR="00C63D13" w:rsidRPr="00707CF9" w:rsidRDefault="00397325" w:rsidP="00707CF9">
      <w:pPr>
        <w:numPr>
          <w:ilvl w:val="0"/>
          <w:numId w:val="66"/>
        </w:numPr>
        <w:jc w:val="both"/>
        <w:rPr>
          <w:szCs w:val="20"/>
        </w:rPr>
      </w:pPr>
      <w:r w:rsidRPr="00707CF9">
        <w:rPr>
          <w:szCs w:val="20"/>
        </w:rPr>
        <w:lastRenderedPageBreak/>
        <w:t>Volikogu komisjoni töövorm on koosolek. Otsused võetakse vastu poolthäälteenamusega. Komisjon on otsustusvõimeline, kui koosolekust võtab osa vähemalt pool komisjoni koosseisust</w:t>
      </w:r>
      <w:r w:rsidR="002C2A1C" w:rsidRPr="00707CF9">
        <w:rPr>
          <w:szCs w:val="20"/>
        </w:rPr>
        <w:t>, sh komisjoni esimees või tema äraolekul komisjoni aseesimees</w:t>
      </w:r>
      <w:r w:rsidRPr="00707CF9">
        <w:rPr>
          <w:szCs w:val="20"/>
        </w:rPr>
        <w:t xml:space="preserve">. </w:t>
      </w:r>
    </w:p>
    <w:p w:rsidR="00996A07" w:rsidRPr="00A905D3" w:rsidRDefault="00D3143B" w:rsidP="00707CF9">
      <w:pPr>
        <w:numPr>
          <w:ilvl w:val="0"/>
          <w:numId w:val="66"/>
        </w:numPr>
        <w:jc w:val="both"/>
        <w:rPr>
          <w:szCs w:val="20"/>
        </w:rPr>
      </w:pPr>
      <w:r w:rsidRPr="00707CF9">
        <w:rPr>
          <w:szCs w:val="20"/>
        </w:rPr>
        <w:t>Vajadusel võib komisjoni koosoleku läbi viia elektrooniliselt. Elektroonilise koosoleku toimumise otsu</w:t>
      </w:r>
      <w:r w:rsidRPr="00996A07">
        <w:rPr>
          <w:szCs w:val="20"/>
        </w:rPr>
        <w:t xml:space="preserve">stab komisjoni esimees, tema äraolekul aseesimees või volikogu esimees. Elektroonilise koosoleku korral saadetakse komisjoni liikmetele koosoleku päevakord ja materjalid e-posti teel </w:t>
      </w:r>
      <w:r w:rsidR="00C63D13" w:rsidRPr="00996A07">
        <w:rPr>
          <w:szCs w:val="20"/>
        </w:rPr>
        <w:t>ning</w:t>
      </w:r>
      <w:r w:rsidRPr="00996A07">
        <w:rPr>
          <w:szCs w:val="20"/>
        </w:rPr>
        <w:t xml:space="preserve"> nad edastavad oma seisukohad</w:t>
      </w:r>
      <w:r w:rsidR="00C63D13" w:rsidRPr="00996A07">
        <w:rPr>
          <w:szCs w:val="20"/>
        </w:rPr>
        <w:t xml:space="preserve"> komisjoni esimehe määratud tähtajaks s</w:t>
      </w:r>
      <w:r w:rsidRPr="00996A07">
        <w:rPr>
          <w:szCs w:val="20"/>
        </w:rPr>
        <w:t>amuti e-posti teel</w:t>
      </w:r>
      <w:r w:rsidRPr="00A905D3">
        <w:rPr>
          <w:szCs w:val="20"/>
        </w:rPr>
        <w:t xml:space="preserve">. </w:t>
      </w:r>
      <w:r w:rsidR="000B7392" w:rsidRPr="00A905D3">
        <w:rPr>
          <w:szCs w:val="20"/>
        </w:rPr>
        <w:t xml:space="preserve">Kui komisjoni liige </w:t>
      </w:r>
      <w:r w:rsidR="00996A07" w:rsidRPr="00A905D3">
        <w:rPr>
          <w:szCs w:val="20"/>
        </w:rPr>
        <w:t xml:space="preserve">ei </w:t>
      </w:r>
      <w:r w:rsidR="00811830" w:rsidRPr="00A905D3">
        <w:rPr>
          <w:szCs w:val="20"/>
        </w:rPr>
        <w:t>teata</w:t>
      </w:r>
      <w:r w:rsidR="00996A07" w:rsidRPr="00A905D3">
        <w:rPr>
          <w:szCs w:val="20"/>
        </w:rPr>
        <w:t xml:space="preserve"> määratud tähtajaks oma seisukohta eelnõu osas (poolt või vastu), loetakse ta hääletamisel mitteosalenuks.</w:t>
      </w:r>
    </w:p>
    <w:p w:rsidR="00F0730B" w:rsidRDefault="00397325" w:rsidP="00707CF9">
      <w:pPr>
        <w:numPr>
          <w:ilvl w:val="0"/>
          <w:numId w:val="66"/>
        </w:numPr>
        <w:tabs>
          <w:tab w:val="num" w:pos="360"/>
        </w:tabs>
        <w:jc w:val="both"/>
      </w:pPr>
      <w:r w:rsidRPr="00996A07">
        <w:rPr>
          <w:szCs w:val="20"/>
        </w:rPr>
        <w:t>Komisjoni koosoleku kutsub kokku komisjoni esimees või tema äraolekul aseesimees.</w:t>
      </w:r>
      <w:r w:rsidR="00F0730B" w:rsidRPr="00996A07">
        <w:rPr>
          <w:szCs w:val="20"/>
        </w:rPr>
        <w:t xml:space="preserve"> </w:t>
      </w:r>
      <w:r w:rsidR="00D3143B" w:rsidRPr="00D3143B">
        <w:t xml:space="preserve">Komisjoni koosoleku aja, päevakorra ja komisjoni kutsutavate isikute nimekirja esitab kokkukutsuja vähemalt kolm päeva enne koosoleku algust </w:t>
      </w:r>
      <w:r w:rsidR="00F0730B">
        <w:t>linnakantseleile</w:t>
      </w:r>
      <w:r w:rsidR="00D3143B" w:rsidRPr="00D3143B">
        <w:t>, kes edastab teate päevakorras olevate materjalidega komisjoni liikmetele ja kutsutavatele isikutele.</w:t>
      </w:r>
    </w:p>
    <w:p w:rsidR="00C63D13" w:rsidRPr="00A905D3" w:rsidRDefault="00C63D13" w:rsidP="00707CF9">
      <w:pPr>
        <w:numPr>
          <w:ilvl w:val="0"/>
          <w:numId w:val="66"/>
        </w:numPr>
        <w:jc w:val="both"/>
      </w:pPr>
      <w:r w:rsidRPr="00A905D3">
        <w:t>Kui komisjoni liige ei saa komisjoni koosolekust osa võtta, informeerib ta sellest komisjoni esimeest. Komisjoni liige võib sellisel juhul komisjoni töös osaleda, edastades oma seisukohad elektrooniliselt enne komisjoni koosoleku algust.</w:t>
      </w:r>
    </w:p>
    <w:p w:rsidR="00397325" w:rsidRDefault="00397325" w:rsidP="00707CF9">
      <w:pPr>
        <w:numPr>
          <w:ilvl w:val="0"/>
          <w:numId w:val="66"/>
        </w:numPr>
        <w:jc w:val="both"/>
        <w:rPr>
          <w:szCs w:val="20"/>
        </w:rPr>
      </w:pPr>
      <w:r w:rsidRPr="00F0730B">
        <w:t>Komisjoni koosolekust võib sõnaõigusega osa võtta</w:t>
      </w:r>
      <w:r w:rsidRPr="00945492">
        <w:rPr>
          <w:szCs w:val="20"/>
        </w:rPr>
        <w:t xml:space="preserve"> komisjoni mittekuuluv volikogu liige või linnavalitsuse liige. Teiste isikute kutsumise komisjoni koosolekule ja neile</w:t>
      </w:r>
      <w:r>
        <w:rPr>
          <w:szCs w:val="20"/>
        </w:rPr>
        <w:t xml:space="preserve"> sõnaõiguse andmise o</w:t>
      </w:r>
      <w:r w:rsidR="00C63D13">
        <w:rPr>
          <w:szCs w:val="20"/>
        </w:rPr>
        <w:t>tsustab koosoleku kokkukutsuja.</w:t>
      </w:r>
    </w:p>
    <w:p w:rsidR="00397325" w:rsidRPr="00811830" w:rsidRDefault="00397325" w:rsidP="00707CF9">
      <w:pPr>
        <w:numPr>
          <w:ilvl w:val="0"/>
          <w:numId w:val="66"/>
        </w:numPr>
        <w:jc w:val="both"/>
        <w:rPr>
          <w:szCs w:val="16"/>
        </w:rPr>
      </w:pPr>
      <w:r w:rsidRPr="007F3019">
        <w:rPr>
          <w:szCs w:val="20"/>
        </w:rPr>
        <w:t xml:space="preserve">Komisjoni koosoleku </w:t>
      </w:r>
      <w:r w:rsidR="00115787">
        <w:rPr>
          <w:szCs w:val="20"/>
        </w:rPr>
        <w:t>kohta koostatakse protokoll, milles märgitakse koosoleku päevakord</w:t>
      </w:r>
      <w:r w:rsidRPr="007F3019">
        <w:rPr>
          <w:szCs w:val="20"/>
        </w:rPr>
        <w:t xml:space="preserve">, toimumise </w:t>
      </w:r>
      <w:r w:rsidR="00115787">
        <w:rPr>
          <w:szCs w:val="20"/>
        </w:rPr>
        <w:t>aeg</w:t>
      </w:r>
      <w:r w:rsidRPr="007F3019">
        <w:rPr>
          <w:szCs w:val="20"/>
        </w:rPr>
        <w:t>, koosolek</w:t>
      </w:r>
      <w:r w:rsidR="00115787">
        <w:rPr>
          <w:szCs w:val="20"/>
        </w:rPr>
        <w:t>ust osa võtnud isikute nimekiri</w:t>
      </w:r>
      <w:r w:rsidRPr="007F3019">
        <w:rPr>
          <w:szCs w:val="20"/>
        </w:rPr>
        <w:t xml:space="preserve">, komisjoni otsused ja komisjoni liikmete </w:t>
      </w:r>
      <w:r w:rsidRPr="00115787">
        <w:rPr>
          <w:szCs w:val="20"/>
        </w:rPr>
        <w:t>eriarvamused.</w:t>
      </w:r>
      <w:r w:rsidRPr="007F3019">
        <w:rPr>
          <w:szCs w:val="20"/>
        </w:rPr>
        <w:t xml:space="preserve"> Protokollile kirjutab alla koosoleku juhataja. Komisjoni liikmel on õigus teha protokolli kohta märkusi viie tööpäeva jooksul pärast protokolli </w:t>
      </w:r>
      <w:r w:rsidR="00115787">
        <w:rPr>
          <w:szCs w:val="20"/>
        </w:rPr>
        <w:t>avalikustamist</w:t>
      </w:r>
      <w:r w:rsidRPr="007F3019">
        <w:rPr>
          <w:szCs w:val="20"/>
        </w:rPr>
        <w:t xml:space="preserve">. Märkused lisatakse protokollile. </w:t>
      </w:r>
      <w:r w:rsidR="00D3143B" w:rsidRPr="00D3143B">
        <w:rPr>
          <w:szCs w:val="20"/>
        </w:rPr>
        <w:t>Elektroonilise koosoleku toimumise korral või komisjoni liikme(te) elektrooniliselt koosolekul osalemise kohta tehakse</w:t>
      </w:r>
      <w:r w:rsidR="00115787">
        <w:rPr>
          <w:szCs w:val="20"/>
        </w:rPr>
        <w:t xml:space="preserve"> protokolli sellekohane märge.</w:t>
      </w:r>
    </w:p>
    <w:p w:rsidR="009263CA" w:rsidRPr="00811830" w:rsidRDefault="00397325" w:rsidP="00707CF9">
      <w:pPr>
        <w:numPr>
          <w:ilvl w:val="0"/>
          <w:numId w:val="66"/>
        </w:numPr>
        <w:jc w:val="both"/>
        <w:rPr>
          <w:szCs w:val="16"/>
        </w:rPr>
      </w:pPr>
      <w:r w:rsidRPr="00811830">
        <w:rPr>
          <w:szCs w:val="20"/>
        </w:rPr>
        <w:t xml:space="preserve">Protokoll esitatakse </w:t>
      </w:r>
      <w:r w:rsidR="00D3143B" w:rsidRPr="00811830">
        <w:rPr>
          <w:szCs w:val="20"/>
        </w:rPr>
        <w:t>linnakantseleile</w:t>
      </w:r>
      <w:r w:rsidRPr="00811830">
        <w:rPr>
          <w:szCs w:val="20"/>
        </w:rPr>
        <w:t xml:space="preserve"> hiljemalt kolme tööpäeva jooksul arvates komisjoni koosoleku toimumisest. Protokollid avalikustatakse </w:t>
      </w:r>
      <w:r w:rsidR="007F3019" w:rsidRPr="00811830">
        <w:rPr>
          <w:szCs w:val="20"/>
        </w:rPr>
        <w:t xml:space="preserve">linna veebilehel </w:t>
      </w:r>
      <w:r w:rsidRPr="00811830">
        <w:rPr>
          <w:szCs w:val="20"/>
        </w:rPr>
        <w:t xml:space="preserve">hiljemalt </w:t>
      </w:r>
      <w:r w:rsidR="007F3019" w:rsidRPr="00811830">
        <w:rPr>
          <w:szCs w:val="20"/>
        </w:rPr>
        <w:t xml:space="preserve">viie </w:t>
      </w:r>
      <w:r w:rsidRPr="00811830">
        <w:rPr>
          <w:szCs w:val="20"/>
        </w:rPr>
        <w:t xml:space="preserve">tööpäeva jooksul pärast koosoleku toimumist. Protokolle säilitatakse </w:t>
      </w:r>
      <w:r w:rsidR="00D3143B" w:rsidRPr="00811830">
        <w:rPr>
          <w:szCs w:val="20"/>
        </w:rPr>
        <w:t>linnakantseleis</w:t>
      </w:r>
      <w:r w:rsidRPr="00811830">
        <w:rPr>
          <w:szCs w:val="20"/>
        </w:rPr>
        <w:t>.</w:t>
      </w:r>
    </w:p>
    <w:p w:rsidR="00397325" w:rsidRDefault="00397325" w:rsidP="00707CF9">
      <w:pPr>
        <w:jc w:val="both"/>
        <w:rPr>
          <w:szCs w:val="20"/>
        </w:rPr>
      </w:pPr>
    </w:p>
    <w:p w:rsidR="00397325" w:rsidRDefault="003B6E5D" w:rsidP="00707CF9">
      <w:pPr>
        <w:jc w:val="both"/>
        <w:rPr>
          <w:b/>
          <w:bCs/>
          <w:szCs w:val="20"/>
        </w:rPr>
      </w:pPr>
      <w:r>
        <w:rPr>
          <w:b/>
          <w:bCs/>
          <w:szCs w:val="20"/>
        </w:rPr>
        <w:t>§ 16. Komisjoni pädevus</w:t>
      </w:r>
    </w:p>
    <w:p w:rsidR="00397325" w:rsidRDefault="00397325" w:rsidP="00707CF9">
      <w:pPr>
        <w:numPr>
          <w:ilvl w:val="0"/>
          <w:numId w:val="16"/>
        </w:numPr>
        <w:tabs>
          <w:tab w:val="clear" w:pos="810"/>
          <w:tab w:val="num" w:pos="360"/>
        </w:tabs>
        <w:ind w:left="360" w:hanging="360"/>
        <w:jc w:val="both"/>
        <w:rPr>
          <w:szCs w:val="20"/>
        </w:rPr>
      </w:pPr>
      <w:r>
        <w:rPr>
          <w:szCs w:val="20"/>
        </w:rPr>
        <w:t>Volikogu esimees suunab komisjoni läbivaatamisele:</w:t>
      </w:r>
    </w:p>
    <w:p w:rsidR="00397325" w:rsidRDefault="00397325" w:rsidP="00707CF9">
      <w:pPr>
        <w:numPr>
          <w:ilvl w:val="1"/>
          <w:numId w:val="16"/>
        </w:numPr>
        <w:tabs>
          <w:tab w:val="clear" w:pos="1575"/>
          <w:tab w:val="num" w:pos="720"/>
        </w:tabs>
        <w:ind w:left="720" w:hanging="360"/>
        <w:jc w:val="both"/>
        <w:rPr>
          <w:szCs w:val="20"/>
        </w:rPr>
      </w:pPr>
      <w:r>
        <w:rPr>
          <w:szCs w:val="20"/>
        </w:rPr>
        <w:t>volikogu õigusaktide eelnõud;</w:t>
      </w:r>
    </w:p>
    <w:p w:rsidR="00397325" w:rsidRDefault="00397325" w:rsidP="00707CF9">
      <w:pPr>
        <w:numPr>
          <w:ilvl w:val="1"/>
          <w:numId w:val="16"/>
        </w:numPr>
        <w:tabs>
          <w:tab w:val="clear" w:pos="1575"/>
          <w:tab w:val="num" w:pos="720"/>
        </w:tabs>
        <w:ind w:left="720" w:hanging="360"/>
        <w:jc w:val="both"/>
        <w:rPr>
          <w:szCs w:val="20"/>
        </w:rPr>
      </w:pPr>
      <w:r>
        <w:rPr>
          <w:szCs w:val="20"/>
        </w:rPr>
        <w:t>linnavalitsuse poolt komisjoni arvamuse saamiseks või informatsiooniks esitatud materjalid;</w:t>
      </w:r>
    </w:p>
    <w:p w:rsidR="00397325" w:rsidRDefault="00397325" w:rsidP="00707CF9">
      <w:pPr>
        <w:numPr>
          <w:ilvl w:val="1"/>
          <w:numId w:val="16"/>
        </w:numPr>
        <w:tabs>
          <w:tab w:val="clear" w:pos="1575"/>
          <w:tab w:val="num" w:pos="720"/>
        </w:tabs>
        <w:ind w:left="720" w:hanging="360"/>
        <w:jc w:val="both"/>
        <w:rPr>
          <w:szCs w:val="20"/>
        </w:rPr>
      </w:pPr>
      <w:r>
        <w:rPr>
          <w:szCs w:val="20"/>
        </w:rPr>
        <w:t xml:space="preserve">isikute avaldused. </w:t>
      </w:r>
    </w:p>
    <w:p w:rsidR="00397325" w:rsidRDefault="00397325" w:rsidP="00707CF9">
      <w:pPr>
        <w:numPr>
          <w:ilvl w:val="0"/>
          <w:numId w:val="16"/>
        </w:numPr>
        <w:tabs>
          <w:tab w:val="clear" w:pos="810"/>
          <w:tab w:val="num" w:pos="360"/>
        </w:tabs>
        <w:ind w:left="360" w:hanging="360"/>
        <w:jc w:val="both"/>
        <w:rPr>
          <w:szCs w:val="20"/>
        </w:rPr>
      </w:pPr>
      <w:r>
        <w:rPr>
          <w:szCs w:val="20"/>
        </w:rPr>
        <w:t>Komisjonil on õigus:</w:t>
      </w:r>
    </w:p>
    <w:p w:rsidR="00397325" w:rsidRDefault="00397325" w:rsidP="00707CF9">
      <w:pPr>
        <w:numPr>
          <w:ilvl w:val="1"/>
          <w:numId w:val="16"/>
        </w:numPr>
        <w:tabs>
          <w:tab w:val="clear" w:pos="1575"/>
          <w:tab w:val="num" w:pos="720"/>
        </w:tabs>
        <w:ind w:left="720" w:hanging="360"/>
        <w:jc w:val="both"/>
        <w:rPr>
          <w:szCs w:val="20"/>
        </w:rPr>
      </w:pPr>
      <w:r>
        <w:rPr>
          <w:szCs w:val="20"/>
        </w:rPr>
        <w:t>algatada volikogu õigusakti eelnõu;</w:t>
      </w:r>
    </w:p>
    <w:p w:rsidR="00397325" w:rsidRDefault="00397325" w:rsidP="00707CF9">
      <w:pPr>
        <w:numPr>
          <w:ilvl w:val="1"/>
          <w:numId w:val="16"/>
        </w:numPr>
        <w:tabs>
          <w:tab w:val="clear" w:pos="1575"/>
          <w:tab w:val="num" w:pos="720"/>
        </w:tabs>
        <w:ind w:left="720" w:hanging="360"/>
        <w:jc w:val="both"/>
        <w:rPr>
          <w:szCs w:val="20"/>
        </w:rPr>
      </w:pPr>
      <w:r>
        <w:rPr>
          <w:szCs w:val="20"/>
        </w:rPr>
        <w:t>algatada arutelusid;</w:t>
      </w:r>
    </w:p>
    <w:p w:rsidR="00397325" w:rsidRDefault="00397325" w:rsidP="00707CF9">
      <w:pPr>
        <w:numPr>
          <w:ilvl w:val="1"/>
          <w:numId w:val="16"/>
        </w:numPr>
        <w:tabs>
          <w:tab w:val="clear" w:pos="1575"/>
          <w:tab w:val="num" w:pos="720"/>
        </w:tabs>
        <w:ind w:left="720" w:hanging="360"/>
        <w:jc w:val="both"/>
        <w:rPr>
          <w:szCs w:val="20"/>
        </w:rPr>
      </w:pPr>
      <w:r>
        <w:rPr>
          <w:szCs w:val="20"/>
        </w:rPr>
        <w:t>teha ettepanekuid volikogu istungi päevakorra, volikogu ja teiste komisjonide menetluses olevate volikogu õigusaktide eelnõude kohta;</w:t>
      </w:r>
    </w:p>
    <w:p w:rsidR="00397325" w:rsidRDefault="00397325" w:rsidP="00707CF9">
      <w:pPr>
        <w:numPr>
          <w:ilvl w:val="1"/>
          <w:numId w:val="16"/>
        </w:numPr>
        <w:tabs>
          <w:tab w:val="clear" w:pos="1575"/>
          <w:tab w:val="num" w:pos="720"/>
        </w:tabs>
        <w:ind w:left="720" w:hanging="360"/>
        <w:jc w:val="both"/>
        <w:rPr>
          <w:szCs w:val="20"/>
        </w:rPr>
      </w:pPr>
      <w:r>
        <w:rPr>
          <w:szCs w:val="20"/>
        </w:rPr>
        <w:t>saada linnavalitsuselt komisjoni menetluses oleva küsimusega seotud täiendavaid dokumente ja teavet;</w:t>
      </w:r>
    </w:p>
    <w:p w:rsidR="00397325" w:rsidRDefault="00397325" w:rsidP="00707CF9">
      <w:pPr>
        <w:numPr>
          <w:ilvl w:val="1"/>
          <w:numId w:val="16"/>
        </w:numPr>
        <w:tabs>
          <w:tab w:val="clear" w:pos="1575"/>
          <w:tab w:val="num" w:pos="720"/>
        </w:tabs>
        <w:ind w:left="720" w:hanging="360"/>
        <w:jc w:val="both"/>
        <w:rPr>
          <w:szCs w:val="20"/>
        </w:rPr>
      </w:pPr>
      <w:r>
        <w:rPr>
          <w:szCs w:val="20"/>
        </w:rPr>
        <w:t xml:space="preserve">kaasata oma töösse asjatundjaid ja tellida ekspertiise, kooskõlastades selle eelnevalt volikogu esimehega. </w:t>
      </w:r>
    </w:p>
    <w:p w:rsidR="00397325" w:rsidRDefault="00397325" w:rsidP="00707CF9">
      <w:pPr>
        <w:jc w:val="both"/>
        <w:rPr>
          <w:szCs w:val="20"/>
        </w:rPr>
      </w:pPr>
    </w:p>
    <w:p w:rsidR="00397325" w:rsidRDefault="00397325" w:rsidP="00707CF9">
      <w:pPr>
        <w:jc w:val="both"/>
        <w:rPr>
          <w:b/>
          <w:bCs/>
          <w:szCs w:val="20"/>
        </w:rPr>
      </w:pPr>
      <w:r>
        <w:rPr>
          <w:b/>
          <w:bCs/>
          <w:szCs w:val="20"/>
        </w:rPr>
        <w:t>§ 17</w:t>
      </w:r>
      <w:r w:rsidR="00306834">
        <w:rPr>
          <w:b/>
          <w:bCs/>
          <w:szCs w:val="20"/>
        </w:rPr>
        <w:t>. Asjade menetlemine komisjonis</w:t>
      </w:r>
    </w:p>
    <w:p w:rsidR="00397325" w:rsidRPr="00D431A4" w:rsidRDefault="00397325" w:rsidP="00707CF9">
      <w:pPr>
        <w:numPr>
          <w:ilvl w:val="0"/>
          <w:numId w:val="17"/>
        </w:numPr>
        <w:tabs>
          <w:tab w:val="clear" w:pos="720"/>
          <w:tab w:val="num" w:pos="360"/>
        </w:tabs>
        <w:ind w:left="360"/>
        <w:jc w:val="both"/>
        <w:rPr>
          <w:szCs w:val="20"/>
        </w:rPr>
      </w:pPr>
      <w:r w:rsidRPr="00D431A4">
        <w:t>K</w:t>
      </w:r>
      <w:r w:rsidRPr="00D431A4">
        <w:rPr>
          <w:szCs w:val="20"/>
        </w:rPr>
        <w:t>omisjon on kohustatud tema menetlusse suunatud volikogu õigusakti eelnõu läbi vaatama hiljemalt kolme nädala jooksul. Avaldused ja märgukirjad vaadatakse läbi seaduses sätestatud tähtajal, muud dokumendid vaadatakse läbi volikogu esimehe määratud tähtajal.</w:t>
      </w:r>
    </w:p>
    <w:p w:rsidR="00397325" w:rsidRPr="00E839B6" w:rsidRDefault="00397325" w:rsidP="00707CF9">
      <w:pPr>
        <w:numPr>
          <w:ilvl w:val="0"/>
          <w:numId w:val="17"/>
        </w:numPr>
        <w:tabs>
          <w:tab w:val="clear" w:pos="720"/>
          <w:tab w:val="num" w:pos="360"/>
        </w:tabs>
        <w:ind w:left="360"/>
        <w:jc w:val="both"/>
        <w:rPr>
          <w:szCs w:val="20"/>
        </w:rPr>
      </w:pPr>
      <w:r w:rsidRPr="00E839B6">
        <w:rPr>
          <w:szCs w:val="20"/>
        </w:rPr>
        <w:t xml:space="preserve">Õigusakti eelnõu esitamisel mitmesse komisjoni määrab volikogu esimees juhtiva komisjoni, kellele teised asja arutavad komisjonid esitavad oma ettepanekud. </w:t>
      </w:r>
    </w:p>
    <w:p w:rsidR="00397325" w:rsidRDefault="00397325" w:rsidP="00707CF9">
      <w:pPr>
        <w:numPr>
          <w:ilvl w:val="0"/>
          <w:numId w:val="17"/>
        </w:numPr>
        <w:tabs>
          <w:tab w:val="clear" w:pos="720"/>
          <w:tab w:val="num" w:pos="360"/>
        </w:tabs>
        <w:ind w:left="360"/>
        <w:jc w:val="both"/>
        <w:rPr>
          <w:szCs w:val="20"/>
        </w:rPr>
      </w:pPr>
      <w:r w:rsidRPr="00D431A4">
        <w:rPr>
          <w:szCs w:val="20"/>
        </w:rPr>
        <w:lastRenderedPageBreak/>
        <w:t>Avalduste, märgukirjade ja muude dokumentide kohta annab komisjon oma seisukoha ning esitab selle kirjalikult volikogu esimehele. Komisjonile adresseeritud avaldusele või märgukirjale vastab komisjon ning</w:t>
      </w:r>
      <w:r>
        <w:rPr>
          <w:szCs w:val="20"/>
        </w:rPr>
        <w:t xml:space="preserve"> vastusele kirjutab alla ko</w:t>
      </w:r>
      <w:r w:rsidR="005F6394">
        <w:rPr>
          <w:szCs w:val="20"/>
        </w:rPr>
        <w:t>misjoni esimees või aseesimees.</w:t>
      </w:r>
    </w:p>
    <w:p w:rsidR="009F21C0" w:rsidRDefault="009F21C0" w:rsidP="00707CF9">
      <w:pPr>
        <w:jc w:val="both"/>
        <w:rPr>
          <w:szCs w:val="16"/>
        </w:rPr>
      </w:pPr>
    </w:p>
    <w:p w:rsidR="00397325" w:rsidRDefault="00397325" w:rsidP="00707CF9">
      <w:pPr>
        <w:jc w:val="both"/>
        <w:rPr>
          <w:b/>
          <w:bCs/>
          <w:szCs w:val="20"/>
        </w:rPr>
      </w:pPr>
      <w:r>
        <w:rPr>
          <w:b/>
          <w:bCs/>
          <w:szCs w:val="20"/>
        </w:rPr>
        <w:t>§ 1</w:t>
      </w:r>
      <w:r w:rsidR="003B6E5D">
        <w:rPr>
          <w:b/>
          <w:bCs/>
          <w:szCs w:val="20"/>
        </w:rPr>
        <w:t>8. Komisjoni tegutsemisvõimetus</w:t>
      </w:r>
    </w:p>
    <w:p w:rsidR="00397325" w:rsidRDefault="00397325" w:rsidP="00707CF9">
      <w:pPr>
        <w:numPr>
          <w:ilvl w:val="0"/>
          <w:numId w:val="18"/>
        </w:numPr>
        <w:tabs>
          <w:tab w:val="clear" w:pos="840"/>
          <w:tab w:val="num" w:pos="360"/>
        </w:tabs>
        <w:ind w:left="360" w:hanging="360"/>
        <w:jc w:val="both"/>
        <w:rPr>
          <w:szCs w:val="20"/>
        </w:rPr>
      </w:pPr>
      <w:r>
        <w:rPr>
          <w:szCs w:val="20"/>
        </w:rPr>
        <w:t xml:space="preserve">Volikogu komisjon on tegutsemisvõimetu, kui komisjon ei ole kahel korral järjest </w:t>
      </w:r>
      <w:r w:rsidR="005F6394">
        <w:rPr>
          <w:szCs w:val="20"/>
        </w:rPr>
        <w:t xml:space="preserve">tähtajaks </w:t>
      </w:r>
      <w:r>
        <w:rPr>
          <w:szCs w:val="20"/>
        </w:rPr>
        <w:t xml:space="preserve">täitnud talle antud ülesannet või ei ole pidanud otsustusvõimelisi koosolekuid kahe järjestikuse töökuu jooksul. </w:t>
      </w:r>
    </w:p>
    <w:p w:rsidR="00397325" w:rsidRPr="00E839B6" w:rsidRDefault="00397325" w:rsidP="00707CF9">
      <w:pPr>
        <w:numPr>
          <w:ilvl w:val="0"/>
          <w:numId w:val="18"/>
        </w:numPr>
        <w:tabs>
          <w:tab w:val="clear" w:pos="840"/>
          <w:tab w:val="num" w:pos="360"/>
        </w:tabs>
        <w:ind w:left="360" w:hanging="360"/>
        <w:jc w:val="both"/>
        <w:rPr>
          <w:szCs w:val="20"/>
        </w:rPr>
      </w:pPr>
      <w:r w:rsidRPr="00E839B6">
        <w:t>K</w:t>
      </w:r>
      <w:r w:rsidRPr="00E839B6">
        <w:rPr>
          <w:szCs w:val="20"/>
        </w:rPr>
        <w:t xml:space="preserve">omisjoni tegutsemisvõimetuse korral </w:t>
      </w:r>
      <w:r w:rsidR="007F1E87" w:rsidRPr="00E839B6">
        <w:rPr>
          <w:szCs w:val="20"/>
        </w:rPr>
        <w:t>teeb volikogu esimees volikogule ettepaneku valida komisjonile uus esimees</w:t>
      </w:r>
      <w:r w:rsidR="001667A6" w:rsidRPr="00E839B6">
        <w:rPr>
          <w:szCs w:val="20"/>
        </w:rPr>
        <w:t xml:space="preserve"> ja aseesimees</w:t>
      </w:r>
      <w:r w:rsidR="005F6394" w:rsidRPr="00E839B6">
        <w:rPr>
          <w:szCs w:val="20"/>
        </w:rPr>
        <w:t xml:space="preserve">, komisjoni </w:t>
      </w:r>
      <w:r w:rsidR="001667A6" w:rsidRPr="00E839B6">
        <w:rPr>
          <w:szCs w:val="20"/>
        </w:rPr>
        <w:t>esime</w:t>
      </w:r>
      <w:r w:rsidR="00EF2477" w:rsidRPr="00E839B6">
        <w:rPr>
          <w:szCs w:val="20"/>
        </w:rPr>
        <w:t>h</w:t>
      </w:r>
      <w:r w:rsidR="001667A6" w:rsidRPr="00E839B6">
        <w:rPr>
          <w:szCs w:val="20"/>
        </w:rPr>
        <w:t>e</w:t>
      </w:r>
      <w:r w:rsidR="007F1E87" w:rsidRPr="00E839B6">
        <w:rPr>
          <w:szCs w:val="20"/>
        </w:rPr>
        <w:t xml:space="preserve"> ettepanekul kinnitatakse komisjoni uus koosseis. </w:t>
      </w:r>
    </w:p>
    <w:p w:rsidR="00A026D9" w:rsidRDefault="00A026D9" w:rsidP="00707CF9">
      <w:pPr>
        <w:jc w:val="both"/>
        <w:rPr>
          <w:szCs w:val="16"/>
        </w:rPr>
      </w:pPr>
    </w:p>
    <w:p w:rsidR="00397325" w:rsidRDefault="003B6E5D" w:rsidP="00707CF9">
      <w:pPr>
        <w:jc w:val="both"/>
        <w:rPr>
          <w:b/>
          <w:bCs/>
          <w:szCs w:val="20"/>
        </w:rPr>
      </w:pPr>
      <w:r>
        <w:rPr>
          <w:b/>
          <w:bCs/>
          <w:szCs w:val="20"/>
        </w:rPr>
        <w:t>§ 19. Komisjoni aruandlus</w:t>
      </w:r>
    </w:p>
    <w:p w:rsidR="00397325" w:rsidRPr="001C12F5" w:rsidRDefault="00BE765D" w:rsidP="00707CF9">
      <w:pPr>
        <w:jc w:val="both"/>
      </w:pPr>
      <w:r w:rsidRPr="001C12F5">
        <w:t>Komisjoni esimees esitab igal aastal hiljemalt 1. veebruariks linnavolikogu esimehele kirjaliku aruande komisjoni eelmise aasta tööst. Kohaliku omavalitsuse volikogu valimise aastal esitab komisjon</w:t>
      </w:r>
      <w:r w:rsidR="001C12F5" w:rsidRPr="001C12F5">
        <w:t xml:space="preserve">i esimees aruande hiljemalt 15. </w:t>
      </w:r>
      <w:r w:rsidRPr="001C12F5">
        <w:t xml:space="preserve">oktoobriks. Aruanne avalikustatakse linna veebilehel. </w:t>
      </w:r>
    </w:p>
    <w:p w:rsidR="00BE765D" w:rsidRPr="001C12F5" w:rsidRDefault="00BE765D" w:rsidP="00707CF9">
      <w:pPr>
        <w:jc w:val="both"/>
        <w:rPr>
          <w:szCs w:val="16"/>
        </w:rPr>
      </w:pPr>
    </w:p>
    <w:p w:rsidR="003B6E5D" w:rsidRPr="003B6E5D" w:rsidRDefault="003B6E5D" w:rsidP="00707CF9">
      <w:pPr>
        <w:jc w:val="both"/>
        <w:rPr>
          <w:b/>
          <w:bCs/>
          <w:szCs w:val="20"/>
        </w:rPr>
      </w:pPr>
      <w:r>
        <w:rPr>
          <w:b/>
          <w:bCs/>
          <w:szCs w:val="20"/>
        </w:rPr>
        <w:t>§ 20. Revisjonikomisjon</w:t>
      </w:r>
    </w:p>
    <w:p w:rsidR="003B6E5D" w:rsidRDefault="008C6852" w:rsidP="00707CF9">
      <w:pPr>
        <w:numPr>
          <w:ilvl w:val="0"/>
          <w:numId w:val="19"/>
        </w:numPr>
        <w:tabs>
          <w:tab w:val="clear" w:pos="810"/>
          <w:tab w:val="num" w:pos="360"/>
        </w:tabs>
        <w:ind w:left="360" w:hanging="360"/>
        <w:jc w:val="both"/>
      </w:pPr>
      <w:r w:rsidRPr="009503A0">
        <w:t xml:space="preserve">Volikogu moodustab </w:t>
      </w:r>
      <w:r w:rsidR="009503A0" w:rsidRPr="009503A0">
        <w:t xml:space="preserve">põhimääruse </w:t>
      </w:r>
      <w:r w:rsidR="009503A0" w:rsidRPr="00130AB7">
        <w:t>paragrahvis 14</w:t>
      </w:r>
      <w:r w:rsidR="009503A0" w:rsidRPr="009503A0">
        <w:t xml:space="preserve"> sätestatud korras </w:t>
      </w:r>
      <w:r w:rsidRPr="009503A0">
        <w:t xml:space="preserve">oma volituste </w:t>
      </w:r>
      <w:r w:rsidR="009503A0">
        <w:t xml:space="preserve">kehtivuse </w:t>
      </w:r>
      <w:r w:rsidRPr="009503A0">
        <w:t>ajaks</w:t>
      </w:r>
      <w:r w:rsidR="009503A0">
        <w:t xml:space="preserve"> vähemalt </w:t>
      </w:r>
      <w:r w:rsidRPr="009503A0">
        <w:t xml:space="preserve">kolmeliikmelise revisjonikomisjoni. </w:t>
      </w:r>
      <w:r w:rsidRPr="005862A9">
        <w:t>Revisjonikomisjoni esimees ja esimehe ettepanekul revisjonikomisjoni liikmed valitakse volikogu liikmete seast</w:t>
      </w:r>
      <w:r w:rsidR="00397325">
        <w:t xml:space="preserve"> salajasel hääletusel poolthäälte</w:t>
      </w:r>
      <w:r w:rsidR="009503A0">
        <w:t xml:space="preserve"> </w:t>
      </w:r>
      <w:r w:rsidR="003B6E5D">
        <w:t>enamusega.</w:t>
      </w:r>
    </w:p>
    <w:p w:rsidR="00397325" w:rsidRPr="006E070B" w:rsidRDefault="00397325" w:rsidP="00707CF9">
      <w:pPr>
        <w:numPr>
          <w:ilvl w:val="0"/>
          <w:numId w:val="19"/>
        </w:numPr>
        <w:tabs>
          <w:tab w:val="clear" w:pos="810"/>
          <w:tab w:val="num" w:pos="360"/>
        </w:tabs>
        <w:ind w:left="360" w:hanging="360"/>
        <w:jc w:val="both"/>
      </w:pPr>
      <w:r w:rsidRPr="006E070B">
        <w:t>Revisjonikomisjon</w:t>
      </w:r>
      <w:r w:rsidR="00076634" w:rsidRPr="006E070B">
        <w:t>il on õigus:</w:t>
      </w:r>
      <w:r w:rsidRPr="006E070B">
        <w:t xml:space="preserve"> </w:t>
      </w:r>
    </w:p>
    <w:p w:rsidR="005862A9" w:rsidRPr="006E070B" w:rsidRDefault="00076634" w:rsidP="00707CF9">
      <w:pPr>
        <w:numPr>
          <w:ilvl w:val="1"/>
          <w:numId w:val="19"/>
        </w:numPr>
        <w:tabs>
          <w:tab w:val="clear" w:pos="1455"/>
          <w:tab w:val="num" w:pos="720"/>
        </w:tabs>
        <w:ind w:left="720"/>
        <w:jc w:val="both"/>
        <w:rPr>
          <w:szCs w:val="20"/>
        </w:rPr>
      </w:pPr>
      <w:r w:rsidRPr="006E070B">
        <w:t>kontrollida ja hinnata linnavalitsuse ja selle hallatavate asutuste või kohaliku omavalitsuse üksuse valitseva mõju all oleva äriühingu, sihtasutuse ja mittetulundusühingu tegevuse seaduslikkust, otstarbekust ja tulemuslikkust ning linna vara kasutamise sihipärasust;</w:t>
      </w:r>
      <w:bookmarkStart w:id="0" w:name="para48lg3p2"/>
      <w:bookmarkEnd w:id="0"/>
    </w:p>
    <w:p w:rsidR="00A84C0D" w:rsidRPr="006E070B" w:rsidRDefault="00076634" w:rsidP="00707CF9">
      <w:pPr>
        <w:numPr>
          <w:ilvl w:val="1"/>
          <w:numId w:val="19"/>
        </w:numPr>
        <w:tabs>
          <w:tab w:val="clear" w:pos="1455"/>
          <w:tab w:val="num" w:pos="720"/>
        </w:tabs>
        <w:ind w:left="720"/>
        <w:jc w:val="both"/>
        <w:rPr>
          <w:szCs w:val="20"/>
        </w:rPr>
      </w:pPr>
      <w:r w:rsidRPr="006E070B">
        <w:t>kontrollida ja hinnata linnaeelarve täitmist.</w:t>
      </w:r>
    </w:p>
    <w:p w:rsidR="00397325" w:rsidRPr="006E070B" w:rsidRDefault="00397325" w:rsidP="00707CF9">
      <w:pPr>
        <w:numPr>
          <w:ilvl w:val="0"/>
          <w:numId w:val="19"/>
        </w:numPr>
        <w:tabs>
          <w:tab w:val="clear" w:pos="810"/>
          <w:tab w:val="num" w:pos="360"/>
        </w:tabs>
        <w:ind w:left="360" w:hanging="360"/>
        <w:jc w:val="both"/>
      </w:pPr>
      <w:r w:rsidRPr="0076511B">
        <w:t>Revisjonikomisjon</w:t>
      </w:r>
      <w:r w:rsidR="005862A9" w:rsidRPr="0076511B">
        <w:t>il on kontrolli teostamiseks</w:t>
      </w:r>
      <w:r w:rsidRPr="006E070B">
        <w:rPr>
          <w:color w:val="FF0000"/>
        </w:rPr>
        <w:t xml:space="preserve"> </w:t>
      </w:r>
      <w:r w:rsidRPr="006E070B">
        <w:t>õigus:</w:t>
      </w:r>
    </w:p>
    <w:p w:rsidR="00397325" w:rsidRPr="006E070B" w:rsidRDefault="00397325" w:rsidP="00707CF9">
      <w:pPr>
        <w:numPr>
          <w:ilvl w:val="1"/>
          <w:numId w:val="19"/>
        </w:numPr>
        <w:tabs>
          <w:tab w:val="clear" w:pos="1455"/>
          <w:tab w:val="num" w:pos="720"/>
        </w:tabs>
        <w:ind w:left="720"/>
        <w:jc w:val="both"/>
        <w:rPr>
          <w:szCs w:val="20"/>
        </w:rPr>
      </w:pPr>
      <w:r w:rsidRPr="006E070B">
        <w:rPr>
          <w:szCs w:val="20"/>
        </w:rPr>
        <w:t>siseneda kontrollitava asutuse ruumidesse ja viia vajaduse läbi inventuure;</w:t>
      </w:r>
    </w:p>
    <w:p w:rsidR="00397325" w:rsidRPr="006E070B" w:rsidRDefault="00397325" w:rsidP="00707CF9">
      <w:pPr>
        <w:numPr>
          <w:ilvl w:val="1"/>
          <w:numId w:val="19"/>
        </w:numPr>
        <w:tabs>
          <w:tab w:val="clear" w:pos="1455"/>
          <w:tab w:val="num" w:pos="720"/>
        </w:tabs>
        <w:ind w:left="720"/>
        <w:jc w:val="both"/>
        <w:rPr>
          <w:szCs w:val="20"/>
        </w:rPr>
      </w:pPr>
      <w:r w:rsidRPr="006E070B">
        <w:rPr>
          <w:szCs w:val="20"/>
        </w:rPr>
        <w:t>nõuda majandus- ja finantstegevust kajastavate algdokumentide, lepingute ja muu asjasse puutuva dokumentatsiooni esitamist, saada loetletud dokumentidest ärakirju ja väljavõtteid;</w:t>
      </w:r>
    </w:p>
    <w:p w:rsidR="005862A9" w:rsidRPr="006E070B" w:rsidRDefault="00397325" w:rsidP="00707CF9">
      <w:pPr>
        <w:numPr>
          <w:ilvl w:val="1"/>
          <w:numId w:val="19"/>
        </w:numPr>
        <w:tabs>
          <w:tab w:val="clear" w:pos="1455"/>
          <w:tab w:val="num" w:pos="720"/>
        </w:tabs>
        <w:ind w:left="720"/>
        <w:jc w:val="both"/>
        <w:rPr>
          <w:szCs w:val="20"/>
        </w:rPr>
      </w:pPr>
      <w:r w:rsidRPr="006E070B">
        <w:rPr>
          <w:szCs w:val="20"/>
        </w:rPr>
        <w:t>saada kontrollitava asutuse juhilt ja teistelt isikutelt suulisi ja kirjalikke seletusi.</w:t>
      </w:r>
    </w:p>
    <w:p w:rsidR="00397325" w:rsidRPr="006E070B" w:rsidRDefault="00397325" w:rsidP="00707CF9">
      <w:pPr>
        <w:numPr>
          <w:ilvl w:val="0"/>
          <w:numId w:val="19"/>
        </w:numPr>
        <w:tabs>
          <w:tab w:val="clear" w:pos="810"/>
          <w:tab w:val="num" w:pos="360"/>
        </w:tabs>
        <w:ind w:left="360" w:hanging="360"/>
        <w:jc w:val="both"/>
        <w:rPr>
          <w:szCs w:val="20"/>
        </w:rPr>
      </w:pPr>
      <w:r w:rsidRPr="006E070B">
        <w:rPr>
          <w:szCs w:val="20"/>
        </w:rPr>
        <w:t>Revisjonikomisjoni liige ei tohi häirida kontrollitava asutuse igapäevast tööd, t</w:t>
      </w:r>
      <w:r w:rsidR="008F53AF">
        <w:rPr>
          <w:szCs w:val="20"/>
        </w:rPr>
        <w:t xml:space="preserve">a peab järgima kehtestatud </w:t>
      </w:r>
      <w:r w:rsidRPr="006E070B">
        <w:rPr>
          <w:szCs w:val="20"/>
        </w:rPr>
        <w:t xml:space="preserve">sisekorraeeskirju ja teisi kontrollitava asutuse töökorraldust reguleerivaid õigusakte. </w:t>
      </w:r>
    </w:p>
    <w:p w:rsidR="00397325" w:rsidRPr="006E070B" w:rsidRDefault="008C6852" w:rsidP="00707CF9">
      <w:pPr>
        <w:numPr>
          <w:ilvl w:val="0"/>
          <w:numId w:val="19"/>
        </w:numPr>
        <w:tabs>
          <w:tab w:val="clear" w:pos="810"/>
          <w:tab w:val="num" w:pos="360"/>
        </w:tabs>
        <w:ind w:left="360" w:hanging="360"/>
        <w:jc w:val="both"/>
        <w:rPr>
          <w:szCs w:val="20"/>
        </w:rPr>
      </w:pPr>
      <w:r w:rsidRPr="006E070B">
        <w:t>Revisjonikomisjoni otsus ja revisjoniakt saadetakse linnavalitsusele, kes võtab revisjoniakti suhtes seisukoha ja esitab selle kümne päeva jooksul revisjonikomisjonile. Revisjonikomisjon esitab eelnimetatud dokumendid volikogule otsuse tegemiseks kontrolli tulemuste realiseerimise kohta, lisades nendele dokumentidele otsuse tegemiseks vajaliku volikogu õigusakti eelnõu.</w:t>
      </w:r>
    </w:p>
    <w:p w:rsidR="009F21C0" w:rsidRDefault="009F21C0" w:rsidP="00707CF9">
      <w:pPr>
        <w:jc w:val="both"/>
        <w:rPr>
          <w:szCs w:val="20"/>
        </w:rPr>
      </w:pPr>
    </w:p>
    <w:p w:rsidR="00397325" w:rsidRDefault="00397325" w:rsidP="00707CF9">
      <w:pPr>
        <w:jc w:val="both"/>
        <w:rPr>
          <w:b/>
          <w:bCs/>
          <w:szCs w:val="20"/>
        </w:rPr>
      </w:pPr>
      <w:r>
        <w:rPr>
          <w:b/>
          <w:bCs/>
          <w:szCs w:val="20"/>
        </w:rPr>
        <w:t xml:space="preserve">§ 21. Volikogu fraktsioonid </w:t>
      </w:r>
    </w:p>
    <w:p w:rsidR="00397325" w:rsidRDefault="00397325" w:rsidP="00707CF9">
      <w:pPr>
        <w:numPr>
          <w:ilvl w:val="0"/>
          <w:numId w:val="20"/>
        </w:numPr>
        <w:tabs>
          <w:tab w:val="clear" w:pos="810"/>
          <w:tab w:val="num" w:pos="360"/>
        </w:tabs>
        <w:ind w:left="360" w:hanging="360"/>
        <w:jc w:val="both"/>
        <w:rPr>
          <w:szCs w:val="20"/>
        </w:rPr>
      </w:pPr>
      <w:r>
        <w:t>V</w:t>
      </w:r>
      <w:r>
        <w:rPr>
          <w:szCs w:val="20"/>
        </w:rPr>
        <w:t xml:space="preserve">olikogu fraktsiooni (edaspidi </w:t>
      </w:r>
      <w:r w:rsidR="008C6852" w:rsidRPr="008C6852">
        <w:rPr>
          <w:i/>
          <w:szCs w:val="20"/>
        </w:rPr>
        <w:t>fraktsioon</w:t>
      </w:r>
      <w:r>
        <w:rPr>
          <w:szCs w:val="20"/>
        </w:rPr>
        <w:t>) võivad moodustada vähemalt kolm volikogu liiget.</w:t>
      </w:r>
    </w:p>
    <w:p w:rsidR="00397325" w:rsidRDefault="00397325" w:rsidP="00707CF9">
      <w:pPr>
        <w:numPr>
          <w:ilvl w:val="0"/>
          <w:numId w:val="20"/>
        </w:numPr>
        <w:tabs>
          <w:tab w:val="clear" w:pos="810"/>
          <w:tab w:val="num" w:pos="360"/>
        </w:tabs>
        <w:ind w:left="360" w:hanging="360"/>
        <w:jc w:val="both"/>
        <w:rPr>
          <w:szCs w:val="20"/>
        </w:rPr>
      </w:pPr>
      <w:r>
        <w:rPr>
          <w:szCs w:val="20"/>
        </w:rPr>
        <w:t>Fraktsiooni registreerimise aluseks on volikogu esimehele esitatud volikogu liikmete kirjalik avaldus, milles näidatakse fraktsiooni nimetus, liikmete nimed, fraktsiooni esimees, aseesimees ja soovi korral muud andmed. Avaldusele kirjutavad alla avalduses nimetatud isikud. Informatsiooni avaldusest esitab volikogu esimees volikogu istungile. Fraktsiooni tegevus algab tema registreerimisest volikogu istungil. Vastav märge kantakse istungi protokolli. Muudatuste tegemine fraktsiooni koosseisus toimub fraktsiooni esimehe esitatu</w:t>
      </w:r>
      <w:r w:rsidR="00B967B2">
        <w:rPr>
          <w:szCs w:val="20"/>
        </w:rPr>
        <w:t>d avalduse alusel samas korras.</w:t>
      </w:r>
    </w:p>
    <w:p w:rsidR="00397325" w:rsidRDefault="00397325" w:rsidP="00707CF9">
      <w:pPr>
        <w:numPr>
          <w:ilvl w:val="0"/>
          <w:numId w:val="20"/>
        </w:numPr>
        <w:tabs>
          <w:tab w:val="clear" w:pos="810"/>
          <w:tab w:val="num" w:pos="360"/>
        </w:tabs>
        <w:ind w:left="360" w:hanging="360"/>
        <w:jc w:val="both"/>
        <w:rPr>
          <w:szCs w:val="20"/>
        </w:rPr>
      </w:pPr>
      <w:r>
        <w:rPr>
          <w:szCs w:val="20"/>
        </w:rPr>
        <w:t xml:space="preserve">Fraktsiooni liikmeks astuda või fraktsioonist välja astuda saab kirjaliku avalduse alusel. Volikogu liige võib samaaegselt olla ainult ühe fraktsiooni liige. Ühes nimekirjas volikogusse valitud volikogu liikmed saavad moodustada ühe fraktsiooni. Kui fraktsiooni liige lahkub fraktsioonist, ei ole tal õigust astuda volikogu mõne teise fraktsiooni liikmeks. </w:t>
      </w:r>
    </w:p>
    <w:p w:rsidR="00397325" w:rsidRDefault="00397325" w:rsidP="00707CF9">
      <w:pPr>
        <w:jc w:val="both"/>
        <w:rPr>
          <w:szCs w:val="20"/>
        </w:rPr>
      </w:pPr>
    </w:p>
    <w:p w:rsidR="00397325" w:rsidRDefault="00397325" w:rsidP="00707CF9">
      <w:pPr>
        <w:jc w:val="both"/>
        <w:rPr>
          <w:b/>
          <w:bCs/>
          <w:szCs w:val="20"/>
        </w:rPr>
      </w:pPr>
      <w:r>
        <w:rPr>
          <w:b/>
          <w:bCs/>
          <w:szCs w:val="20"/>
        </w:rPr>
        <w:t xml:space="preserve">§ 22. Volikogu eestseisus </w:t>
      </w:r>
    </w:p>
    <w:p w:rsidR="00397325" w:rsidRDefault="00397325" w:rsidP="00707CF9">
      <w:pPr>
        <w:numPr>
          <w:ilvl w:val="0"/>
          <w:numId w:val="21"/>
        </w:numPr>
        <w:tabs>
          <w:tab w:val="clear" w:pos="870"/>
          <w:tab w:val="num" w:pos="360"/>
        </w:tabs>
        <w:ind w:left="360" w:hanging="360"/>
        <w:jc w:val="both"/>
        <w:rPr>
          <w:szCs w:val="20"/>
        </w:rPr>
      </w:pPr>
      <w:r>
        <w:rPr>
          <w:szCs w:val="20"/>
        </w:rPr>
        <w:t>Volikogu võib moodustada volikogu eestseisuse</w:t>
      </w:r>
      <w:r w:rsidR="001667A6">
        <w:rPr>
          <w:szCs w:val="20"/>
        </w:rPr>
        <w:t xml:space="preserve"> (edaspidi: </w:t>
      </w:r>
      <w:r w:rsidR="008C6852" w:rsidRPr="008C6852">
        <w:rPr>
          <w:i/>
          <w:szCs w:val="20"/>
        </w:rPr>
        <w:t>eestseisus</w:t>
      </w:r>
      <w:r w:rsidR="001667A6">
        <w:rPr>
          <w:szCs w:val="20"/>
        </w:rPr>
        <w:t>), mis on nõuandev organ volikogu esimehe juures ning mille otsustused on volikogu esimehele soovitusliku iseloomuga.</w:t>
      </w:r>
    </w:p>
    <w:p w:rsidR="00397325" w:rsidRDefault="0076511B" w:rsidP="00707CF9">
      <w:pPr>
        <w:numPr>
          <w:ilvl w:val="0"/>
          <w:numId w:val="21"/>
        </w:numPr>
        <w:tabs>
          <w:tab w:val="clear" w:pos="870"/>
          <w:tab w:val="num" w:pos="360"/>
        </w:tabs>
        <w:ind w:left="360" w:hanging="360"/>
        <w:jc w:val="both"/>
        <w:rPr>
          <w:szCs w:val="20"/>
        </w:rPr>
      </w:pPr>
      <w:r>
        <w:rPr>
          <w:szCs w:val="20"/>
        </w:rPr>
        <w:t>Volikogu eestseisusesse</w:t>
      </w:r>
      <w:r w:rsidR="00397325">
        <w:rPr>
          <w:szCs w:val="20"/>
        </w:rPr>
        <w:t xml:space="preserve"> kuuluvad volikogu esimees, aseesimees</w:t>
      </w:r>
      <w:r w:rsidR="001667A6">
        <w:rPr>
          <w:szCs w:val="20"/>
        </w:rPr>
        <w:t xml:space="preserve"> (-ed)</w:t>
      </w:r>
      <w:r w:rsidR="00A026D9">
        <w:rPr>
          <w:szCs w:val="20"/>
        </w:rPr>
        <w:t xml:space="preserve">, </w:t>
      </w:r>
      <w:r w:rsidR="00397325">
        <w:rPr>
          <w:szCs w:val="20"/>
        </w:rPr>
        <w:t xml:space="preserve">volikogu fraktsioonide esimehed, viimaste äraolekul fraktsioonide aseesimehed või volitatud esindajad ja volikogu liikmed, kelle osalust eestseisuse töös peab vajalikuks volikogu. </w:t>
      </w:r>
    </w:p>
    <w:p w:rsidR="006F7E88" w:rsidRDefault="00397325" w:rsidP="00707CF9">
      <w:pPr>
        <w:numPr>
          <w:ilvl w:val="0"/>
          <w:numId w:val="21"/>
        </w:numPr>
        <w:tabs>
          <w:tab w:val="clear" w:pos="870"/>
          <w:tab w:val="num" w:pos="360"/>
        </w:tabs>
        <w:ind w:left="360" w:hanging="360"/>
        <w:jc w:val="both"/>
        <w:rPr>
          <w:szCs w:val="20"/>
        </w:rPr>
      </w:pPr>
      <w:r w:rsidRPr="006F7E88">
        <w:rPr>
          <w:szCs w:val="20"/>
        </w:rPr>
        <w:t xml:space="preserve">Eestseisuse töövorm on koosolek. Eestseisuse koosoleku kutsub kokku ja koosolekut juhatab volikogu esimees või tema äraolekul aseesimees. </w:t>
      </w:r>
    </w:p>
    <w:p w:rsidR="00397325" w:rsidRPr="006F7E88" w:rsidRDefault="00397325" w:rsidP="00707CF9">
      <w:pPr>
        <w:numPr>
          <w:ilvl w:val="0"/>
          <w:numId w:val="21"/>
        </w:numPr>
        <w:tabs>
          <w:tab w:val="clear" w:pos="870"/>
          <w:tab w:val="num" w:pos="360"/>
        </w:tabs>
        <w:ind w:left="360" w:hanging="360"/>
        <w:jc w:val="both"/>
        <w:rPr>
          <w:szCs w:val="20"/>
        </w:rPr>
      </w:pPr>
      <w:r w:rsidRPr="006F7E88">
        <w:rPr>
          <w:szCs w:val="20"/>
        </w:rPr>
        <w:t xml:space="preserve">Eestseisuse koosolekul võivad sõnaõigusega osaleda volikogu komisjonide esimehed ja linnavalitsuse liikmed. </w:t>
      </w:r>
    </w:p>
    <w:p w:rsidR="00397325" w:rsidRPr="0076511B" w:rsidRDefault="00397325" w:rsidP="00707CF9">
      <w:pPr>
        <w:numPr>
          <w:ilvl w:val="0"/>
          <w:numId w:val="21"/>
        </w:numPr>
        <w:tabs>
          <w:tab w:val="clear" w:pos="870"/>
          <w:tab w:val="num" w:pos="360"/>
        </w:tabs>
        <w:ind w:left="360" w:hanging="360"/>
        <w:jc w:val="both"/>
        <w:rPr>
          <w:szCs w:val="20"/>
        </w:rPr>
      </w:pPr>
      <w:r>
        <w:rPr>
          <w:szCs w:val="20"/>
        </w:rPr>
        <w:t xml:space="preserve">Eestseisus on otsustusvõimeline, kui koosolekust võtab osa vähemalt pool eestseisuse </w:t>
      </w:r>
      <w:r w:rsidRPr="0076511B">
        <w:rPr>
          <w:szCs w:val="20"/>
        </w:rPr>
        <w:t xml:space="preserve">koosseisust. Eestseisuse otsused võetakse vastu poolthäälteenamusega. </w:t>
      </w:r>
    </w:p>
    <w:p w:rsidR="00397325" w:rsidRPr="0076511B" w:rsidRDefault="00397325" w:rsidP="00707CF9">
      <w:pPr>
        <w:numPr>
          <w:ilvl w:val="0"/>
          <w:numId w:val="21"/>
        </w:numPr>
        <w:tabs>
          <w:tab w:val="clear" w:pos="870"/>
          <w:tab w:val="num" w:pos="360"/>
        </w:tabs>
        <w:ind w:left="360" w:hanging="360"/>
        <w:jc w:val="both"/>
        <w:rPr>
          <w:szCs w:val="20"/>
        </w:rPr>
      </w:pPr>
      <w:r w:rsidRPr="0076511B">
        <w:rPr>
          <w:szCs w:val="20"/>
        </w:rPr>
        <w:t xml:space="preserve">Eestseisuse koosolekud protokollitakse juhul, kui seda peab vajalikuks vähemalt pool eestseisuse koosseisust või, kui eestseisus võtab vastu otsuse. Protokollile kirjutab alla koosoleku juhataja. Protokollid on kättesaadavad </w:t>
      </w:r>
      <w:r w:rsidR="008C6852" w:rsidRPr="0076511B">
        <w:rPr>
          <w:szCs w:val="20"/>
        </w:rPr>
        <w:t>linnakantseleis</w:t>
      </w:r>
      <w:r w:rsidRPr="0076511B">
        <w:rPr>
          <w:szCs w:val="20"/>
        </w:rPr>
        <w:t>.</w:t>
      </w:r>
    </w:p>
    <w:p w:rsidR="00A026D9" w:rsidRPr="0076511B" w:rsidRDefault="00A026D9" w:rsidP="00707CF9">
      <w:pPr>
        <w:jc w:val="both"/>
        <w:rPr>
          <w:b/>
          <w:bCs/>
          <w:szCs w:val="20"/>
        </w:rPr>
      </w:pPr>
    </w:p>
    <w:p w:rsidR="00397325" w:rsidRPr="0076511B" w:rsidRDefault="00397325" w:rsidP="00707CF9">
      <w:pPr>
        <w:jc w:val="both"/>
        <w:rPr>
          <w:b/>
          <w:bCs/>
          <w:szCs w:val="20"/>
        </w:rPr>
      </w:pPr>
      <w:r w:rsidRPr="0076511B">
        <w:rPr>
          <w:b/>
          <w:bCs/>
          <w:szCs w:val="20"/>
        </w:rPr>
        <w:t xml:space="preserve">§ 23. Eestseisuse pädevus </w:t>
      </w:r>
    </w:p>
    <w:p w:rsidR="00397325" w:rsidRPr="0076511B" w:rsidRDefault="00397325" w:rsidP="00707CF9">
      <w:pPr>
        <w:jc w:val="both"/>
        <w:rPr>
          <w:szCs w:val="20"/>
        </w:rPr>
      </w:pPr>
      <w:r w:rsidRPr="0076511B">
        <w:rPr>
          <w:szCs w:val="20"/>
        </w:rPr>
        <w:t>Eestseisus:</w:t>
      </w:r>
    </w:p>
    <w:p w:rsidR="00397325" w:rsidRPr="0076511B" w:rsidRDefault="00397325" w:rsidP="00707CF9">
      <w:pPr>
        <w:numPr>
          <w:ilvl w:val="1"/>
          <w:numId w:val="19"/>
        </w:numPr>
        <w:tabs>
          <w:tab w:val="clear" w:pos="1455"/>
          <w:tab w:val="num" w:pos="720"/>
        </w:tabs>
        <w:ind w:left="720"/>
        <w:jc w:val="both"/>
        <w:rPr>
          <w:szCs w:val="20"/>
        </w:rPr>
      </w:pPr>
      <w:r w:rsidRPr="0076511B">
        <w:rPr>
          <w:szCs w:val="20"/>
        </w:rPr>
        <w:t>vaatab volikogu esimehe ettepanekul läbi voli</w:t>
      </w:r>
      <w:r w:rsidR="00A026D9" w:rsidRPr="0076511B">
        <w:rPr>
          <w:szCs w:val="20"/>
        </w:rPr>
        <w:t>kogu istungi päevakorra</w:t>
      </w:r>
      <w:r w:rsidR="00774B27" w:rsidRPr="0076511B">
        <w:rPr>
          <w:szCs w:val="20"/>
        </w:rPr>
        <w:t xml:space="preserve"> projekti</w:t>
      </w:r>
      <w:r w:rsidR="00EF2477" w:rsidRPr="0076511B">
        <w:rPr>
          <w:szCs w:val="20"/>
        </w:rPr>
        <w:t>;</w:t>
      </w:r>
    </w:p>
    <w:p w:rsidR="00397325" w:rsidRPr="0076511B" w:rsidRDefault="00397325" w:rsidP="00707CF9">
      <w:pPr>
        <w:numPr>
          <w:ilvl w:val="1"/>
          <w:numId w:val="19"/>
        </w:numPr>
        <w:tabs>
          <w:tab w:val="clear" w:pos="1455"/>
          <w:tab w:val="num" w:pos="720"/>
        </w:tabs>
        <w:ind w:left="720"/>
        <w:jc w:val="both"/>
        <w:rPr>
          <w:szCs w:val="20"/>
        </w:rPr>
      </w:pPr>
      <w:r w:rsidRPr="0076511B">
        <w:rPr>
          <w:szCs w:val="20"/>
        </w:rPr>
        <w:t>vaatab läbi ettepanekud volikogu liikmete välislähetuste kohta;</w:t>
      </w:r>
    </w:p>
    <w:p w:rsidR="00B23D35" w:rsidRPr="0076511B" w:rsidRDefault="00397325" w:rsidP="00707CF9">
      <w:pPr>
        <w:numPr>
          <w:ilvl w:val="1"/>
          <w:numId w:val="19"/>
        </w:numPr>
        <w:tabs>
          <w:tab w:val="clear" w:pos="1455"/>
          <w:tab w:val="num" w:pos="720"/>
        </w:tabs>
        <w:ind w:left="720"/>
        <w:jc w:val="both"/>
        <w:rPr>
          <w:szCs w:val="20"/>
        </w:rPr>
      </w:pPr>
      <w:r w:rsidRPr="0076511B">
        <w:rPr>
          <w:szCs w:val="20"/>
        </w:rPr>
        <w:t>arutab muid volikogu töö korraldamisega seotud küsimusi</w:t>
      </w:r>
      <w:r w:rsidR="00B23D35" w:rsidRPr="0076511B">
        <w:rPr>
          <w:szCs w:val="20"/>
        </w:rPr>
        <w:t>;</w:t>
      </w:r>
    </w:p>
    <w:p w:rsidR="00B23D35" w:rsidRDefault="00B23D35" w:rsidP="00707CF9">
      <w:pPr>
        <w:numPr>
          <w:ilvl w:val="1"/>
          <w:numId w:val="19"/>
        </w:numPr>
        <w:tabs>
          <w:tab w:val="clear" w:pos="1455"/>
          <w:tab w:val="num" w:pos="720"/>
        </w:tabs>
        <w:ind w:left="720"/>
        <w:jc w:val="both"/>
        <w:rPr>
          <w:szCs w:val="20"/>
        </w:rPr>
      </w:pPr>
      <w:r w:rsidRPr="0076511B">
        <w:rPr>
          <w:szCs w:val="20"/>
        </w:rPr>
        <w:t>vaatab</w:t>
      </w:r>
      <w:r>
        <w:rPr>
          <w:szCs w:val="20"/>
        </w:rPr>
        <w:t xml:space="preserve"> läbi õigusaktide eelnõud, mida ei arutata komisjonides;</w:t>
      </w:r>
    </w:p>
    <w:p w:rsidR="00397325" w:rsidRDefault="00B23D35" w:rsidP="00707CF9">
      <w:pPr>
        <w:numPr>
          <w:ilvl w:val="1"/>
          <w:numId w:val="19"/>
        </w:numPr>
        <w:tabs>
          <w:tab w:val="clear" w:pos="1455"/>
          <w:tab w:val="num" w:pos="720"/>
        </w:tabs>
        <w:ind w:left="720"/>
        <w:jc w:val="both"/>
        <w:rPr>
          <w:szCs w:val="20"/>
        </w:rPr>
      </w:pPr>
      <w:r>
        <w:rPr>
          <w:szCs w:val="20"/>
        </w:rPr>
        <w:t>arutab muid tõstatatud küsimusi.</w:t>
      </w:r>
    </w:p>
    <w:p w:rsidR="006F7E88" w:rsidRDefault="006F7E88" w:rsidP="00707CF9">
      <w:pPr>
        <w:ind w:left="720"/>
        <w:jc w:val="both"/>
        <w:rPr>
          <w:szCs w:val="20"/>
        </w:rPr>
      </w:pPr>
    </w:p>
    <w:p w:rsidR="00397325" w:rsidRDefault="007A7B08" w:rsidP="00707CF9">
      <w:pPr>
        <w:jc w:val="both"/>
        <w:rPr>
          <w:b/>
          <w:bCs/>
          <w:szCs w:val="20"/>
        </w:rPr>
      </w:pPr>
      <w:r>
        <w:rPr>
          <w:b/>
          <w:bCs/>
          <w:szCs w:val="20"/>
        </w:rPr>
        <w:t>§ 24. Volikogu istung</w:t>
      </w:r>
    </w:p>
    <w:p w:rsidR="00397325" w:rsidRPr="006E070B" w:rsidRDefault="008C6852" w:rsidP="00707CF9">
      <w:pPr>
        <w:numPr>
          <w:ilvl w:val="0"/>
          <w:numId w:val="23"/>
        </w:numPr>
        <w:tabs>
          <w:tab w:val="clear" w:pos="810"/>
          <w:tab w:val="num" w:pos="360"/>
        </w:tabs>
        <w:ind w:left="360" w:hanging="360"/>
        <w:jc w:val="both"/>
        <w:rPr>
          <w:szCs w:val="20"/>
        </w:rPr>
      </w:pPr>
      <w:r w:rsidRPr="006E070B">
        <w:rPr>
          <w:szCs w:val="20"/>
        </w:rPr>
        <w:t xml:space="preserve">Volikogu töövorm on istung. Istungid on üldjuhul avalikud. Volikogu võib kuulutada istungi küsimuse arutelu osas kinniseks, kui selle poolt hääletab vähemalt kaks korda enam volikogu liikmeid kui vastu või </w:t>
      </w:r>
      <w:r w:rsidR="00D47835" w:rsidRPr="006E070B">
        <w:rPr>
          <w:szCs w:val="20"/>
        </w:rPr>
        <w:t xml:space="preserve">kui </w:t>
      </w:r>
      <w:r w:rsidRPr="006E070B">
        <w:rPr>
          <w:szCs w:val="20"/>
        </w:rPr>
        <w:t>küsimust puudutavate andmete avalikustamine on seadusega keelatud või piiratud.</w:t>
      </w:r>
      <w:r w:rsidR="00397325" w:rsidRPr="006E070B">
        <w:rPr>
          <w:szCs w:val="20"/>
        </w:rPr>
        <w:t xml:space="preserve"> </w:t>
      </w:r>
    </w:p>
    <w:p w:rsidR="00397325" w:rsidRDefault="00397325" w:rsidP="00707CF9">
      <w:pPr>
        <w:numPr>
          <w:ilvl w:val="0"/>
          <w:numId w:val="23"/>
        </w:numPr>
        <w:tabs>
          <w:tab w:val="clear" w:pos="810"/>
          <w:tab w:val="num" w:pos="360"/>
        </w:tabs>
        <w:ind w:left="360" w:hanging="360"/>
        <w:jc w:val="both"/>
        <w:rPr>
          <w:szCs w:val="20"/>
        </w:rPr>
      </w:pPr>
      <w:r>
        <w:rPr>
          <w:szCs w:val="20"/>
        </w:rPr>
        <w:t>Volikogu istungid toimuvad vähemalt üks kord kahe kuu jooksul.</w:t>
      </w:r>
    </w:p>
    <w:p w:rsidR="00397325" w:rsidRDefault="00397325" w:rsidP="00707CF9">
      <w:pPr>
        <w:numPr>
          <w:ilvl w:val="0"/>
          <w:numId w:val="23"/>
        </w:numPr>
        <w:tabs>
          <w:tab w:val="clear" w:pos="810"/>
          <w:tab w:val="num" w:pos="360"/>
        </w:tabs>
        <w:ind w:left="360" w:hanging="360"/>
        <w:jc w:val="both"/>
        <w:rPr>
          <w:szCs w:val="20"/>
        </w:rPr>
      </w:pPr>
      <w:r>
        <w:rPr>
          <w:szCs w:val="20"/>
        </w:rPr>
        <w:t xml:space="preserve">Volikogu istung kestab kuni päevakorra ammendumiseni. Volikogu istungit ei saa katkestada. </w:t>
      </w:r>
    </w:p>
    <w:p w:rsidR="00397325" w:rsidRDefault="00397325" w:rsidP="00707CF9">
      <w:pPr>
        <w:numPr>
          <w:ilvl w:val="0"/>
          <w:numId w:val="23"/>
        </w:numPr>
        <w:tabs>
          <w:tab w:val="clear" w:pos="810"/>
          <w:tab w:val="num" w:pos="360"/>
        </w:tabs>
        <w:ind w:left="360" w:hanging="360"/>
        <w:jc w:val="both"/>
        <w:rPr>
          <w:szCs w:val="20"/>
        </w:rPr>
      </w:pPr>
      <w:r>
        <w:t>Is</w:t>
      </w:r>
      <w:r>
        <w:rPr>
          <w:szCs w:val="20"/>
        </w:rPr>
        <w:t xml:space="preserve">tungist raadio- ja teleülekannete ning video- ja fonosalvestuste tegemisest informeeritakse eelnevalt istungi juhatajat, kes teeb selle teatavaks volikogule. </w:t>
      </w:r>
    </w:p>
    <w:p w:rsidR="00397325" w:rsidRDefault="00397325" w:rsidP="00707CF9">
      <w:pPr>
        <w:jc w:val="both"/>
        <w:rPr>
          <w:szCs w:val="20"/>
        </w:rPr>
      </w:pPr>
    </w:p>
    <w:p w:rsidR="00397325" w:rsidRDefault="00397325" w:rsidP="00707CF9">
      <w:pPr>
        <w:jc w:val="both"/>
        <w:rPr>
          <w:b/>
          <w:bCs/>
          <w:szCs w:val="20"/>
        </w:rPr>
      </w:pPr>
      <w:r>
        <w:rPr>
          <w:b/>
          <w:bCs/>
          <w:szCs w:val="20"/>
        </w:rPr>
        <w:t xml:space="preserve">§ 25. Istungi kokkukutsumine ja päevakord </w:t>
      </w:r>
    </w:p>
    <w:p w:rsidR="00397325" w:rsidRPr="00A84C0D" w:rsidRDefault="008C6852" w:rsidP="00707CF9">
      <w:pPr>
        <w:numPr>
          <w:ilvl w:val="0"/>
          <w:numId w:val="24"/>
        </w:numPr>
        <w:tabs>
          <w:tab w:val="clear" w:pos="720"/>
          <w:tab w:val="num" w:pos="360"/>
        </w:tabs>
        <w:ind w:left="360"/>
        <w:jc w:val="both"/>
      </w:pPr>
      <w:r w:rsidRPr="00A84C0D">
        <w:t xml:space="preserve">Istungi kutsub kokku volikogu esimees. Volikogu esimehe äraolekul kutsub volikogu istungi kokku volikogu aseesimees. Volikogu esimehe ja aseesimehe äraolekul kutsub volikogu kokku volikogu vanim liige. Volikogu aseesimees teavitab kirjalikult volikogu vanimat liiget oma äraoleku kestvusest. </w:t>
      </w:r>
    </w:p>
    <w:p w:rsidR="00A84C0D" w:rsidRDefault="008C6852" w:rsidP="00707CF9">
      <w:pPr>
        <w:numPr>
          <w:ilvl w:val="0"/>
          <w:numId w:val="24"/>
        </w:numPr>
        <w:tabs>
          <w:tab w:val="clear" w:pos="720"/>
          <w:tab w:val="num" w:pos="360"/>
        </w:tabs>
        <w:ind w:left="360"/>
        <w:jc w:val="both"/>
        <w:rPr>
          <w:szCs w:val="16"/>
        </w:rPr>
      </w:pPr>
      <w:r w:rsidRPr="00A84C0D">
        <w:rPr>
          <w:szCs w:val="20"/>
        </w:rPr>
        <w:t>Uue koosseisu esimese istungi kutsub kokku linna valimiskomisjoni esimees seaduses ettenähtud tähtaja jooksul. Sama kord kehtib ka volikogu järgmiste istungite kokkukutsumisel, kui esimesel istungil ei osutunud volikogu esimees valituks.</w:t>
      </w:r>
    </w:p>
    <w:p w:rsidR="00A84C0D" w:rsidRPr="004B48BB" w:rsidRDefault="008C6852" w:rsidP="00707CF9">
      <w:pPr>
        <w:numPr>
          <w:ilvl w:val="0"/>
          <w:numId w:val="24"/>
        </w:numPr>
        <w:tabs>
          <w:tab w:val="clear" w:pos="720"/>
          <w:tab w:val="num" w:pos="360"/>
        </w:tabs>
        <w:ind w:left="360"/>
        <w:jc w:val="both"/>
        <w:rPr>
          <w:szCs w:val="16"/>
        </w:rPr>
      </w:pPr>
      <w:r w:rsidRPr="00A84C0D">
        <w:t xml:space="preserve">Volikogu istungi kokkukutsumist võib nõuda vähemalt ¼ volikogu liikmetest või </w:t>
      </w:r>
      <w:r w:rsidR="00397325" w:rsidRPr="00A84C0D">
        <w:t>linnavalitsus</w:t>
      </w:r>
      <w:r w:rsidRPr="00A84C0D">
        <w:t xml:space="preserve"> nende poolt tõstatatud küsimuste arutamiseks. </w:t>
      </w:r>
      <w:r w:rsidR="00B23D35" w:rsidRPr="00A84C0D">
        <w:t xml:space="preserve">Istungi kokkukutsumise nõudjad esitavad koos nõudega </w:t>
      </w:r>
      <w:r w:rsidR="00B23D35" w:rsidRPr="004B48BB">
        <w:t xml:space="preserve">kirjaliku põhjenduse istungi kokkukutsumiseks. </w:t>
      </w:r>
      <w:r w:rsidRPr="004B48BB">
        <w:t>Istungi toimumise aja määrab volikogu esimees või tema asendaja, arvestades linna põhimääruses sätestatut, kuid mitte hilisemaks kui üks kuu</w:t>
      </w:r>
      <w:r w:rsidR="00A84C0D" w:rsidRPr="004B48BB">
        <w:t>.</w:t>
      </w:r>
    </w:p>
    <w:p w:rsidR="00C7761A" w:rsidRPr="004B48BB" w:rsidRDefault="00397325" w:rsidP="00707CF9">
      <w:pPr>
        <w:numPr>
          <w:ilvl w:val="0"/>
          <w:numId w:val="24"/>
        </w:numPr>
        <w:tabs>
          <w:tab w:val="clear" w:pos="720"/>
          <w:tab w:val="num" w:pos="360"/>
        </w:tabs>
        <w:ind w:left="360"/>
        <w:jc w:val="both"/>
        <w:rPr>
          <w:szCs w:val="16"/>
        </w:rPr>
      </w:pPr>
      <w:r w:rsidRPr="004B48BB">
        <w:t>I</w:t>
      </w:r>
      <w:r w:rsidR="008C6852" w:rsidRPr="004B48BB">
        <w:t>stungi kutse peab olema volikogu liikmetele teatavaks tehtud vähemalt neli päeva enne volikogu istungit ja kutses tuleb ära näidata istungi päevakord.</w:t>
      </w:r>
      <w:r w:rsidRPr="004B48BB">
        <w:t xml:space="preserve"> </w:t>
      </w:r>
      <w:r w:rsidR="00D266E4" w:rsidRPr="004B48BB">
        <w:t xml:space="preserve">Kutsega koos tehakse volikogu liikmetele kättesaadavaks istungi materjalid. </w:t>
      </w:r>
      <w:r w:rsidR="00C7761A" w:rsidRPr="004B48BB">
        <w:t>Samaks ajaks peab olema linnavalitsuses välja pandud volikogu istungi päevakord.</w:t>
      </w:r>
    </w:p>
    <w:p w:rsidR="00A84C0D" w:rsidRPr="004B48BB" w:rsidRDefault="00397325" w:rsidP="00707CF9">
      <w:pPr>
        <w:numPr>
          <w:ilvl w:val="0"/>
          <w:numId w:val="24"/>
        </w:numPr>
        <w:tabs>
          <w:tab w:val="clear" w:pos="720"/>
          <w:tab w:val="num" w:pos="360"/>
        </w:tabs>
        <w:ind w:left="360"/>
        <w:jc w:val="both"/>
        <w:rPr>
          <w:szCs w:val="16"/>
        </w:rPr>
      </w:pPr>
      <w:r w:rsidRPr="004B48BB">
        <w:lastRenderedPageBreak/>
        <w:t>Istungi kutse saadetakse volikogu liikmele üldjuhul</w:t>
      </w:r>
      <w:r w:rsidR="00B23D35" w:rsidRPr="004B48BB">
        <w:t xml:space="preserve"> </w:t>
      </w:r>
      <w:r w:rsidR="00B23D35" w:rsidRPr="0076511B">
        <w:t>elektronpostiga</w:t>
      </w:r>
      <w:r w:rsidR="00774B27" w:rsidRPr="0076511B">
        <w:t xml:space="preserve"> või</w:t>
      </w:r>
      <w:r w:rsidRPr="0076511B">
        <w:t xml:space="preserve"> </w:t>
      </w:r>
      <w:r w:rsidR="00774B27" w:rsidRPr="004B48BB">
        <w:t xml:space="preserve">mõne muu sidevahendi teel </w:t>
      </w:r>
      <w:r w:rsidRPr="004B48BB">
        <w:t xml:space="preserve">kokkuleppel volikogu liikme ja istungi kokkukutsuja vahel. </w:t>
      </w:r>
    </w:p>
    <w:p w:rsidR="00397325" w:rsidRPr="004B48BB" w:rsidRDefault="00397325" w:rsidP="00707CF9">
      <w:pPr>
        <w:numPr>
          <w:ilvl w:val="0"/>
          <w:numId w:val="24"/>
        </w:numPr>
        <w:tabs>
          <w:tab w:val="clear" w:pos="720"/>
          <w:tab w:val="num" w:pos="360"/>
        </w:tabs>
        <w:ind w:left="360"/>
        <w:jc w:val="both"/>
      </w:pPr>
      <w:r w:rsidRPr="004B48BB">
        <w:t xml:space="preserve">Volikogu liige teatab võimalusel volikogu istungilt puudumisest eelnevalt </w:t>
      </w:r>
      <w:r w:rsidR="008C6852" w:rsidRPr="004B48BB">
        <w:t>linnakantseleisse.</w:t>
      </w:r>
      <w:r w:rsidRPr="004B48BB">
        <w:t xml:space="preserve"> </w:t>
      </w:r>
    </w:p>
    <w:p w:rsidR="00397325" w:rsidRDefault="00397325" w:rsidP="00707CF9">
      <w:pPr>
        <w:numPr>
          <w:ilvl w:val="0"/>
          <w:numId w:val="24"/>
        </w:numPr>
        <w:tabs>
          <w:tab w:val="clear" w:pos="720"/>
          <w:tab w:val="num" w:pos="360"/>
        </w:tabs>
        <w:ind w:left="360"/>
        <w:jc w:val="both"/>
        <w:rPr>
          <w:szCs w:val="16"/>
        </w:rPr>
      </w:pPr>
      <w:r w:rsidRPr="004B48BB">
        <w:t>Volikogu istungi päevakord</w:t>
      </w:r>
      <w:r w:rsidRPr="00722447">
        <w:t xml:space="preserve"> koos volikogu õigusaktide eelnõudega ning muude vajalike materjalidega on </w:t>
      </w:r>
      <w:r w:rsidR="008C6852" w:rsidRPr="008C6852">
        <w:t>linnakantseleis</w:t>
      </w:r>
      <w:r w:rsidRPr="00722447">
        <w:t xml:space="preserve"> kättesaadavad hiljemalt istungile eelneva tööpäeva alguseks</w:t>
      </w:r>
      <w:r w:rsidR="00C7761A">
        <w:t>.</w:t>
      </w:r>
    </w:p>
    <w:p w:rsidR="00397325" w:rsidRDefault="00397325" w:rsidP="00707CF9">
      <w:pPr>
        <w:numPr>
          <w:ilvl w:val="0"/>
          <w:numId w:val="24"/>
        </w:numPr>
        <w:tabs>
          <w:tab w:val="clear" w:pos="720"/>
          <w:tab w:val="num" w:pos="360"/>
        </w:tabs>
        <w:ind w:left="360"/>
        <w:jc w:val="both"/>
      </w:pPr>
      <w:r>
        <w:t xml:space="preserve">Volikogu istungi päevakorra koostab ja esitab istungile volikogu esimees või tema äraolekul aseesimees. Volikogu istungi päevakorda võetakse need volikogu õigusaktide eelnõud, mis on vormistatud vastavalt põhimääruse </w:t>
      </w:r>
      <w:r w:rsidR="00C7761A" w:rsidRPr="00130AB7">
        <w:t xml:space="preserve">paragrahvile </w:t>
      </w:r>
      <w:r w:rsidRPr="00130AB7">
        <w:t>31.</w:t>
      </w:r>
      <w:r>
        <w:t xml:space="preserve"> </w:t>
      </w:r>
    </w:p>
    <w:p w:rsidR="00397325" w:rsidRDefault="00397325" w:rsidP="00707CF9">
      <w:pPr>
        <w:numPr>
          <w:ilvl w:val="0"/>
          <w:numId w:val="24"/>
        </w:numPr>
        <w:tabs>
          <w:tab w:val="clear" w:pos="720"/>
          <w:tab w:val="num" w:pos="360"/>
        </w:tabs>
        <w:ind w:left="360"/>
        <w:jc w:val="both"/>
        <w:rPr>
          <w:szCs w:val="20"/>
        </w:rPr>
      </w:pPr>
      <w:r>
        <w:rPr>
          <w:szCs w:val="20"/>
        </w:rPr>
        <w:t>Ettepanekuid volikogu istungi päevakorrast arutlusele tulevate küsimuste väljaarvamise kohta</w:t>
      </w:r>
      <w:r w:rsidR="00C7761A">
        <w:rPr>
          <w:szCs w:val="20"/>
        </w:rPr>
        <w:t xml:space="preserve"> </w:t>
      </w:r>
      <w:r>
        <w:rPr>
          <w:szCs w:val="20"/>
        </w:rPr>
        <w:t>võivad teha:</w:t>
      </w:r>
    </w:p>
    <w:p w:rsidR="00397325" w:rsidRDefault="00397325" w:rsidP="00707CF9">
      <w:pPr>
        <w:numPr>
          <w:ilvl w:val="1"/>
          <w:numId w:val="24"/>
        </w:numPr>
        <w:tabs>
          <w:tab w:val="clear" w:pos="1515"/>
          <w:tab w:val="num" w:pos="720"/>
        </w:tabs>
        <w:ind w:left="720" w:hanging="360"/>
        <w:jc w:val="both"/>
        <w:rPr>
          <w:szCs w:val="20"/>
        </w:rPr>
      </w:pPr>
      <w:r>
        <w:rPr>
          <w:szCs w:val="20"/>
        </w:rPr>
        <w:t xml:space="preserve">volikogu </w:t>
      </w:r>
      <w:r w:rsidR="009C1D61" w:rsidRPr="00B14F6E">
        <w:rPr>
          <w:szCs w:val="20"/>
        </w:rPr>
        <w:t>esimees või</w:t>
      </w:r>
      <w:r w:rsidR="009C1D61" w:rsidRPr="009C1D61">
        <w:rPr>
          <w:color w:val="FF0000"/>
          <w:szCs w:val="20"/>
        </w:rPr>
        <w:t xml:space="preserve"> </w:t>
      </w:r>
      <w:r>
        <w:rPr>
          <w:szCs w:val="20"/>
        </w:rPr>
        <w:t>kokkukutsuja;</w:t>
      </w:r>
    </w:p>
    <w:p w:rsidR="00397325" w:rsidRDefault="00397325" w:rsidP="00707CF9">
      <w:pPr>
        <w:numPr>
          <w:ilvl w:val="1"/>
          <w:numId w:val="24"/>
        </w:numPr>
        <w:tabs>
          <w:tab w:val="clear" w:pos="1515"/>
          <w:tab w:val="num" w:pos="720"/>
        </w:tabs>
        <w:ind w:left="720" w:hanging="360"/>
        <w:jc w:val="both"/>
        <w:rPr>
          <w:szCs w:val="20"/>
        </w:rPr>
      </w:pPr>
      <w:r>
        <w:rPr>
          <w:szCs w:val="20"/>
        </w:rPr>
        <w:t>eelnõu algataja;</w:t>
      </w:r>
    </w:p>
    <w:p w:rsidR="00774B27" w:rsidRPr="00B14F6E" w:rsidRDefault="00774B27" w:rsidP="00707CF9">
      <w:pPr>
        <w:numPr>
          <w:ilvl w:val="1"/>
          <w:numId w:val="24"/>
        </w:numPr>
        <w:tabs>
          <w:tab w:val="clear" w:pos="1515"/>
          <w:tab w:val="num" w:pos="720"/>
        </w:tabs>
        <w:ind w:left="720" w:hanging="360"/>
        <w:jc w:val="both"/>
        <w:rPr>
          <w:szCs w:val="20"/>
        </w:rPr>
      </w:pPr>
      <w:r w:rsidRPr="00B14F6E">
        <w:rPr>
          <w:szCs w:val="20"/>
        </w:rPr>
        <w:t>linnapea;</w:t>
      </w:r>
    </w:p>
    <w:p w:rsidR="00397325" w:rsidRDefault="00397325" w:rsidP="00707CF9">
      <w:pPr>
        <w:numPr>
          <w:ilvl w:val="1"/>
          <w:numId w:val="24"/>
        </w:numPr>
        <w:tabs>
          <w:tab w:val="clear" w:pos="1515"/>
          <w:tab w:val="num" w:pos="720"/>
        </w:tabs>
        <w:ind w:left="720" w:hanging="360"/>
        <w:jc w:val="both"/>
        <w:rPr>
          <w:szCs w:val="20"/>
        </w:rPr>
      </w:pPr>
      <w:r>
        <w:rPr>
          <w:szCs w:val="20"/>
        </w:rPr>
        <w:t>linnavalitsus;</w:t>
      </w:r>
    </w:p>
    <w:p w:rsidR="00397325" w:rsidRDefault="00397325" w:rsidP="00707CF9">
      <w:pPr>
        <w:numPr>
          <w:ilvl w:val="1"/>
          <w:numId w:val="24"/>
        </w:numPr>
        <w:tabs>
          <w:tab w:val="clear" w:pos="1515"/>
          <w:tab w:val="num" w:pos="720"/>
        </w:tabs>
        <w:ind w:left="720" w:hanging="360"/>
        <w:jc w:val="both"/>
        <w:rPr>
          <w:szCs w:val="20"/>
        </w:rPr>
      </w:pPr>
      <w:r>
        <w:rPr>
          <w:szCs w:val="20"/>
        </w:rPr>
        <w:t xml:space="preserve">volikogu komisjon. </w:t>
      </w:r>
    </w:p>
    <w:p w:rsidR="00C7761A" w:rsidRDefault="00C7761A" w:rsidP="00707CF9">
      <w:pPr>
        <w:jc w:val="both"/>
        <w:rPr>
          <w:szCs w:val="16"/>
        </w:rPr>
      </w:pPr>
    </w:p>
    <w:p w:rsidR="00397325" w:rsidRDefault="00397325" w:rsidP="00707CF9">
      <w:pPr>
        <w:jc w:val="both"/>
        <w:rPr>
          <w:b/>
          <w:bCs/>
          <w:szCs w:val="20"/>
        </w:rPr>
      </w:pPr>
      <w:r>
        <w:rPr>
          <w:b/>
          <w:bCs/>
          <w:szCs w:val="20"/>
        </w:rPr>
        <w:t>§ 26. Hääletamine volikogus</w:t>
      </w:r>
    </w:p>
    <w:p w:rsidR="00397325" w:rsidRPr="006E070B" w:rsidRDefault="008C6852" w:rsidP="00707CF9">
      <w:pPr>
        <w:numPr>
          <w:ilvl w:val="0"/>
          <w:numId w:val="25"/>
        </w:numPr>
        <w:tabs>
          <w:tab w:val="clear" w:pos="750"/>
          <w:tab w:val="num" w:pos="360"/>
        </w:tabs>
        <w:ind w:left="360"/>
        <w:jc w:val="both"/>
        <w:rPr>
          <w:szCs w:val="20"/>
        </w:rPr>
      </w:pPr>
      <w:r w:rsidRPr="006E070B">
        <w:rPr>
          <w:szCs w:val="20"/>
        </w:rPr>
        <w:t>Volikogu ainupädevusse kuuluvaid küsimusi otsustatakse hääletamise teel. Muudes küsimustes hääletatakse juhul, kui vähemalt üks volikogu liige seda nõuab.</w:t>
      </w:r>
      <w:r w:rsidR="00397325" w:rsidRPr="006E070B">
        <w:rPr>
          <w:szCs w:val="20"/>
        </w:rPr>
        <w:t xml:space="preserve"> </w:t>
      </w:r>
      <w:r w:rsidRPr="006E070B">
        <w:rPr>
          <w:szCs w:val="20"/>
        </w:rPr>
        <w:t>Hääletamine volikogus on avalik.</w:t>
      </w:r>
      <w:r w:rsidR="00397325" w:rsidRPr="006E070B">
        <w:rPr>
          <w:szCs w:val="20"/>
        </w:rPr>
        <w:t xml:space="preserve"> Hääletamisest võtavad osa ainult istu</w:t>
      </w:r>
      <w:r w:rsidR="00AB2438" w:rsidRPr="006E070B">
        <w:rPr>
          <w:szCs w:val="20"/>
        </w:rPr>
        <w:t>ngil viibivad volikogu liikmed.</w:t>
      </w:r>
    </w:p>
    <w:p w:rsidR="00397325" w:rsidRPr="00B14F6E" w:rsidRDefault="008C6852" w:rsidP="00707CF9">
      <w:pPr>
        <w:numPr>
          <w:ilvl w:val="0"/>
          <w:numId w:val="25"/>
        </w:numPr>
        <w:tabs>
          <w:tab w:val="clear" w:pos="750"/>
          <w:tab w:val="num" w:pos="360"/>
        </w:tabs>
        <w:ind w:left="360"/>
        <w:jc w:val="both"/>
        <w:rPr>
          <w:szCs w:val="20"/>
        </w:rPr>
      </w:pPr>
      <w:r w:rsidRPr="006E070B">
        <w:rPr>
          <w:szCs w:val="20"/>
        </w:rPr>
        <w:t>Isikuvalimised otsustatakse salajasel hääletamisel</w:t>
      </w:r>
      <w:r w:rsidR="00AB2438" w:rsidRPr="00B14F6E">
        <w:rPr>
          <w:szCs w:val="20"/>
        </w:rPr>
        <w:t>, mille tulemused vormistatakse volikogu otsusega. Isikuvalimiste tulemusi üle ei hääletata</w:t>
      </w:r>
      <w:r w:rsidR="00397325" w:rsidRPr="00B14F6E">
        <w:rPr>
          <w:szCs w:val="20"/>
        </w:rPr>
        <w:t xml:space="preserve">. </w:t>
      </w:r>
    </w:p>
    <w:p w:rsidR="00397325" w:rsidRDefault="00397325" w:rsidP="00707CF9">
      <w:pPr>
        <w:numPr>
          <w:ilvl w:val="0"/>
          <w:numId w:val="25"/>
        </w:numPr>
        <w:tabs>
          <w:tab w:val="clear" w:pos="750"/>
          <w:tab w:val="num" w:pos="360"/>
        </w:tabs>
        <w:ind w:left="360"/>
        <w:jc w:val="both"/>
        <w:rPr>
          <w:szCs w:val="20"/>
        </w:rPr>
      </w:pPr>
      <w:r>
        <w:rPr>
          <w:szCs w:val="20"/>
        </w:rPr>
        <w:t xml:space="preserve">Volikogu liige ei saa hääletamisõigust edasi volitada. </w:t>
      </w:r>
    </w:p>
    <w:p w:rsidR="00397325" w:rsidRDefault="00397325" w:rsidP="00707CF9">
      <w:pPr>
        <w:numPr>
          <w:ilvl w:val="0"/>
          <w:numId w:val="25"/>
        </w:numPr>
        <w:tabs>
          <w:tab w:val="clear" w:pos="750"/>
          <w:tab w:val="num" w:pos="360"/>
        </w:tabs>
        <w:ind w:left="360"/>
        <w:jc w:val="both"/>
        <w:rPr>
          <w:szCs w:val="20"/>
        </w:rPr>
      </w:pPr>
      <w:r>
        <w:t>V</w:t>
      </w:r>
      <w:r>
        <w:rPr>
          <w:szCs w:val="20"/>
        </w:rPr>
        <w:t xml:space="preserve">olikogu õigusaktid võetakse vastu poolthäälteenamusega, kui seaduses ei ole sätestatud teisiti. </w:t>
      </w:r>
    </w:p>
    <w:p w:rsidR="00397325" w:rsidRDefault="00397325" w:rsidP="00707CF9">
      <w:pPr>
        <w:numPr>
          <w:ilvl w:val="0"/>
          <w:numId w:val="25"/>
        </w:numPr>
        <w:tabs>
          <w:tab w:val="clear" w:pos="750"/>
          <w:tab w:val="num" w:pos="360"/>
        </w:tabs>
        <w:ind w:left="360"/>
        <w:jc w:val="both"/>
        <w:rPr>
          <w:szCs w:val="20"/>
        </w:rPr>
      </w:pPr>
      <w:r>
        <w:rPr>
          <w:szCs w:val="20"/>
        </w:rPr>
        <w:t xml:space="preserve">Volikogu õigusakti eelnõu kohta esitatud muudatusettepanekud pannakse hääletamisele ning otsustatakse poolthäälteenamusega. Kui ühe ja sama sätte kohta on esitatud mitu erinevat muudatusettepanekut, käsitletakse neid esitamise järjekorras. Vastuvõetuks loetakse enim poolthääli saanud ettepanek. </w:t>
      </w:r>
    </w:p>
    <w:p w:rsidR="00397325" w:rsidRDefault="00397325" w:rsidP="00707CF9">
      <w:pPr>
        <w:numPr>
          <w:ilvl w:val="0"/>
          <w:numId w:val="25"/>
        </w:numPr>
        <w:tabs>
          <w:tab w:val="clear" w:pos="750"/>
          <w:tab w:val="num" w:pos="360"/>
        </w:tabs>
        <w:ind w:left="360"/>
        <w:jc w:val="both"/>
        <w:rPr>
          <w:szCs w:val="20"/>
        </w:rPr>
      </w:pPr>
      <w:r>
        <w:rPr>
          <w:szCs w:val="20"/>
        </w:rPr>
        <w:t xml:space="preserve">Isikuvalimistel, kus ei nõuta volikogu koosseisu häälteenamust, loetakse valituks poolthäälteenamusega enim hääli saanud kandidaat. Kui volikogu koosseisu häälteenamust nõudval isikuvalimisel ei saa ükski kandidaatidest nõutavat häälteenamust, korraldatakse kordushääletus. Kordushääletusel jäävad kandideerima kaks enim hääli saanud kandidaati. Kui kandidaatide nimekirjas on ainult üks isik ja see isik ei saavuta vajalikku häälteenamust, viiakse läbi uus valimine, kus võib kandideerida </w:t>
      </w:r>
      <w:r w:rsidR="00A51D2F">
        <w:rPr>
          <w:szCs w:val="20"/>
        </w:rPr>
        <w:t>ka valituks mitteosutunud isik.</w:t>
      </w:r>
    </w:p>
    <w:p w:rsidR="00A22D83" w:rsidRDefault="00A22D83" w:rsidP="00707CF9">
      <w:pPr>
        <w:jc w:val="both"/>
        <w:rPr>
          <w:szCs w:val="16"/>
        </w:rPr>
      </w:pPr>
    </w:p>
    <w:p w:rsidR="00397325" w:rsidRDefault="00397325" w:rsidP="00707CF9">
      <w:pPr>
        <w:jc w:val="both"/>
        <w:rPr>
          <w:b/>
          <w:bCs/>
          <w:szCs w:val="20"/>
        </w:rPr>
      </w:pPr>
      <w:r>
        <w:rPr>
          <w:b/>
          <w:bCs/>
          <w:szCs w:val="20"/>
        </w:rPr>
        <w:t xml:space="preserve">§ 27. Salajane hääletamine </w:t>
      </w:r>
    </w:p>
    <w:p w:rsidR="00397325" w:rsidRPr="00495F82" w:rsidRDefault="00397325" w:rsidP="00707CF9">
      <w:pPr>
        <w:numPr>
          <w:ilvl w:val="0"/>
          <w:numId w:val="26"/>
        </w:numPr>
        <w:tabs>
          <w:tab w:val="clear" w:pos="1140"/>
          <w:tab w:val="num" w:pos="360"/>
        </w:tabs>
        <w:ind w:left="360" w:hanging="360"/>
        <w:jc w:val="both"/>
        <w:rPr>
          <w:szCs w:val="20"/>
        </w:rPr>
      </w:pPr>
      <w:r w:rsidRPr="00495F82">
        <w:rPr>
          <w:szCs w:val="20"/>
        </w:rPr>
        <w:t>Salajase hääletamise korraldamiseks</w:t>
      </w:r>
      <w:r w:rsidRPr="00B14F6E">
        <w:rPr>
          <w:szCs w:val="20"/>
        </w:rPr>
        <w:t xml:space="preserve">, välja </w:t>
      </w:r>
      <w:r w:rsidR="00432D9D" w:rsidRPr="00B14F6E">
        <w:rPr>
          <w:szCs w:val="20"/>
        </w:rPr>
        <w:t xml:space="preserve">arvatud </w:t>
      </w:r>
      <w:r w:rsidR="009F21C0" w:rsidRPr="00B14F6E">
        <w:rPr>
          <w:szCs w:val="20"/>
        </w:rPr>
        <w:t xml:space="preserve">põhimääruse </w:t>
      </w:r>
      <w:r w:rsidR="00B14F6E">
        <w:rPr>
          <w:szCs w:val="20"/>
        </w:rPr>
        <w:t>§ 12</w:t>
      </w:r>
      <w:r w:rsidR="009F21C0" w:rsidRPr="00B14F6E">
        <w:rPr>
          <w:szCs w:val="20"/>
        </w:rPr>
        <w:t xml:space="preserve"> lõike 4 punktis 1 toodud juhul</w:t>
      </w:r>
      <w:r w:rsidRPr="00495F82">
        <w:rPr>
          <w:szCs w:val="20"/>
        </w:rPr>
        <w:t>, moodustab volikogu poolthäälteenamusega kolmeliikmelise häältelugemiskomisjoni, kes nimetab enda hulgast komisjoni esimehe</w:t>
      </w:r>
      <w:r w:rsidR="009F21C0" w:rsidRPr="00495F82">
        <w:rPr>
          <w:szCs w:val="20"/>
        </w:rPr>
        <w:t>.</w:t>
      </w:r>
    </w:p>
    <w:p w:rsidR="00397325" w:rsidRPr="00495F82" w:rsidRDefault="00397325" w:rsidP="00707CF9">
      <w:pPr>
        <w:numPr>
          <w:ilvl w:val="0"/>
          <w:numId w:val="26"/>
        </w:numPr>
        <w:tabs>
          <w:tab w:val="clear" w:pos="1140"/>
          <w:tab w:val="num" w:pos="360"/>
        </w:tabs>
        <w:ind w:left="360" w:hanging="360"/>
        <w:jc w:val="both"/>
        <w:rPr>
          <w:szCs w:val="20"/>
        </w:rPr>
      </w:pPr>
      <w:r w:rsidRPr="00495F82">
        <w:rPr>
          <w:szCs w:val="20"/>
        </w:rPr>
        <w:t>Häältelugemiskomisjon väljastab volikogu liikmetele allkirja vastu volikogu pitserig</w:t>
      </w:r>
      <w:r w:rsidR="008C6852" w:rsidRPr="00495F82">
        <w:rPr>
          <w:szCs w:val="20"/>
        </w:rPr>
        <w:t>a</w:t>
      </w:r>
      <w:r w:rsidR="00A22D83" w:rsidRPr="00495F82">
        <w:rPr>
          <w:szCs w:val="20"/>
        </w:rPr>
        <w:t xml:space="preserve"> varustatud hääletussedelid.</w:t>
      </w:r>
    </w:p>
    <w:p w:rsidR="00397325" w:rsidRPr="00B14F6E" w:rsidRDefault="00397325" w:rsidP="00707CF9">
      <w:pPr>
        <w:numPr>
          <w:ilvl w:val="0"/>
          <w:numId w:val="26"/>
        </w:numPr>
        <w:tabs>
          <w:tab w:val="clear" w:pos="1140"/>
          <w:tab w:val="num" w:pos="360"/>
        </w:tabs>
        <w:ind w:left="360" w:hanging="360"/>
        <w:jc w:val="both"/>
        <w:rPr>
          <w:szCs w:val="20"/>
        </w:rPr>
      </w:pPr>
      <w:r>
        <w:rPr>
          <w:szCs w:val="20"/>
        </w:rPr>
        <w:t>Hääletamise tulemuste kohta koostab h</w:t>
      </w:r>
      <w:r w:rsidR="00A22D83">
        <w:rPr>
          <w:szCs w:val="20"/>
        </w:rPr>
        <w:t>äältelugemiskomisjon protokolli.</w:t>
      </w:r>
      <w:r w:rsidR="00D67E20">
        <w:rPr>
          <w:szCs w:val="20"/>
        </w:rPr>
        <w:t xml:space="preserve"> </w:t>
      </w:r>
      <w:r w:rsidR="00A22D83" w:rsidRPr="00B14F6E">
        <w:rPr>
          <w:szCs w:val="20"/>
        </w:rPr>
        <w:t>Valimistulemused vormistatakse volikogu otsusega.</w:t>
      </w:r>
    </w:p>
    <w:p w:rsidR="00A22D83" w:rsidRDefault="00A22D83" w:rsidP="00707CF9">
      <w:pPr>
        <w:jc w:val="both"/>
        <w:rPr>
          <w:szCs w:val="20"/>
        </w:rPr>
      </w:pPr>
    </w:p>
    <w:p w:rsidR="00397325" w:rsidRDefault="00397325" w:rsidP="00707CF9">
      <w:pPr>
        <w:jc w:val="both"/>
        <w:rPr>
          <w:b/>
          <w:bCs/>
          <w:szCs w:val="20"/>
        </w:rPr>
      </w:pPr>
      <w:r>
        <w:rPr>
          <w:b/>
          <w:bCs/>
          <w:szCs w:val="20"/>
        </w:rPr>
        <w:t xml:space="preserve">§ 28. Volikogu töökeel </w:t>
      </w:r>
    </w:p>
    <w:p w:rsidR="00397325" w:rsidRDefault="00397325" w:rsidP="00707CF9">
      <w:pPr>
        <w:jc w:val="both"/>
        <w:rPr>
          <w:szCs w:val="20"/>
        </w:rPr>
      </w:pPr>
      <w:r>
        <w:rPr>
          <w:szCs w:val="20"/>
        </w:rPr>
        <w:t xml:space="preserve">Volikogu istungi töökeel on eesti keel. Volikogu dokumentidest võib vajadusel teha tõlkeid teistesse keeltesse. Ametliku tõlke õigsust tõestab notar. </w:t>
      </w:r>
    </w:p>
    <w:p w:rsidR="00397325" w:rsidRDefault="00397325" w:rsidP="00707CF9">
      <w:pPr>
        <w:jc w:val="both"/>
        <w:rPr>
          <w:szCs w:val="16"/>
        </w:rPr>
      </w:pPr>
    </w:p>
    <w:p w:rsidR="00397325" w:rsidRDefault="00397325" w:rsidP="00707CF9">
      <w:pPr>
        <w:jc w:val="both"/>
        <w:rPr>
          <w:b/>
          <w:bCs/>
          <w:szCs w:val="20"/>
        </w:rPr>
      </w:pPr>
      <w:r>
        <w:rPr>
          <w:b/>
          <w:bCs/>
          <w:szCs w:val="20"/>
        </w:rPr>
        <w:t>§ 29. Volikogu istungi läbiviimine</w:t>
      </w:r>
    </w:p>
    <w:p w:rsidR="00397325" w:rsidRPr="006E070B" w:rsidRDefault="008C6852" w:rsidP="00707CF9">
      <w:pPr>
        <w:numPr>
          <w:ilvl w:val="0"/>
          <w:numId w:val="27"/>
        </w:numPr>
        <w:tabs>
          <w:tab w:val="clear" w:pos="750"/>
          <w:tab w:val="num" w:pos="360"/>
        </w:tabs>
        <w:ind w:left="360" w:hanging="360"/>
        <w:jc w:val="both"/>
        <w:rPr>
          <w:szCs w:val="20"/>
        </w:rPr>
      </w:pPr>
      <w:r w:rsidRPr="006E070B">
        <w:rPr>
          <w:szCs w:val="20"/>
        </w:rPr>
        <w:t>Volikogu istungi avab ja seda juhatab volikogu esimees või tema asendaja. Volikogu esimehe või aseesimeeste äraolekul juhatab istungit kohalolevatest volikogu liikmetest</w:t>
      </w:r>
      <w:r w:rsidRPr="006E070B">
        <w:rPr>
          <w:i/>
          <w:szCs w:val="20"/>
        </w:rPr>
        <w:t xml:space="preserve"> </w:t>
      </w:r>
      <w:r w:rsidRPr="006E070B">
        <w:rPr>
          <w:szCs w:val="20"/>
        </w:rPr>
        <w:t>vanim</w:t>
      </w:r>
      <w:r w:rsidRPr="006E070B">
        <w:rPr>
          <w:i/>
          <w:szCs w:val="20"/>
        </w:rPr>
        <w:t xml:space="preserve"> </w:t>
      </w:r>
      <w:r w:rsidRPr="006E070B">
        <w:rPr>
          <w:szCs w:val="20"/>
        </w:rPr>
        <w:t xml:space="preserve">liige. </w:t>
      </w:r>
      <w:r w:rsidRPr="006E070B">
        <w:rPr>
          <w:szCs w:val="20"/>
        </w:rPr>
        <w:lastRenderedPageBreak/>
        <w:t xml:space="preserve">Volikogu esimest istungit juhatab kuni volikogu esimehe valimiseni linna valimiskomisjoni esimees või tema asetäitja. </w:t>
      </w:r>
    </w:p>
    <w:p w:rsidR="00397325" w:rsidRDefault="00397325" w:rsidP="00707CF9">
      <w:pPr>
        <w:numPr>
          <w:ilvl w:val="0"/>
          <w:numId w:val="27"/>
        </w:numPr>
        <w:tabs>
          <w:tab w:val="clear" w:pos="750"/>
          <w:tab w:val="num" w:pos="360"/>
        </w:tabs>
        <w:ind w:left="360" w:hanging="360"/>
        <w:jc w:val="both"/>
        <w:rPr>
          <w:szCs w:val="20"/>
        </w:rPr>
      </w:pPr>
      <w:r>
        <w:rPr>
          <w:szCs w:val="20"/>
        </w:rPr>
        <w:t>Volikogu istungi avamine hõlmab järgmisi toiminguid:</w:t>
      </w:r>
    </w:p>
    <w:p w:rsidR="00397325" w:rsidRDefault="00397325" w:rsidP="00707CF9">
      <w:pPr>
        <w:numPr>
          <w:ilvl w:val="1"/>
          <w:numId w:val="27"/>
        </w:numPr>
        <w:tabs>
          <w:tab w:val="clear" w:pos="1515"/>
          <w:tab w:val="num" w:pos="720"/>
        </w:tabs>
        <w:ind w:left="720" w:hanging="360"/>
        <w:jc w:val="both"/>
        <w:rPr>
          <w:szCs w:val="20"/>
        </w:rPr>
      </w:pPr>
      <w:r>
        <w:rPr>
          <w:szCs w:val="20"/>
        </w:rPr>
        <w:t>volikogu liikmete osalemisest teavitamine;</w:t>
      </w:r>
    </w:p>
    <w:p w:rsidR="00397325" w:rsidRDefault="00397325" w:rsidP="00707CF9">
      <w:pPr>
        <w:numPr>
          <w:ilvl w:val="1"/>
          <w:numId w:val="27"/>
        </w:numPr>
        <w:tabs>
          <w:tab w:val="clear" w:pos="1515"/>
          <w:tab w:val="num" w:pos="720"/>
        </w:tabs>
        <w:ind w:left="720" w:hanging="360"/>
        <w:jc w:val="both"/>
        <w:rPr>
          <w:szCs w:val="20"/>
        </w:rPr>
      </w:pPr>
      <w:r>
        <w:t>k</w:t>
      </w:r>
      <w:r>
        <w:rPr>
          <w:szCs w:val="20"/>
        </w:rPr>
        <w:t>utsutud külalistest teavitamine;</w:t>
      </w:r>
    </w:p>
    <w:p w:rsidR="00397325" w:rsidRDefault="00397325" w:rsidP="00707CF9">
      <w:pPr>
        <w:numPr>
          <w:ilvl w:val="1"/>
          <w:numId w:val="27"/>
        </w:numPr>
        <w:tabs>
          <w:tab w:val="clear" w:pos="1515"/>
          <w:tab w:val="num" w:pos="720"/>
        </w:tabs>
        <w:ind w:left="720" w:hanging="360"/>
        <w:jc w:val="both"/>
        <w:rPr>
          <w:szCs w:val="20"/>
        </w:rPr>
      </w:pPr>
      <w:r>
        <w:rPr>
          <w:szCs w:val="20"/>
        </w:rPr>
        <w:t xml:space="preserve">muu oluline info, mida volikogu liikmed peavad teadma </w:t>
      </w:r>
      <w:r w:rsidR="00567E59">
        <w:rPr>
          <w:szCs w:val="20"/>
        </w:rPr>
        <w:t>enne istungi töölerakendumist.</w:t>
      </w:r>
    </w:p>
    <w:p w:rsidR="00397325" w:rsidRDefault="00397325" w:rsidP="00707CF9">
      <w:pPr>
        <w:numPr>
          <w:ilvl w:val="0"/>
          <w:numId w:val="27"/>
        </w:numPr>
        <w:tabs>
          <w:tab w:val="clear" w:pos="750"/>
          <w:tab w:val="num" w:pos="360"/>
        </w:tabs>
        <w:ind w:left="360" w:hanging="360"/>
        <w:jc w:val="both"/>
      </w:pPr>
      <w:r>
        <w:t>Volikogu arutab istungi kutses märgitud ja volikogu poolt nõutavas korras ettevalmistatud küsimusi.</w:t>
      </w:r>
    </w:p>
    <w:p w:rsidR="00397325" w:rsidRDefault="00397325" w:rsidP="00707CF9">
      <w:pPr>
        <w:numPr>
          <w:ilvl w:val="0"/>
          <w:numId w:val="27"/>
        </w:numPr>
        <w:tabs>
          <w:tab w:val="clear" w:pos="750"/>
          <w:tab w:val="num" w:pos="360"/>
        </w:tabs>
        <w:ind w:left="360" w:hanging="360"/>
        <w:jc w:val="both"/>
        <w:rPr>
          <w:szCs w:val="20"/>
        </w:rPr>
      </w:pPr>
      <w:r>
        <w:rPr>
          <w:szCs w:val="20"/>
        </w:rPr>
        <w:t xml:space="preserve">Volikogu õigusakti eelnõu arutelu koosneb ettekandest, kaasettekannetest, küsimustest ning nendele vastamisest, sõnavõttudest, repliikidest ning ettekandja ja kaasettekandjate ning fraktsioonide esindajate lõppsõnast. Küsimusi saab esitada ettekande ja kaasettekannete lõpul enne sõnavõtte ja repliike. Volikogu võib poolthäälteenamusega piirata päevakorrapunkti arutamise aega. </w:t>
      </w:r>
    </w:p>
    <w:p w:rsidR="00397325" w:rsidRDefault="00397325" w:rsidP="00707CF9">
      <w:pPr>
        <w:numPr>
          <w:ilvl w:val="0"/>
          <w:numId w:val="27"/>
        </w:numPr>
        <w:tabs>
          <w:tab w:val="clear" w:pos="750"/>
          <w:tab w:val="num" w:pos="360"/>
        </w:tabs>
        <w:ind w:left="360" w:hanging="360"/>
        <w:jc w:val="both"/>
        <w:rPr>
          <w:szCs w:val="20"/>
        </w:rPr>
      </w:pPr>
      <w:r>
        <w:rPr>
          <w:szCs w:val="20"/>
        </w:rPr>
        <w:t>Volikogu istungi läbiviimisel kehtivad järgmised põhimõtted:</w:t>
      </w:r>
    </w:p>
    <w:p w:rsidR="00397325" w:rsidRDefault="00397325" w:rsidP="00707CF9">
      <w:pPr>
        <w:numPr>
          <w:ilvl w:val="1"/>
          <w:numId w:val="27"/>
        </w:numPr>
        <w:tabs>
          <w:tab w:val="clear" w:pos="1515"/>
          <w:tab w:val="num" w:pos="720"/>
        </w:tabs>
        <w:ind w:left="720" w:hanging="360"/>
        <w:jc w:val="both"/>
        <w:rPr>
          <w:szCs w:val="20"/>
        </w:rPr>
      </w:pPr>
      <w:r>
        <w:rPr>
          <w:szCs w:val="20"/>
        </w:rPr>
        <w:t xml:space="preserve">ettekanne on päevakorrapunkti käsitlemine, </w:t>
      </w:r>
      <w:r w:rsidR="004670EE">
        <w:rPr>
          <w:szCs w:val="20"/>
        </w:rPr>
        <w:t xml:space="preserve">mis esitatakse maksimaalselt 15 </w:t>
      </w:r>
      <w:r>
        <w:rPr>
          <w:szCs w:val="20"/>
        </w:rPr>
        <w:t>minuti jooksul. Kaasettekanne on teema täiend</w:t>
      </w:r>
      <w:r w:rsidR="004670EE">
        <w:rPr>
          <w:szCs w:val="20"/>
        </w:rPr>
        <w:t xml:space="preserve">av käsitlemine maksimaalselt 10 </w:t>
      </w:r>
      <w:r>
        <w:rPr>
          <w:szCs w:val="20"/>
        </w:rPr>
        <w:t>minuti jooksul;</w:t>
      </w:r>
    </w:p>
    <w:p w:rsidR="00397325" w:rsidRDefault="00397325" w:rsidP="00707CF9">
      <w:pPr>
        <w:numPr>
          <w:ilvl w:val="1"/>
          <w:numId w:val="27"/>
        </w:numPr>
        <w:tabs>
          <w:tab w:val="clear" w:pos="1515"/>
          <w:tab w:val="num" w:pos="720"/>
        </w:tabs>
        <w:ind w:left="720" w:hanging="360"/>
        <w:jc w:val="both"/>
        <w:rPr>
          <w:szCs w:val="20"/>
        </w:rPr>
      </w:pPr>
      <w:r>
        <w:rPr>
          <w:szCs w:val="20"/>
        </w:rPr>
        <w:t>küsimus esitatakse lühidalt ja konkreetselt;</w:t>
      </w:r>
    </w:p>
    <w:p w:rsidR="00397325" w:rsidRDefault="00397325" w:rsidP="00707CF9">
      <w:pPr>
        <w:numPr>
          <w:ilvl w:val="1"/>
          <w:numId w:val="27"/>
        </w:numPr>
        <w:tabs>
          <w:tab w:val="clear" w:pos="1515"/>
          <w:tab w:val="num" w:pos="720"/>
        </w:tabs>
        <w:ind w:left="720" w:hanging="360"/>
        <w:jc w:val="both"/>
        <w:rPr>
          <w:szCs w:val="20"/>
        </w:rPr>
      </w:pPr>
      <w:r>
        <w:rPr>
          <w:szCs w:val="20"/>
        </w:rPr>
        <w:t>sõnavõtt on ettepanekute ja kommentaaride esitamine arutatavas pä</w:t>
      </w:r>
      <w:r w:rsidR="004670EE">
        <w:rPr>
          <w:szCs w:val="20"/>
        </w:rPr>
        <w:t xml:space="preserve">evakorrapunktis maksimaalselt 5 </w:t>
      </w:r>
      <w:r>
        <w:rPr>
          <w:szCs w:val="20"/>
        </w:rPr>
        <w:t>minuti jooksul;</w:t>
      </w:r>
    </w:p>
    <w:p w:rsidR="00397325" w:rsidRDefault="00397325" w:rsidP="00707CF9">
      <w:pPr>
        <w:numPr>
          <w:ilvl w:val="1"/>
          <w:numId w:val="27"/>
        </w:numPr>
        <w:tabs>
          <w:tab w:val="clear" w:pos="1515"/>
          <w:tab w:val="num" w:pos="720"/>
        </w:tabs>
        <w:ind w:left="720" w:hanging="360"/>
        <w:jc w:val="both"/>
        <w:rPr>
          <w:szCs w:val="20"/>
        </w:rPr>
      </w:pPr>
      <w:r>
        <w:rPr>
          <w:szCs w:val="20"/>
        </w:rPr>
        <w:t>repliik on märkus, ettepanek või õiendus arutatavas päevakorrap</w:t>
      </w:r>
      <w:r w:rsidR="004670EE">
        <w:rPr>
          <w:szCs w:val="20"/>
        </w:rPr>
        <w:t xml:space="preserve">unktis, mille kestus ei ületa 2 </w:t>
      </w:r>
      <w:r>
        <w:rPr>
          <w:szCs w:val="20"/>
        </w:rPr>
        <w:t>minutit;</w:t>
      </w:r>
    </w:p>
    <w:p w:rsidR="00397325" w:rsidRDefault="00397325" w:rsidP="00707CF9">
      <w:pPr>
        <w:numPr>
          <w:ilvl w:val="1"/>
          <w:numId w:val="27"/>
        </w:numPr>
        <w:tabs>
          <w:tab w:val="clear" w:pos="1515"/>
          <w:tab w:val="num" w:pos="720"/>
        </w:tabs>
        <w:ind w:left="720" w:hanging="360"/>
        <w:jc w:val="both"/>
        <w:rPr>
          <w:szCs w:val="20"/>
        </w:rPr>
      </w:pPr>
      <w:r>
        <w:rPr>
          <w:szCs w:val="20"/>
        </w:rPr>
        <w:t xml:space="preserve">igas päevakorrapunktis on käesoleva paragrahvi </w:t>
      </w:r>
      <w:r w:rsidR="008C6852" w:rsidRPr="00130AB7">
        <w:rPr>
          <w:szCs w:val="20"/>
        </w:rPr>
        <w:t xml:space="preserve">lõikes </w:t>
      </w:r>
      <w:r w:rsidR="00D34BAF" w:rsidRPr="00130AB7">
        <w:rPr>
          <w:szCs w:val="20"/>
        </w:rPr>
        <w:t>9</w:t>
      </w:r>
      <w:r w:rsidRPr="00130AB7">
        <w:rPr>
          <w:szCs w:val="20"/>
        </w:rPr>
        <w:t xml:space="preserve"> </w:t>
      </w:r>
      <w:r>
        <w:rPr>
          <w:szCs w:val="20"/>
        </w:rPr>
        <w:t>nimetatud isikutel õigus ühele sõnavõtule, volikogu liikmetel lisaks sellele veel kahele küsi</w:t>
      </w:r>
      <w:r w:rsidR="004670EE">
        <w:rPr>
          <w:szCs w:val="20"/>
        </w:rPr>
        <w:t>musele ning kahele repliigile; k</w:t>
      </w:r>
      <w:r>
        <w:rPr>
          <w:szCs w:val="20"/>
        </w:rPr>
        <w:t>üsimusi saab esitada ainult ettekandjale ja kaasettekandjale;</w:t>
      </w:r>
    </w:p>
    <w:p w:rsidR="00397325" w:rsidRDefault="00397325" w:rsidP="00707CF9">
      <w:pPr>
        <w:numPr>
          <w:ilvl w:val="1"/>
          <w:numId w:val="27"/>
        </w:numPr>
        <w:tabs>
          <w:tab w:val="clear" w:pos="1515"/>
          <w:tab w:val="num" w:pos="720"/>
        </w:tabs>
        <w:ind w:left="720" w:hanging="360"/>
        <w:jc w:val="both"/>
        <w:rPr>
          <w:szCs w:val="20"/>
        </w:rPr>
      </w:pPr>
      <w:r>
        <w:rPr>
          <w:szCs w:val="20"/>
        </w:rPr>
        <w:t>ettekandjal, kaasettekandjal ja fraktsiooni esindajal on õigus lõpps</w:t>
      </w:r>
      <w:r w:rsidR="004670EE">
        <w:rPr>
          <w:szCs w:val="20"/>
        </w:rPr>
        <w:t xml:space="preserve">õnale kestusega kuni 3 </w:t>
      </w:r>
      <w:r>
        <w:rPr>
          <w:szCs w:val="20"/>
        </w:rPr>
        <w:t>minutit;</w:t>
      </w:r>
    </w:p>
    <w:p w:rsidR="00397325" w:rsidRDefault="00397325" w:rsidP="00707CF9">
      <w:pPr>
        <w:numPr>
          <w:ilvl w:val="1"/>
          <w:numId w:val="27"/>
        </w:numPr>
        <w:tabs>
          <w:tab w:val="clear" w:pos="1515"/>
          <w:tab w:val="num" w:pos="720"/>
        </w:tabs>
        <w:ind w:left="720" w:hanging="360"/>
        <w:jc w:val="both"/>
        <w:rPr>
          <w:szCs w:val="20"/>
        </w:rPr>
      </w:pPr>
      <w:r>
        <w:rPr>
          <w:szCs w:val="20"/>
        </w:rPr>
        <w:t>istungi juhataja katkestab ettekande, kaasettekande, sõnavõtu, repliigi või küsimuse teemast ilmse kõrvalekaldumise või ajalimiidi ületamise korral;</w:t>
      </w:r>
    </w:p>
    <w:p w:rsidR="00397325" w:rsidRDefault="00397325" w:rsidP="00707CF9">
      <w:pPr>
        <w:numPr>
          <w:ilvl w:val="1"/>
          <w:numId w:val="27"/>
        </w:numPr>
        <w:tabs>
          <w:tab w:val="clear" w:pos="1515"/>
          <w:tab w:val="num" w:pos="720"/>
        </w:tabs>
        <w:ind w:left="720" w:hanging="360"/>
        <w:jc w:val="both"/>
        <w:rPr>
          <w:szCs w:val="20"/>
        </w:rPr>
      </w:pPr>
      <w:r>
        <w:rPr>
          <w:szCs w:val="20"/>
        </w:rPr>
        <w:t>istungi juhatajal on õigus anda ettekandjale ja kaasettekandjale kuni 3</w:t>
      </w:r>
      <w:r w:rsidR="004670EE">
        <w:rPr>
          <w:szCs w:val="20"/>
        </w:rPr>
        <w:t xml:space="preserve"> </w:t>
      </w:r>
      <w:r>
        <w:rPr>
          <w:szCs w:val="20"/>
        </w:rPr>
        <w:t>min</w:t>
      </w:r>
      <w:r w:rsidR="004670EE">
        <w:rPr>
          <w:szCs w:val="20"/>
        </w:rPr>
        <w:t xml:space="preserve">utit ning sõnavõtjale 1 </w:t>
      </w:r>
      <w:r>
        <w:rPr>
          <w:szCs w:val="20"/>
        </w:rPr>
        <w:t>minut lisaaega.</w:t>
      </w:r>
    </w:p>
    <w:p w:rsidR="00397325" w:rsidRDefault="00397325" w:rsidP="00707CF9">
      <w:pPr>
        <w:numPr>
          <w:ilvl w:val="1"/>
          <w:numId w:val="27"/>
        </w:numPr>
        <w:tabs>
          <w:tab w:val="clear" w:pos="1515"/>
          <w:tab w:val="num" w:pos="720"/>
        </w:tabs>
        <w:ind w:left="720" w:hanging="360"/>
        <w:jc w:val="both"/>
        <w:rPr>
          <w:szCs w:val="20"/>
        </w:rPr>
      </w:pPr>
      <w:r>
        <w:rPr>
          <w:szCs w:val="20"/>
        </w:rPr>
        <w:t>sõnavõtusoovist teatatakse istungi juhatajale kirjalikult, küsimuse ja rep</w:t>
      </w:r>
      <w:r w:rsidR="004670EE">
        <w:rPr>
          <w:szCs w:val="20"/>
        </w:rPr>
        <w:t>liigi esitamisest käetõstmisega;</w:t>
      </w:r>
      <w:r>
        <w:rPr>
          <w:szCs w:val="20"/>
        </w:rPr>
        <w:t xml:space="preserve"> </w:t>
      </w:r>
      <w:r w:rsidR="004670EE">
        <w:rPr>
          <w:szCs w:val="20"/>
        </w:rPr>
        <w:t>s</w:t>
      </w:r>
      <w:r>
        <w:rPr>
          <w:szCs w:val="20"/>
        </w:rPr>
        <w:t>õna antakse taotlemise järjekorras;</w:t>
      </w:r>
    </w:p>
    <w:p w:rsidR="00397325" w:rsidRDefault="00397325" w:rsidP="00707CF9">
      <w:pPr>
        <w:numPr>
          <w:ilvl w:val="1"/>
          <w:numId w:val="27"/>
        </w:numPr>
        <w:tabs>
          <w:tab w:val="clear" w:pos="1515"/>
          <w:tab w:val="num" w:pos="720"/>
        </w:tabs>
        <w:ind w:left="720" w:hanging="360"/>
        <w:jc w:val="both"/>
        <w:rPr>
          <w:szCs w:val="20"/>
        </w:rPr>
      </w:pPr>
      <w:r>
        <w:rPr>
          <w:szCs w:val="20"/>
        </w:rPr>
        <w:t>sõnavõttude ja repliikide lõpetamise otsustab pärast vastava ettepaneku esitamist volikogu poolthäälteenamusega;</w:t>
      </w:r>
    </w:p>
    <w:p w:rsidR="00397325" w:rsidRDefault="00397325" w:rsidP="00707CF9">
      <w:pPr>
        <w:numPr>
          <w:ilvl w:val="1"/>
          <w:numId w:val="27"/>
        </w:numPr>
        <w:tabs>
          <w:tab w:val="clear" w:pos="1515"/>
          <w:tab w:val="num" w:pos="720"/>
        </w:tabs>
        <w:ind w:left="720" w:hanging="360"/>
        <w:jc w:val="both"/>
        <w:rPr>
          <w:szCs w:val="20"/>
        </w:rPr>
      </w:pPr>
      <w:r>
        <w:rPr>
          <w:szCs w:val="20"/>
        </w:rPr>
        <w:t>muudatusettepanekud volikogu õigusaktide eelnõude ja päevakorra kohta esitatakse kirjalikult;</w:t>
      </w:r>
    </w:p>
    <w:p w:rsidR="00397325" w:rsidRDefault="00397325" w:rsidP="00707CF9">
      <w:pPr>
        <w:numPr>
          <w:ilvl w:val="1"/>
          <w:numId w:val="27"/>
        </w:numPr>
        <w:tabs>
          <w:tab w:val="clear" w:pos="1515"/>
          <w:tab w:val="num" w:pos="720"/>
        </w:tabs>
        <w:ind w:left="720" w:hanging="360"/>
        <w:jc w:val="both"/>
        <w:rPr>
          <w:szCs w:val="20"/>
        </w:rPr>
      </w:pPr>
      <w:r>
        <w:rPr>
          <w:szCs w:val="20"/>
        </w:rPr>
        <w:t>enne õigusakti eelnõu hääletusele panemist teatab istungi juhataja kõikidest kirjalikult laekunud muudatusettepanekutest nende laekumise järjekorras ja teeb vajadusel ette</w:t>
      </w:r>
      <w:r w:rsidR="004670EE">
        <w:rPr>
          <w:szCs w:val="20"/>
        </w:rPr>
        <w:t>panekud hääletamise korra kohta;</w:t>
      </w:r>
      <w:r>
        <w:rPr>
          <w:szCs w:val="20"/>
        </w:rPr>
        <w:t xml:space="preserve"> </w:t>
      </w:r>
      <w:r w:rsidR="004670EE">
        <w:rPr>
          <w:szCs w:val="20"/>
        </w:rPr>
        <w:t>v</w:t>
      </w:r>
      <w:r>
        <w:rPr>
          <w:szCs w:val="20"/>
        </w:rPr>
        <w:t xml:space="preserve">olikogu võib töökorralduslikes küsimustes vastu võtta istungi </w:t>
      </w:r>
      <w:r w:rsidR="004670EE">
        <w:rPr>
          <w:szCs w:val="20"/>
        </w:rPr>
        <w:t>protokolli kantavaid otsuseid; e</w:t>
      </w:r>
      <w:r>
        <w:rPr>
          <w:szCs w:val="20"/>
        </w:rPr>
        <w:t>nne hääletamist on frakts</w:t>
      </w:r>
      <w:r w:rsidR="004670EE">
        <w:rPr>
          <w:szCs w:val="20"/>
        </w:rPr>
        <w:t>ioonidel õigus taotleda kuni 10-minutilist vaheaega; e</w:t>
      </w:r>
      <w:r>
        <w:rPr>
          <w:szCs w:val="20"/>
        </w:rPr>
        <w:t>nne hääletamist võib istungi juhataja anda küsimuseks sõna ü</w:t>
      </w:r>
      <w:r w:rsidR="004670EE">
        <w:rPr>
          <w:szCs w:val="20"/>
        </w:rPr>
        <w:t>ksnes hääletusprotseduuri kohta; h</w:t>
      </w:r>
      <w:r>
        <w:rPr>
          <w:szCs w:val="20"/>
        </w:rPr>
        <w:t>ääletamise ajal sõna ei anta, protseduuri algust ja lõ</w:t>
      </w:r>
      <w:r w:rsidR="004670EE">
        <w:rPr>
          <w:szCs w:val="20"/>
        </w:rPr>
        <w:t>ppu tähistatakse haamrilöögiga.</w:t>
      </w:r>
    </w:p>
    <w:p w:rsidR="00397325" w:rsidRDefault="00397325" w:rsidP="00707CF9">
      <w:pPr>
        <w:numPr>
          <w:ilvl w:val="0"/>
          <w:numId w:val="27"/>
        </w:numPr>
        <w:tabs>
          <w:tab w:val="clear" w:pos="750"/>
          <w:tab w:val="num" w:pos="360"/>
        </w:tabs>
        <w:ind w:left="360"/>
        <w:jc w:val="both"/>
        <w:rPr>
          <w:szCs w:val="20"/>
        </w:rPr>
      </w:pPr>
      <w:r>
        <w:rPr>
          <w:szCs w:val="20"/>
        </w:rPr>
        <w:t xml:space="preserve">Kui istungi päevakorrapunkti kohta ei ole esitatud volikogu õigusakti eelnõu, koosneb arutelu ettekandest ja kaasettekannetest ning küsimustele vastamisest. </w:t>
      </w:r>
    </w:p>
    <w:p w:rsidR="00397325" w:rsidRDefault="00397325" w:rsidP="00707CF9">
      <w:pPr>
        <w:numPr>
          <w:ilvl w:val="0"/>
          <w:numId w:val="27"/>
        </w:numPr>
        <w:tabs>
          <w:tab w:val="clear" w:pos="750"/>
          <w:tab w:val="num" w:pos="360"/>
        </w:tabs>
        <w:ind w:left="360"/>
        <w:jc w:val="both"/>
        <w:rPr>
          <w:szCs w:val="20"/>
        </w:rPr>
      </w:pPr>
      <w:r>
        <w:rPr>
          <w:szCs w:val="20"/>
        </w:rPr>
        <w:t>Kui istungi päevakorras on arupärimisele vastamine, koosneb arutelu ettekandest, küsimustele vastamisest ja arupärija repliigist. Küsimuste esitamise eesõigus on arupärimis</w:t>
      </w:r>
      <w:r w:rsidR="004670EE">
        <w:rPr>
          <w:szCs w:val="20"/>
        </w:rPr>
        <w:t>e esitajal.</w:t>
      </w:r>
    </w:p>
    <w:p w:rsidR="00397325" w:rsidRPr="006E070B" w:rsidRDefault="00397325" w:rsidP="00707CF9">
      <w:pPr>
        <w:numPr>
          <w:ilvl w:val="0"/>
          <w:numId w:val="27"/>
        </w:numPr>
        <w:tabs>
          <w:tab w:val="clear" w:pos="750"/>
          <w:tab w:val="num" w:pos="540"/>
        </w:tabs>
        <w:ind w:left="360"/>
        <w:jc w:val="both"/>
        <w:rPr>
          <w:szCs w:val="20"/>
        </w:rPr>
      </w:pPr>
      <w:r>
        <w:rPr>
          <w:szCs w:val="20"/>
        </w:rPr>
        <w:t xml:space="preserve">Kui istungi päevakorras on informatsiooni ärakuulamine, koosneb arutelu informatsiooni esitamisest ja küsimustele vastamisest. Volikogu otsustab poolthäälteenamusega, kas võtta informatsioon </w:t>
      </w:r>
      <w:r w:rsidRPr="006E070B">
        <w:rPr>
          <w:szCs w:val="20"/>
        </w:rPr>
        <w:t xml:space="preserve">teadmiseks või anda võimalus sõnavõttudeks ja repliikideks. </w:t>
      </w:r>
    </w:p>
    <w:p w:rsidR="00397325" w:rsidRPr="006E070B" w:rsidRDefault="00397325" w:rsidP="00707CF9">
      <w:pPr>
        <w:numPr>
          <w:ilvl w:val="0"/>
          <w:numId w:val="27"/>
        </w:numPr>
        <w:tabs>
          <w:tab w:val="clear" w:pos="750"/>
          <w:tab w:val="num" w:pos="540"/>
        </w:tabs>
        <w:ind w:left="360"/>
        <w:jc w:val="both"/>
        <w:rPr>
          <w:szCs w:val="20"/>
        </w:rPr>
      </w:pPr>
      <w:r w:rsidRPr="006E070B">
        <w:rPr>
          <w:szCs w:val="20"/>
        </w:rPr>
        <w:t>Volikogu istungist võivad sõnaõigusega osa võtta linnavalitsuse liikmed, linnasekretär, samuti volikogu poolt istungile kutsutud isikud. Sõna andmise otsustab istungi juhataja.</w:t>
      </w:r>
    </w:p>
    <w:p w:rsidR="00F43922" w:rsidRPr="006E070B" w:rsidRDefault="00397325" w:rsidP="00707CF9">
      <w:pPr>
        <w:numPr>
          <w:ilvl w:val="0"/>
          <w:numId w:val="27"/>
        </w:numPr>
        <w:tabs>
          <w:tab w:val="clear" w:pos="750"/>
          <w:tab w:val="num" w:pos="540"/>
        </w:tabs>
        <w:ind w:left="360"/>
        <w:jc w:val="both"/>
        <w:rPr>
          <w:szCs w:val="20"/>
        </w:rPr>
      </w:pPr>
      <w:r w:rsidRPr="006E070B">
        <w:rPr>
          <w:szCs w:val="20"/>
        </w:rPr>
        <w:lastRenderedPageBreak/>
        <w:t xml:space="preserve">Istungi juhatajal on õigus võtta istungi jooksul kuni kolm </w:t>
      </w:r>
      <w:r w:rsidR="005C3F6C" w:rsidRPr="00B14F6E">
        <w:rPr>
          <w:szCs w:val="20"/>
        </w:rPr>
        <w:t xml:space="preserve">kuni </w:t>
      </w:r>
      <w:r w:rsidRPr="006E070B">
        <w:rPr>
          <w:szCs w:val="20"/>
        </w:rPr>
        <w:t>ühetunnist vaheaega.</w:t>
      </w:r>
    </w:p>
    <w:p w:rsidR="00397325" w:rsidRPr="006E070B" w:rsidRDefault="00397325" w:rsidP="00707CF9">
      <w:pPr>
        <w:numPr>
          <w:ilvl w:val="0"/>
          <w:numId w:val="27"/>
        </w:numPr>
        <w:tabs>
          <w:tab w:val="clear" w:pos="750"/>
          <w:tab w:val="num" w:pos="540"/>
        </w:tabs>
        <w:ind w:left="360"/>
        <w:jc w:val="both"/>
        <w:rPr>
          <w:szCs w:val="20"/>
        </w:rPr>
      </w:pPr>
      <w:r w:rsidRPr="006E070B">
        <w:rPr>
          <w:szCs w:val="20"/>
        </w:rPr>
        <w:t xml:space="preserve">Istungi juhataja lõpetab istungi haamrilöögiga. </w:t>
      </w:r>
    </w:p>
    <w:p w:rsidR="00397325" w:rsidRPr="006E070B" w:rsidRDefault="00397325" w:rsidP="00707CF9">
      <w:pPr>
        <w:jc w:val="both"/>
        <w:rPr>
          <w:szCs w:val="16"/>
        </w:rPr>
      </w:pPr>
    </w:p>
    <w:p w:rsidR="00397325" w:rsidRPr="006E070B" w:rsidRDefault="00397325" w:rsidP="00707CF9">
      <w:pPr>
        <w:jc w:val="both"/>
        <w:rPr>
          <w:b/>
          <w:bCs/>
          <w:szCs w:val="20"/>
        </w:rPr>
      </w:pPr>
      <w:r w:rsidRPr="006E070B">
        <w:rPr>
          <w:b/>
          <w:bCs/>
          <w:szCs w:val="20"/>
        </w:rPr>
        <w:t>§</w:t>
      </w:r>
      <w:r w:rsidR="006E070B" w:rsidRPr="006E070B">
        <w:rPr>
          <w:b/>
          <w:bCs/>
          <w:szCs w:val="20"/>
        </w:rPr>
        <w:t xml:space="preserve"> 30. Volikogu istungi protokoll</w:t>
      </w:r>
      <w:bookmarkStart w:id="1" w:name="_GoBack"/>
      <w:bookmarkEnd w:id="1"/>
    </w:p>
    <w:p w:rsidR="00397325" w:rsidRPr="006E070B" w:rsidRDefault="00397325" w:rsidP="00707CF9">
      <w:pPr>
        <w:numPr>
          <w:ilvl w:val="0"/>
          <w:numId w:val="28"/>
        </w:numPr>
        <w:tabs>
          <w:tab w:val="clear" w:pos="750"/>
          <w:tab w:val="num" w:pos="360"/>
        </w:tabs>
        <w:ind w:left="360"/>
        <w:jc w:val="both"/>
        <w:rPr>
          <w:szCs w:val="20"/>
        </w:rPr>
      </w:pPr>
      <w:r w:rsidRPr="006E070B">
        <w:rPr>
          <w:szCs w:val="20"/>
        </w:rPr>
        <w:t>Volikogu istungid protokollitakse volikogu sekretäri või tema asendaja poolt</w:t>
      </w:r>
      <w:r w:rsidR="002D2106" w:rsidRPr="006E070B">
        <w:rPr>
          <w:szCs w:val="20"/>
        </w:rPr>
        <w:t>.</w:t>
      </w:r>
    </w:p>
    <w:p w:rsidR="00397325" w:rsidRPr="006E070B" w:rsidRDefault="008C6852" w:rsidP="00707CF9">
      <w:pPr>
        <w:numPr>
          <w:ilvl w:val="0"/>
          <w:numId w:val="28"/>
        </w:numPr>
        <w:tabs>
          <w:tab w:val="clear" w:pos="750"/>
          <w:tab w:val="num" w:pos="360"/>
        </w:tabs>
        <w:ind w:left="360"/>
        <w:jc w:val="both"/>
        <w:rPr>
          <w:szCs w:val="20"/>
        </w:rPr>
      </w:pPr>
      <w:r w:rsidRPr="006E070B">
        <w:rPr>
          <w:szCs w:val="20"/>
        </w:rPr>
        <w:t>Protokolli kantakse istungi toimumise aeg ja koht, osavõtjate nimed, arutusel olnud küsimused, nende kohta esitatud ettepanekud ja</w:t>
      </w:r>
      <w:r w:rsidR="00EA556E" w:rsidRPr="006E070B">
        <w:rPr>
          <w:szCs w:val="20"/>
        </w:rPr>
        <w:t xml:space="preserve"> otsused ettepanekute arvestamise või mittearvestamise kohta.</w:t>
      </w:r>
      <w:r w:rsidRPr="006E070B">
        <w:rPr>
          <w:szCs w:val="20"/>
        </w:rPr>
        <w:t>, hääletustulemused, kui küsimus otsustati hääletamise teel, ning otsustajate või küsimuse algatajate eriarvamused.</w:t>
      </w:r>
    </w:p>
    <w:p w:rsidR="00397325" w:rsidRPr="002D2106" w:rsidRDefault="008C6852" w:rsidP="00707CF9">
      <w:pPr>
        <w:numPr>
          <w:ilvl w:val="0"/>
          <w:numId w:val="28"/>
        </w:numPr>
        <w:tabs>
          <w:tab w:val="clear" w:pos="750"/>
          <w:tab w:val="num" w:pos="360"/>
        </w:tabs>
        <w:ind w:left="360"/>
        <w:jc w:val="both"/>
        <w:rPr>
          <w:szCs w:val="20"/>
        </w:rPr>
      </w:pPr>
      <w:r w:rsidRPr="002D2106">
        <w:rPr>
          <w:szCs w:val="20"/>
        </w:rPr>
        <w:t>Volikogu istungi protokollile kirjutab alla volikogu esimees või tema asendaja.</w:t>
      </w:r>
    </w:p>
    <w:p w:rsidR="00397325" w:rsidRDefault="00397325" w:rsidP="00707CF9">
      <w:pPr>
        <w:numPr>
          <w:ilvl w:val="0"/>
          <w:numId w:val="28"/>
        </w:numPr>
        <w:tabs>
          <w:tab w:val="clear" w:pos="750"/>
          <w:tab w:val="num" w:pos="360"/>
        </w:tabs>
        <w:ind w:left="360"/>
        <w:jc w:val="both"/>
        <w:rPr>
          <w:szCs w:val="20"/>
        </w:rPr>
      </w:pPr>
      <w:r w:rsidRPr="002D2106">
        <w:rPr>
          <w:szCs w:val="20"/>
        </w:rPr>
        <w:t xml:space="preserve">Protokollid </w:t>
      </w:r>
      <w:r w:rsidR="00FD3D70">
        <w:rPr>
          <w:szCs w:val="20"/>
        </w:rPr>
        <w:t xml:space="preserve">avalikustatakse </w:t>
      </w:r>
      <w:r w:rsidR="002904FA">
        <w:rPr>
          <w:szCs w:val="20"/>
        </w:rPr>
        <w:t xml:space="preserve">linna veebilehel hiljemalt viiendal tööpäeval pärast volikogu istungi toimumist. </w:t>
      </w:r>
      <w:r w:rsidRPr="002D2106">
        <w:rPr>
          <w:szCs w:val="20"/>
        </w:rPr>
        <w:t xml:space="preserve">Volikogu liikmel on õigus teha protokolli kohta märkusi </w:t>
      </w:r>
      <w:r w:rsidR="00FD3D70">
        <w:rPr>
          <w:szCs w:val="20"/>
        </w:rPr>
        <w:t>kolme</w:t>
      </w:r>
      <w:r w:rsidRPr="002D2106">
        <w:rPr>
          <w:szCs w:val="20"/>
        </w:rPr>
        <w:t xml:space="preserve"> päeva jooksul pärast protokolli </w:t>
      </w:r>
      <w:r w:rsidR="00FD3D70">
        <w:rPr>
          <w:szCs w:val="20"/>
        </w:rPr>
        <w:t>avalikustamist.</w:t>
      </w:r>
      <w:r w:rsidRPr="002D2106">
        <w:rPr>
          <w:szCs w:val="20"/>
        </w:rPr>
        <w:t xml:space="preserve"> Märkused lisatakse protok</w:t>
      </w:r>
      <w:r w:rsidR="002904FA">
        <w:rPr>
          <w:szCs w:val="20"/>
        </w:rPr>
        <w:t>ollile.</w:t>
      </w:r>
    </w:p>
    <w:p w:rsidR="00397325" w:rsidRDefault="00397325" w:rsidP="00707CF9">
      <w:pPr>
        <w:numPr>
          <w:ilvl w:val="0"/>
          <w:numId w:val="28"/>
        </w:numPr>
        <w:tabs>
          <w:tab w:val="clear" w:pos="750"/>
          <w:tab w:val="num" w:pos="360"/>
        </w:tabs>
        <w:ind w:left="360"/>
        <w:jc w:val="both"/>
        <w:rPr>
          <w:szCs w:val="20"/>
        </w:rPr>
      </w:pPr>
      <w:r>
        <w:rPr>
          <w:szCs w:val="20"/>
        </w:rPr>
        <w:t xml:space="preserve">Istungi juhataja ja sekretäri poolt tehtud märkmed ja salvestused volikogu istungi kohta kuuluvad hävitamisele (kustutamisele) </w:t>
      </w:r>
      <w:r w:rsidR="00B329A5">
        <w:rPr>
          <w:szCs w:val="20"/>
        </w:rPr>
        <w:t>kuue</w:t>
      </w:r>
      <w:r>
        <w:rPr>
          <w:szCs w:val="20"/>
        </w:rPr>
        <w:t xml:space="preserve"> kuu </w:t>
      </w:r>
      <w:r w:rsidR="00B329A5">
        <w:rPr>
          <w:szCs w:val="20"/>
        </w:rPr>
        <w:t>möödumisel istungi toimumisest.</w:t>
      </w:r>
    </w:p>
    <w:p w:rsidR="002D2106" w:rsidRDefault="002D2106" w:rsidP="00707CF9">
      <w:pPr>
        <w:tabs>
          <w:tab w:val="num" w:pos="360"/>
        </w:tabs>
        <w:ind w:left="-30"/>
        <w:jc w:val="both"/>
        <w:rPr>
          <w:szCs w:val="16"/>
        </w:rPr>
      </w:pPr>
    </w:p>
    <w:p w:rsidR="00397325" w:rsidRDefault="00397325" w:rsidP="00707CF9">
      <w:pPr>
        <w:jc w:val="both"/>
        <w:rPr>
          <w:b/>
          <w:bCs/>
          <w:szCs w:val="20"/>
        </w:rPr>
      </w:pPr>
      <w:r>
        <w:rPr>
          <w:b/>
          <w:bCs/>
          <w:szCs w:val="20"/>
        </w:rPr>
        <w:t xml:space="preserve">§ 31. Õigusakti eelnõu esitamine ja eelnõule esitatavad nõuded </w:t>
      </w:r>
    </w:p>
    <w:p w:rsidR="00397325" w:rsidRDefault="00397325" w:rsidP="00707CF9">
      <w:pPr>
        <w:numPr>
          <w:ilvl w:val="0"/>
          <w:numId w:val="29"/>
        </w:numPr>
        <w:tabs>
          <w:tab w:val="clear" w:pos="720"/>
          <w:tab w:val="num" w:pos="360"/>
        </w:tabs>
        <w:ind w:left="360"/>
        <w:jc w:val="both"/>
        <w:rPr>
          <w:szCs w:val="20"/>
        </w:rPr>
      </w:pPr>
      <w:r>
        <w:rPr>
          <w:szCs w:val="20"/>
        </w:rPr>
        <w:t>Õigusakte valmistavad ette ja esitavad istungile volikogu fraktsioonid ja komisjonid, volikogu liikmed, linnavalitsus ja linna valimiskomisjon talle seaduseg</w:t>
      </w:r>
      <w:r w:rsidR="00354436">
        <w:rPr>
          <w:szCs w:val="20"/>
        </w:rPr>
        <w:t>a pandud ülesannete täitmiseks.</w:t>
      </w:r>
    </w:p>
    <w:p w:rsidR="00397325" w:rsidRPr="006F7E88" w:rsidRDefault="00397325" w:rsidP="00707CF9">
      <w:pPr>
        <w:numPr>
          <w:ilvl w:val="0"/>
          <w:numId w:val="29"/>
        </w:numPr>
        <w:tabs>
          <w:tab w:val="clear" w:pos="720"/>
          <w:tab w:val="num" w:pos="360"/>
        </w:tabs>
        <w:ind w:left="360"/>
        <w:jc w:val="both"/>
        <w:rPr>
          <w:szCs w:val="20"/>
        </w:rPr>
      </w:pPr>
      <w:r w:rsidRPr="006F7E88">
        <w:rPr>
          <w:szCs w:val="20"/>
        </w:rPr>
        <w:t>Esitatud õigusakti eelnõu menetlemiseks määrab volikogu esimees volikogu komisjonide hulgast juhtiva komisjoni. Teised komisjonid esitavad oma ettepanekud õigusakti eelnõu kohta juhtivale komisjonile.</w:t>
      </w:r>
    </w:p>
    <w:p w:rsidR="00397325" w:rsidRPr="00EF3B5A" w:rsidRDefault="00397325" w:rsidP="00707CF9">
      <w:pPr>
        <w:numPr>
          <w:ilvl w:val="0"/>
          <w:numId w:val="29"/>
        </w:numPr>
        <w:tabs>
          <w:tab w:val="clear" w:pos="720"/>
          <w:tab w:val="num" w:pos="360"/>
        </w:tabs>
        <w:ind w:left="360"/>
        <w:jc w:val="both"/>
        <w:rPr>
          <w:szCs w:val="20"/>
        </w:rPr>
      </w:pPr>
      <w:r>
        <w:rPr>
          <w:szCs w:val="20"/>
        </w:rPr>
        <w:t xml:space="preserve">Volikogu õigusakti eelnõu vaadatakse vastavas komisjonis läbi kolme nädala jooksul pärast selle registreerimist </w:t>
      </w:r>
      <w:r w:rsidR="008C6852" w:rsidRPr="008C6852">
        <w:rPr>
          <w:szCs w:val="20"/>
        </w:rPr>
        <w:t>linnakantseleis.</w:t>
      </w:r>
      <w:r w:rsidRPr="00EF3B5A">
        <w:rPr>
          <w:szCs w:val="20"/>
        </w:rPr>
        <w:t xml:space="preserve"> </w:t>
      </w:r>
      <w:r w:rsidR="00D34BAF">
        <w:rPr>
          <w:szCs w:val="20"/>
        </w:rPr>
        <w:t>K</w:t>
      </w:r>
      <w:r w:rsidRPr="00EF3B5A">
        <w:rPr>
          <w:szCs w:val="20"/>
        </w:rPr>
        <w:t xml:space="preserve">omisjoni seisukoht eelnõu kohta esitatakse volikogu istungil kaasettekandena. Kui komisjon ettenähtud aja jooksul oma seisukohta ei avalda, on eelnõu koostajal õigus nõuda eelnõu lülitamist volikogu istungi päevakorda. </w:t>
      </w:r>
    </w:p>
    <w:p w:rsidR="00397325" w:rsidRDefault="00397325" w:rsidP="00707CF9">
      <w:pPr>
        <w:numPr>
          <w:ilvl w:val="0"/>
          <w:numId w:val="29"/>
        </w:numPr>
        <w:tabs>
          <w:tab w:val="clear" w:pos="720"/>
          <w:tab w:val="num" w:pos="360"/>
        </w:tabs>
        <w:ind w:left="360"/>
        <w:jc w:val="both"/>
        <w:rPr>
          <w:szCs w:val="20"/>
        </w:rPr>
      </w:pPr>
      <w:r w:rsidRPr="00EF3B5A">
        <w:rPr>
          <w:szCs w:val="20"/>
        </w:rPr>
        <w:t xml:space="preserve">Õigusakti eelnõu esitatakse </w:t>
      </w:r>
      <w:r w:rsidR="008C6852" w:rsidRPr="008C6852">
        <w:rPr>
          <w:szCs w:val="20"/>
        </w:rPr>
        <w:t>linnakantseleisse</w:t>
      </w:r>
      <w:r w:rsidRPr="00EF3B5A">
        <w:rPr>
          <w:szCs w:val="20"/>
        </w:rPr>
        <w:t xml:space="preserve"> hiljemalt</w:t>
      </w:r>
      <w:r w:rsidR="00354436">
        <w:rPr>
          <w:szCs w:val="20"/>
        </w:rPr>
        <w:t xml:space="preserve"> neli </w:t>
      </w:r>
      <w:r>
        <w:rPr>
          <w:szCs w:val="20"/>
        </w:rPr>
        <w:t xml:space="preserve">päeva enne istungi algust. Eelnõus või sellele lisatud </w:t>
      </w:r>
      <w:r w:rsidR="00D939C5">
        <w:rPr>
          <w:szCs w:val="20"/>
        </w:rPr>
        <w:t xml:space="preserve">seletuskirjas </w:t>
      </w:r>
      <w:r>
        <w:rPr>
          <w:szCs w:val="20"/>
        </w:rPr>
        <w:t>esitatakse:</w:t>
      </w:r>
    </w:p>
    <w:p w:rsidR="00397325" w:rsidRDefault="00397325" w:rsidP="00707CF9">
      <w:pPr>
        <w:numPr>
          <w:ilvl w:val="1"/>
          <w:numId w:val="27"/>
        </w:numPr>
        <w:tabs>
          <w:tab w:val="clear" w:pos="1515"/>
          <w:tab w:val="num" w:pos="720"/>
        </w:tabs>
        <w:ind w:left="720" w:hanging="360"/>
        <w:jc w:val="both"/>
        <w:rPr>
          <w:szCs w:val="20"/>
        </w:rPr>
      </w:pPr>
      <w:r>
        <w:rPr>
          <w:szCs w:val="20"/>
        </w:rPr>
        <w:t>õigusakti vastuvõtmise vajalikkuse põhjendus;</w:t>
      </w:r>
    </w:p>
    <w:p w:rsidR="00397325" w:rsidRDefault="00397325" w:rsidP="00707CF9">
      <w:pPr>
        <w:numPr>
          <w:ilvl w:val="1"/>
          <w:numId w:val="27"/>
        </w:numPr>
        <w:tabs>
          <w:tab w:val="clear" w:pos="1515"/>
          <w:tab w:val="num" w:pos="720"/>
        </w:tabs>
        <w:ind w:left="720" w:hanging="360"/>
        <w:jc w:val="both"/>
        <w:rPr>
          <w:szCs w:val="20"/>
        </w:rPr>
      </w:pPr>
      <w:r>
        <w:rPr>
          <w:szCs w:val="20"/>
        </w:rPr>
        <w:t>milliste õigusaktidega on käesoleval ajal küsimus reguleeritud;</w:t>
      </w:r>
    </w:p>
    <w:p w:rsidR="00397325" w:rsidRDefault="00397325" w:rsidP="00707CF9">
      <w:pPr>
        <w:numPr>
          <w:ilvl w:val="1"/>
          <w:numId w:val="27"/>
        </w:numPr>
        <w:tabs>
          <w:tab w:val="clear" w:pos="1515"/>
          <w:tab w:val="num" w:pos="720"/>
        </w:tabs>
        <w:ind w:left="720" w:hanging="360"/>
        <w:jc w:val="both"/>
        <w:rPr>
          <w:szCs w:val="20"/>
        </w:rPr>
      </w:pPr>
      <w:r>
        <w:rPr>
          <w:szCs w:val="20"/>
        </w:rPr>
        <w:t xml:space="preserve">milliseid linna õigusakte on vaja </w:t>
      </w:r>
      <w:r w:rsidR="00EF3B5A">
        <w:rPr>
          <w:szCs w:val="20"/>
        </w:rPr>
        <w:t>kehtetuks tunnistada</w:t>
      </w:r>
      <w:r>
        <w:rPr>
          <w:szCs w:val="20"/>
        </w:rPr>
        <w:t xml:space="preserve"> või muuta õigusakti vastuvõtmisel;</w:t>
      </w:r>
    </w:p>
    <w:p w:rsidR="00397325" w:rsidRDefault="00397325" w:rsidP="00707CF9">
      <w:pPr>
        <w:numPr>
          <w:ilvl w:val="1"/>
          <w:numId w:val="27"/>
        </w:numPr>
        <w:tabs>
          <w:tab w:val="clear" w:pos="1515"/>
          <w:tab w:val="num" w:pos="720"/>
        </w:tabs>
        <w:ind w:left="720" w:hanging="360"/>
        <w:jc w:val="both"/>
        <w:rPr>
          <w:szCs w:val="20"/>
        </w:rPr>
      </w:pPr>
      <w:r>
        <w:rPr>
          <w:szCs w:val="20"/>
        </w:rPr>
        <w:t xml:space="preserve">õigusakti vastuvõtmisest tulenevad </w:t>
      </w:r>
      <w:r w:rsidR="00354436">
        <w:rPr>
          <w:szCs w:val="20"/>
        </w:rPr>
        <w:t>kulutused ja nende katteallikad;</w:t>
      </w:r>
      <w:r>
        <w:rPr>
          <w:szCs w:val="20"/>
        </w:rPr>
        <w:t xml:space="preserve"> </w:t>
      </w:r>
      <w:r w:rsidR="00354436">
        <w:rPr>
          <w:szCs w:val="20"/>
        </w:rPr>
        <w:t>r</w:t>
      </w:r>
      <w:r>
        <w:rPr>
          <w:szCs w:val="20"/>
        </w:rPr>
        <w:t>ahataotlusi vaadatakse volikogu poolt läbi ainult eelarve või lisaeelarve vastuvõtmise ja eelarve muutmise käigus;</w:t>
      </w:r>
    </w:p>
    <w:p w:rsidR="00397325" w:rsidRDefault="00397325" w:rsidP="00707CF9">
      <w:pPr>
        <w:numPr>
          <w:ilvl w:val="1"/>
          <w:numId w:val="27"/>
        </w:numPr>
        <w:tabs>
          <w:tab w:val="clear" w:pos="1515"/>
          <w:tab w:val="num" w:pos="720"/>
        </w:tabs>
        <w:ind w:left="720" w:hanging="360"/>
        <w:jc w:val="both"/>
        <w:rPr>
          <w:szCs w:val="20"/>
        </w:rPr>
      </w:pPr>
      <w:r>
        <w:rPr>
          <w:szCs w:val="20"/>
        </w:rPr>
        <w:t xml:space="preserve">linnavalitsuse arvamus eelnõu kohta, </w:t>
      </w:r>
      <w:r w:rsidR="00354436" w:rsidRPr="00B14F6E">
        <w:rPr>
          <w:szCs w:val="20"/>
        </w:rPr>
        <w:t>mida ei ole esitanud linnapea või linnavalitsus,</w:t>
      </w:r>
      <w:r w:rsidR="00354436">
        <w:rPr>
          <w:szCs w:val="20"/>
        </w:rPr>
        <w:t xml:space="preserve"> </w:t>
      </w:r>
      <w:r>
        <w:rPr>
          <w:szCs w:val="20"/>
        </w:rPr>
        <w:t>välja arvatud volikogu töökorraldust puudutavad eelnõud;</w:t>
      </w:r>
    </w:p>
    <w:p w:rsidR="00397325" w:rsidRDefault="00D939C5" w:rsidP="00707CF9">
      <w:pPr>
        <w:numPr>
          <w:ilvl w:val="1"/>
          <w:numId w:val="27"/>
        </w:numPr>
        <w:tabs>
          <w:tab w:val="clear" w:pos="1515"/>
          <w:tab w:val="num" w:pos="720"/>
        </w:tabs>
        <w:ind w:left="720" w:hanging="360"/>
        <w:jc w:val="both"/>
        <w:rPr>
          <w:szCs w:val="20"/>
        </w:rPr>
      </w:pPr>
      <w:r w:rsidRPr="00B14F6E">
        <w:rPr>
          <w:szCs w:val="20"/>
        </w:rPr>
        <w:t>õigusakti jõustumisaeg,</w:t>
      </w:r>
      <w:r>
        <w:rPr>
          <w:szCs w:val="20"/>
        </w:rPr>
        <w:t xml:space="preserve"> </w:t>
      </w:r>
      <w:r w:rsidR="00397325">
        <w:rPr>
          <w:szCs w:val="20"/>
        </w:rPr>
        <w:t xml:space="preserve">eelnõu esitaja allkiri, esitamise kuupäev, koostaja nimi ning nimekiri, keda kutsuda istungile ja kellele saata määrus või otsus. </w:t>
      </w:r>
    </w:p>
    <w:p w:rsidR="00397325" w:rsidRDefault="00397325" w:rsidP="00707CF9">
      <w:pPr>
        <w:numPr>
          <w:ilvl w:val="0"/>
          <w:numId w:val="29"/>
        </w:numPr>
        <w:tabs>
          <w:tab w:val="clear" w:pos="720"/>
          <w:tab w:val="num" w:pos="360"/>
        </w:tabs>
        <w:ind w:left="360"/>
        <w:jc w:val="both"/>
        <w:rPr>
          <w:szCs w:val="20"/>
        </w:rPr>
      </w:pPr>
      <w:r>
        <w:rPr>
          <w:szCs w:val="20"/>
        </w:rPr>
        <w:t>Eelnõule võivad olla lisatud ka muud esitaja poolt vajalikuks peetavad materjalid (eksperthinnangud jms), vajadusel lisatakse eelnõule muudatusettepanekute koondtabel koos komisjoni</w:t>
      </w:r>
      <w:r w:rsidR="00354436">
        <w:rPr>
          <w:szCs w:val="20"/>
        </w:rPr>
        <w:t>de</w:t>
      </w:r>
      <w:r>
        <w:rPr>
          <w:szCs w:val="20"/>
        </w:rPr>
        <w:t xml:space="preserve"> ja linnavalitsuse arvamusega. </w:t>
      </w:r>
    </w:p>
    <w:p w:rsidR="00397325" w:rsidRDefault="00397325" w:rsidP="00707CF9">
      <w:pPr>
        <w:numPr>
          <w:ilvl w:val="0"/>
          <w:numId w:val="29"/>
        </w:numPr>
        <w:tabs>
          <w:tab w:val="clear" w:pos="720"/>
          <w:tab w:val="num" w:pos="360"/>
        </w:tabs>
        <w:ind w:left="360"/>
        <w:jc w:val="both"/>
        <w:rPr>
          <w:szCs w:val="20"/>
        </w:rPr>
      </w:pPr>
      <w:r>
        <w:rPr>
          <w:szCs w:val="20"/>
        </w:rPr>
        <w:t>Eelnõu peab olema normitehnil</w:t>
      </w:r>
      <w:r w:rsidR="00354436">
        <w:rPr>
          <w:szCs w:val="20"/>
        </w:rPr>
        <w:t>iselt ja keeleliselt korrektne.</w:t>
      </w:r>
    </w:p>
    <w:p w:rsidR="00397325" w:rsidRDefault="00397325" w:rsidP="00707CF9">
      <w:pPr>
        <w:numPr>
          <w:ilvl w:val="0"/>
          <w:numId w:val="29"/>
        </w:numPr>
        <w:tabs>
          <w:tab w:val="clear" w:pos="720"/>
          <w:tab w:val="num" w:pos="360"/>
        </w:tabs>
        <w:ind w:left="360"/>
        <w:jc w:val="both"/>
        <w:rPr>
          <w:szCs w:val="20"/>
        </w:rPr>
      </w:pPr>
      <w:r>
        <w:rPr>
          <w:szCs w:val="20"/>
        </w:rPr>
        <w:t xml:space="preserve">Volikogu õigusakti eelnõu, mida volikogu menetleb mitmel lugemisel, võivad esitaja või komisjon anda arutamiseks volikogu istungile uue terviktekstina, arvestades tehtud muudatusi. </w:t>
      </w:r>
    </w:p>
    <w:p w:rsidR="00354436" w:rsidRDefault="00397325" w:rsidP="00707CF9">
      <w:pPr>
        <w:numPr>
          <w:ilvl w:val="0"/>
          <w:numId w:val="29"/>
        </w:numPr>
        <w:tabs>
          <w:tab w:val="clear" w:pos="720"/>
          <w:tab w:val="num" w:pos="360"/>
        </w:tabs>
        <w:ind w:left="360"/>
        <w:jc w:val="both"/>
        <w:rPr>
          <w:szCs w:val="20"/>
        </w:rPr>
      </w:pPr>
      <w:r>
        <w:rPr>
          <w:szCs w:val="20"/>
        </w:rPr>
        <w:t xml:space="preserve">Volikogu õigusakti eelnõu koostaja nimetab ettekandja volikogu istungile. Eelnõu koostaja, volikogu komisjon või volikogu esimees võivad vajadusel nimetada kaasettekandja. </w:t>
      </w:r>
    </w:p>
    <w:p w:rsidR="00354436" w:rsidRPr="00B14F6E" w:rsidRDefault="008C6852" w:rsidP="00707CF9">
      <w:pPr>
        <w:numPr>
          <w:ilvl w:val="0"/>
          <w:numId w:val="29"/>
        </w:numPr>
        <w:tabs>
          <w:tab w:val="clear" w:pos="720"/>
          <w:tab w:val="num" w:pos="360"/>
        </w:tabs>
        <w:ind w:left="360"/>
        <w:jc w:val="both"/>
        <w:rPr>
          <w:szCs w:val="20"/>
        </w:rPr>
      </w:pPr>
      <w:r w:rsidRPr="00B14F6E">
        <w:t>Volikogu koosseisu volituste lõppemisega langevad menetlusest välja lõpuni menetlemata jäänud eelnõud.</w:t>
      </w:r>
      <w:r w:rsidR="00D92ED3" w:rsidRPr="00B14F6E">
        <w:t xml:space="preserve"> </w:t>
      </w:r>
    </w:p>
    <w:p w:rsidR="008B3A09" w:rsidRPr="00354436" w:rsidRDefault="008B3A09" w:rsidP="00707CF9">
      <w:pPr>
        <w:jc w:val="both"/>
      </w:pPr>
    </w:p>
    <w:p w:rsidR="00A84C0D" w:rsidRDefault="00F62910" w:rsidP="00707CF9">
      <w:pPr>
        <w:pStyle w:val="Heading5"/>
        <w:ind w:right="0"/>
        <w:jc w:val="center"/>
        <w:rPr>
          <w:szCs w:val="20"/>
        </w:rPr>
      </w:pPr>
      <w:r>
        <w:rPr>
          <w:szCs w:val="20"/>
        </w:rPr>
        <w:t>4. peatükk</w:t>
      </w:r>
    </w:p>
    <w:p w:rsidR="00A84C0D" w:rsidRDefault="00397325" w:rsidP="00707CF9">
      <w:pPr>
        <w:pStyle w:val="Heading5"/>
        <w:ind w:right="0"/>
        <w:jc w:val="center"/>
        <w:rPr>
          <w:szCs w:val="20"/>
        </w:rPr>
      </w:pPr>
      <w:r>
        <w:rPr>
          <w:szCs w:val="20"/>
        </w:rPr>
        <w:t>LINNAVALITSUS</w:t>
      </w:r>
    </w:p>
    <w:p w:rsidR="00397325" w:rsidRDefault="00397325" w:rsidP="00707CF9">
      <w:pPr>
        <w:jc w:val="both"/>
        <w:rPr>
          <w:b/>
          <w:bCs/>
          <w:szCs w:val="20"/>
        </w:rPr>
      </w:pPr>
    </w:p>
    <w:p w:rsidR="00397325" w:rsidRDefault="00397325" w:rsidP="00707CF9">
      <w:pPr>
        <w:tabs>
          <w:tab w:val="center" w:pos="4680"/>
        </w:tabs>
        <w:jc w:val="both"/>
        <w:rPr>
          <w:b/>
          <w:bCs/>
        </w:rPr>
      </w:pPr>
      <w:r>
        <w:rPr>
          <w:b/>
          <w:bCs/>
          <w:szCs w:val="20"/>
        </w:rPr>
        <w:t xml:space="preserve">§ 32. Linnavalitsuse </w:t>
      </w:r>
      <w:r>
        <w:rPr>
          <w:b/>
          <w:bCs/>
        </w:rPr>
        <w:t>töö</w:t>
      </w:r>
      <w:r w:rsidR="005119E4">
        <w:rPr>
          <w:b/>
          <w:bCs/>
        </w:rPr>
        <w:t xml:space="preserve"> korraldamine</w:t>
      </w:r>
    </w:p>
    <w:p w:rsidR="00FF1C1C" w:rsidRPr="004E3D21" w:rsidRDefault="00FF1C1C" w:rsidP="00707CF9">
      <w:pPr>
        <w:numPr>
          <w:ilvl w:val="0"/>
          <w:numId w:val="30"/>
        </w:numPr>
        <w:tabs>
          <w:tab w:val="clear" w:pos="810"/>
          <w:tab w:val="num" w:pos="360"/>
        </w:tabs>
        <w:ind w:left="360" w:hanging="360"/>
        <w:jc w:val="both"/>
        <w:rPr>
          <w:szCs w:val="20"/>
        </w:rPr>
      </w:pPr>
      <w:r w:rsidRPr="004E3D21">
        <w:lastRenderedPageBreak/>
        <w:t>Li</w:t>
      </w:r>
      <w:r w:rsidRPr="004E3D21">
        <w:rPr>
          <w:szCs w:val="20"/>
        </w:rPr>
        <w:t>nnavalitsuse moodustab ja selle tööd juhib linnapea, kes esindab linnavalitsust.</w:t>
      </w:r>
    </w:p>
    <w:p w:rsidR="00FF1C1C" w:rsidRPr="004E3D21" w:rsidRDefault="00FF1C1C" w:rsidP="00707CF9">
      <w:pPr>
        <w:numPr>
          <w:ilvl w:val="0"/>
          <w:numId w:val="30"/>
        </w:numPr>
        <w:tabs>
          <w:tab w:val="clear" w:pos="810"/>
          <w:tab w:val="num" w:pos="360"/>
        </w:tabs>
        <w:ind w:left="360" w:hanging="360"/>
        <w:jc w:val="both"/>
        <w:rPr>
          <w:szCs w:val="20"/>
        </w:rPr>
      </w:pPr>
      <w:r w:rsidRPr="004E3D21">
        <w:rPr>
          <w:szCs w:val="20"/>
        </w:rPr>
        <w:t>L</w:t>
      </w:r>
      <w:r w:rsidRPr="004E3D21">
        <w:t>innavalitsusse</w:t>
      </w:r>
      <w:r w:rsidRPr="004E3D21">
        <w:rPr>
          <w:szCs w:val="20"/>
        </w:rPr>
        <w:t xml:space="preserve"> kuuluvad linnapea, abilinnapea (abilinnapead) ja linnavalitsuse liikmed. </w:t>
      </w:r>
    </w:p>
    <w:p w:rsidR="00FF1C1C" w:rsidRPr="004E3D21" w:rsidRDefault="00FF1C1C" w:rsidP="00707CF9">
      <w:pPr>
        <w:numPr>
          <w:ilvl w:val="0"/>
          <w:numId w:val="30"/>
        </w:numPr>
        <w:tabs>
          <w:tab w:val="clear" w:pos="810"/>
          <w:tab w:val="num" w:pos="360"/>
        </w:tabs>
        <w:ind w:left="360" w:hanging="360"/>
        <w:jc w:val="both"/>
        <w:rPr>
          <w:szCs w:val="20"/>
        </w:rPr>
      </w:pPr>
      <w:r w:rsidRPr="004E3D21">
        <w:rPr>
          <w:szCs w:val="20"/>
        </w:rPr>
        <w:t>Linnavalitsus saab oma volitused volikogu poolt valitsuse ametisse kinnitamise päevast.</w:t>
      </w:r>
    </w:p>
    <w:p w:rsidR="00FF1C1C" w:rsidRPr="004E3D21" w:rsidRDefault="00FF1C1C" w:rsidP="00707CF9">
      <w:pPr>
        <w:numPr>
          <w:ilvl w:val="0"/>
          <w:numId w:val="30"/>
        </w:numPr>
        <w:tabs>
          <w:tab w:val="clear" w:pos="810"/>
          <w:tab w:val="num" w:pos="360"/>
        </w:tabs>
        <w:ind w:left="360" w:hanging="360"/>
        <w:jc w:val="both"/>
        <w:rPr>
          <w:szCs w:val="20"/>
        </w:rPr>
      </w:pPr>
      <w:r w:rsidRPr="004E3D21">
        <w:rPr>
          <w:szCs w:val="20"/>
        </w:rPr>
        <w:t>Linnavalitsuse palgalistele liikmetele töötasu määramise ning teistele valitsusliikmetele hüvituse maksmise ja selle suuruse määramise otsustab volikogu.</w:t>
      </w:r>
    </w:p>
    <w:p w:rsidR="00554FC1" w:rsidRDefault="00554FC1" w:rsidP="00707CF9">
      <w:pPr>
        <w:jc w:val="both"/>
        <w:rPr>
          <w:szCs w:val="20"/>
        </w:rPr>
      </w:pPr>
    </w:p>
    <w:p w:rsidR="00397325" w:rsidRDefault="00397325" w:rsidP="00707CF9">
      <w:pPr>
        <w:jc w:val="both"/>
        <w:rPr>
          <w:b/>
          <w:bCs/>
          <w:szCs w:val="20"/>
        </w:rPr>
      </w:pPr>
      <w:r>
        <w:rPr>
          <w:b/>
          <w:bCs/>
          <w:szCs w:val="20"/>
        </w:rPr>
        <w:t>§ 33. Linnapea pädevus</w:t>
      </w:r>
      <w:r w:rsidR="008A0AE6">
        <w:rPr>
          <w:b/>
          <w:bCs/>
          <w:szCs w:val="20"/>
        </w:rPr>
        <w:t>, puhkusele lubamine, asendamine</w:t>
      </w:r>
      <w:r>
        <w:rPr>
          <w:b/>
          <w:bCs/>
          <w:szCs w:val="20"/>
        </w:rPr>
        <w:t xml:space="preserve"> ja ametitunnus </w:t>
      </w:r>
    </w:p>
    <w:p w:rsidR="00397325" w:rsidRPr="00FF1C1C" w:rsidRDefault="00397325" w:rsidP="00707CF9">
      <w:pPr>
        <w:numPr>
          <w:ilvl w:val="0"/>
          <w:numId w:val="31"/>
        </w:numPr>
        <w:tabs>
          <w:tab w:val="clear" w:pos="870"/>
          <w:tab w:val="num" w:pos="360"/>
        </w:tabs>
        <w:ind w:left="360" w:hanging="360"/>
        <w:jc w:val="both"/>
        <w:rPr>
          <w:szCs w:val="20"/>
        </w:rPr>
      </w:pPr>
      <w:r w:rsidRPr="00FF1C1C">
        <w:rPr>
          <w:szCs w:val="20"/>
        </w:rPr>
        <w:t>Linnapea täidab talle seaduste, käesoleva põhimääruse ja muude õigusaktid</w:t>
      </w:r>
      <w:r w:rsidR="00A06D1C" w:rsidRPr="00FF1C1C">
        <w:rPr>
          <w:szCs w:val="20"/>
        </w:rPr>
        <w:t xml:space="preserve">ega pandud ülesandeid. </w:t>
      </w:r>
      <w:r w:rsidR="008C6852" w:rsidRPr="00FF1C1C">
        <w:rPr>
          <w:szCs w:val="20"/>
        </w:rPr>
        <w:t>Linnapea:</w:t>
      </w:r>
    </w:p>
    <w:p w:rsidR="00A84C0D" w:rsidRPr="00FF1C1C" w:rsidRDefault="008C6852" w:rsidP="00707CF9">
      <w:pPr>
        <w:numPr>
          <w:ilvl w:val="1"/>
          <w:numId w:val="31"/>
        </w:numPr>
        <w:tabs>
          <w:tab w:val="num" w:pos="720"/>
        </w:tabs>
        <w:ind w:left="720" w:hanging="360"/>
        <w:jc w:val="both"/>
        <w:rPr>
          <w:szCs w:val="20"/>
        </w:rPr>
      </w:pPr>
      <w:r w:rsidRPr="00FF1C1C">
        <w:rPr>
          <w:szCs w:val="20"/>
        </w:rPr>
        <w:t>korraldab linnavalitsuse tööd ja linnavalitsuse istungite ettevalmistamist;</w:t>
      </w:r>
    </w:p>
    <w:p w:rsidR="00A84C0D" w:rsidRPr="00FF1C1C" w:rsidRDefault="008C6852" w:rsidP="00707CF9">
      <w:pPr>
        <w:numPr>
          <w:ilvl w:val="1"/>
          <w:numId w:val="31"/>
        </w:numPr>
        <w:tabs>
          <w:tab w:val="num" w:pos="720"/>
        </w:tabs>
        <w:ind w:left="720" w:hanging="360"/>
        <w:jc w:val="both"/>
        <w:rPr>
          <w:szCs w:val="20"/>
        </w:rPr>
      </w:pPr>
      <w:r w:rsidRPr="00FF1C1C">
        <w:rPr>
          <w:szCs w:val="20"/>
        </w:rPr>
        <w:t>esindab Loksa linna ja linnavalitsust vastavalt seadusega, käesoleva põhimäärusega ning volikogu poolt antud pädevusele;</w:t>
      </w:r>
    </w:p>
    <w:p w:rsidR="00A84C0D" w:rsidRPr="00FF1C1C" w:rsidRDefault="008C6852" w:rsidP="00707CF9">
      <w:pPr>
        <w:numPr>
          <w:ilvl w:val="1"/>
          <w:numId w:val="31"/>
        </w:numPr>
        <w:tabs>
          <w:tab w:val="num" w:pos="720"/>
        </w:tabs>
        <w:ind w:left="720" w:hanging="360"/>
        <w:jc w:val="both"/>
        <w:rPr>
          <w:szCs w:val="20"/>
        </w:rPr>
      </w:pPr>
      <w:r w:rsidRPr="00FF1C1C">
        <w:rPr>
          <w:szCs w:val="20"/>
        </w:rPr>
        <w:t xml:space="preserve">annab </w:t>
      </w:r>
      <w:r w:rsidR="00A06D1C" w:rsidRPr="00FF1C1C">
        <w:rPr>
          <w:szCs w:val="20"/>
        </w:rPr>
        <w:t xml:space="preserve">linnavalitsuse liikmete ja muude talle vahetult alluvate isikute kohta ning </w:t>
      </w:r>
      <w:r w:rsidRPr="00FF1C1C">
        <w:rPr>
          <w:szCs w:val="20"/>
        </w:rPr>
        <w:t>linnavalitsuse (ametiasutusena) sisemise töö korraldamiseks käskkirju;</w:t>
      </w:r>
    </w:p>
    <w:p w:rsidR="00A84C0D" w:rsidRPr="00FF1C1C" w:rsidRDefault="008C6852" w:rsidP="00707CF9">
      <w:pPr>
        <w:numPr>
          <w:ilvl w:val="1"/>
          <w:numId w:val="31"/>
        </w:numPr>
        <w:tabs>
          <w:tab w:val="num" w:pos="720"/>
        </w:tabs>
        <w:ind w:left="720" w:hanging="360"/>
        <w:jc w:val="both"/>
        <w:rPr>
          <w:szCs w:val="20"/>
        </w:rPr>
      </w:pPr>
      <w:r w:rsidRPr="00FF1C1C">
        <w:rPr>
          <w:szCs w:val="20"/>
        </w:rPr>
        <w:t>kirjutab alla linnavalitsuse määrustele ja korraldustele ning teistele linnavalitsuse dokumentidele;</w:t>
      </w:r>
    </w:p>
    <w:p w:rsidR="00A84C0D" w:rsidRPr="00FF1C1C" w:rsidRDefault="00397325" w:rsidP="00707CF9">
      <w:pPr>
        <w:numPr>
          <w:ilvl w:val="1"/>
          <w:numId w:val="31"/>
        </w:numPr>
        <w:tabs>
          <w:tab w:val="num" w:pos="720"/>
        </w:tabs>
        <w:ind w:left="720" w:hanging="360"/>
        <w:jc w:val="both"/>
        <w:rPr>
          <w:szCs w:val="20"/>
        </w:rPr>
      </w:pPr>
      <w:r w:rsidRPr="00FF1C1C">
        <w:rPr>
          <w:szCs w:val="20"/>
        </w:rPr>
        <w:t>korraldab linna ametiasutuste poolt isikute vastuvõttu;</w:t>
      </w:r>
    </w:p>
    <w:p w:rsidR="00A84C0D" w:rsidRPr="00FF1C1C" w:rsidRDefault="008C6852" w:rsidP="00707CF9">
      <w:pPr>
        <w:numPr>
          <w:ilvl w:val="1"/>
          <w:numId w:val="31"/>
        </w:numPr>
        <w:tabs>
          <w:tab w:val="num" w:pos="720"/>
        </w:tabs>
        <w:ind w:left="720" w:hanging="360"/>
        <w:jc w:val="both"/>
      </w:pPr>
      <w:r w:rsidRPr="00FF1C1C">
        <w:t>esitab volikogule kinnitamiseks linnavalitsuse koosseisu</w:t>
      </w:r>
      <w:r w:rsidR="00397325" w:rsidRPr="00FF1C1C">
        <w:t>;</w:t>
      </w:r>
    </w:p>
    <w:p w:rsidR="00A84C0D" w:rsidRPr="00FF1C1C" w:rsidRDefault="008C6852" w:rsidP="00707CF9">
      <w:pPr>
        <w:numPr>
          <w:ilvl w:val="1"/>
          <w:numId w:val="31"/>
        </w:numPr>
        <w:tabs>
          <w:tab w:val="num" w:pos="720"/>
        </w:tabs>
        <w:ind w:left="720" w:hanging="360"/>
        <w:jc w:val="both"/>
      </w:pPr>
      <w:r w:rsidRPr="00FF1C1C">
        <w:t>esitab volikogule ettepaneku valitsuse täiendava liikme kinnitamiseks ja valitsuse liikme vabastamiseks valitsuse liikme kohustustest ning palgalise valitsuse liikme ametisse nimetamiseks ja ametist vabastamiseks;</w:t>
      </w:r>
    </w:p>
    <w:p w:rsidR="00A84C0D" w:rsidRPr="00FF1C1C" w:rsidRDefault="008C6852" w:rsidP="00707CF9">
      <w:pPr>
        <w:numPr>
          <w:ilvl w:val="1"/>
          <w:numId w:val="31"/>
        </w:numPr>
        <w:tabs>
          <w:tab w:val="num" w:pos="720"/>
        </w:tabs>
        <w:ind w:left="720" w:hanging="360"/>
        <w:jc w:val="both"/>
      </w:pPr>
      <w:r w:rsidRPr="00FF1C1C">
        <w:t>esitab linnavalitsusele ametisse kinnitamiseks linna ametiasutuse hallatava asutuse juhi kandidaadi, teeb valitsusele ettepaneku nimetatud juhtide ametist vabastamise kohta, teostab tööandja teisi õigusi ja kohustusi;</w:t>
      </w:r>
    </w:p>
    <w:p w:rsidR="00A84C0D" w:rsidRPr="00FF1C1C" w:rsidRDefault="008C6852" w:rsidP="00707CF9">
      <w:pPr>
        <w:numPr>
          <w:ilvl w:val="1"/>
          <w:numId w:val="31"/>
        </w:numPr>
        <w:tabs>
          <w:tab w:val="num" w:pos="720"/>
        </w:tabs>
        <w:ind w:left="720" w:hanging="360"/>
        <w:jc w:val="both"/>
      </w:pPr>
      <w:r w:rsidRPr="00FF1C1C">
        <w:t xml:space="preserve">täidab muid talle seaduse alusel </w:t>
      </w:r>
      <w:r w:rsidR="00FF1C1C">
        <w:t xml:space="preserve">või </w:t>
      </w:r>
      <w:r w:rsidRPr="00FF1C1C">
        <w:t>linna põhimäärusega pandud ülesandeid</w:t>
      </w:r>
      <w:r w:rsidR="00006284" w:rsidRPr="00FF1C1C">
        <w:t xml:space="preserve">. </w:t>
      </w:r>
    </w:p>
    <w:p w:rsidR="008A0AE6" w:rsidRPr="00B14F6E" w:rsidRDefault="008A0AE6" w:rsidP="00707CF9">
      <w:pPr>
        <w:numPr>
          <w:ilvl w:val="0"/>
          <w:numId w:val="31"/>
        </w:numPr>
        <w:tabs>
          <w:tab w:val="clear" w:pos="870"/>
        </w:tabs>
        <w:ind w:left="360" w:hanging="360"/>
        <w:jc w:val="both"/>
        <w:rPr>
          <w:szCs w:val="20"/>
        </w:rPr>
      </w:pPr>
      <w:r w:rsidRPr="00B14F6E">
        <w:rPr>
          <w:szCs w:val="20"/>
        </w:rPr>
        <w:t>Linnape</w:t>
      </w:r>
      <w:r w:rsidR="00006284" w:rsidRPr="00B14F6E">
        <w:rPr>
          <w:szCs w:val="20"/>
        </w:rPr>
        <w:t>a lubab puhkusele linnavalitsus korraldusega.</w:t>
      </w:r>
    </w:p>
    <w:p w:rsidR="00397325" w:rsidRPr="0090096B" w:rsidRDefault="008C6852" w:rsidP="00707CF9">
      <w:pPr>
        <w:numPr>
          <w:ilvl w:val="0"/>
          <w:numId w:val="31"/>
        </w:numPr>
        <w:tabs>
          <w:tab w:val="clear" w:pos="870"/>
        </w:tabs>
        <w:ind w:left="360" w:hanging="360"/>
        <w:jc w:val="both"/>
        <w:rPr>
          <w:szCs w:val="20"/>
        </w:rPr>
      </w:pPr>
      <w:r w:rsidRPr="008C6852">
        <w:rPr>
          <w:szCs w:val="20"/>
        </w:rPr>
        <w:t xml:space="preserve">Linnapea äraolekul asendab linnapead tema poolt käskkirjaga määratud abilinnapea. Asendajaks määratud abilinnapea äraolekul või kui linnapea asendaja on käskkirjaga määramata, asendab linnapead vanim kohalolev abilinnapea. </w:t>
      </w:r>
    </w:p>
    <w:p w:rsidR="00397325" w:rsidRDefault="00397325" w:rsidP="00707CF9">
      <w:pPr>
        <w:numPr>
          <w:ilvl w:val="0"/>
          <w:numId w:val="31"/>
        </w:numPr>
        <w:tabs>
          <w:tab w:val="clear" w:pos="870"/>
        </w:tabs>
        <w:ind w:left="360" w:hanging="360"/>
        <w:jc w:val="both"/>
        <w:rPr>
          <w:szCs w:val="20"/>
        </w:rPr>
      </w:pPr>
      <w:r>
        <w:rPr>
          <w:szCs w:val="20"/>
        </w:rPr>
        <w:t>Lin</w:t>
      </w:r>
      <w:r w:rsidR="00006284">
        <w:rPr>
          <w:szCs w:val="20"/>
        </w:rPr>
        <w:t>napea ametitunnus on ametiraha.</w:t>
      </w:r>
    </w:p>
    <w:p w:rsidR="00B062F2" w:rsidRDefault="00B062F2" w:rsidP="00707CF9">
      <w:pPr>
        <w:jc w:val="both"/>
        <w:rPr>
          <w:szCs w:val="16"/>
        </w:rPr>
      </w:pPr>
    </w:p>
    <w:p w:rsidR="00397325" w:rsidRDefault="00397325" w:rsidP="00707CF9">
      <w:pPr>
        <w:jc w:val="both"/>
        <w:rPr>
          <w:b/>
          <w:bCs/>
          <w:szCs w:val="20"/>
        </w:rPr>
      </w:pPr>
      <w:r>
        <w:rPr>
          <w:b/>
          <w:bCs/>
          <w:szCs w:val="20"/>
        </w:rPr>
        <w:t xml:space="preserve">§ 34. Linnapea valimine </w:t>
      </w:r>
    </w:p>
    <w:p w:rsidR="00397325" w:rsidRDefault="00397325" w:rsidP="00707CF9">
      <w:pPr>
        <w:numPr>
          <w:ilvl w:val="0"/>
          <w:numId w:val="32"/>
        </w:numPr>
        <w:tabs>
          <w:tab w:val="clear" w:pos="870"/>
          <w:tab w:val="num" w:pos="360"/>
        </w:tabs>
        <w:ind w:left="360" w:hanging="360"/>
        <w:jc w:val="both"/>
        <w:rPr>
          <w:szCs w:val="20"/>
        </w:rPr>
      </w:pPr>
      <w:r>
        <w:rPr>
          <w:szCs w:val="20"/>
        </w:rPr>
        <w:t xml:space="preserve">Linnapea valitakse salajase hääletamise teel volikogu koosseisu häälteenamusega. </w:t>
      </w:r>
    </w:p>
    <w:p w:rsidR="00397325" w:rsidRDefault="00397325" w:rsidP="00707CF9">
      <w:pPr>
        <w:numPr>
          <w:ilvl w:val="0"/>
          <w:numId w:val="32"/>
        </w:numPr>
        <w:tabs>
          <w:tab w:val="clear" w:pos="870"/>
          <w:tab w:val="num" w:pos="360"/>
        </w:tabs>
        <w:ind w:left="360" w:hanging="360"/>
        <w:jc w:val="both"/>
        <w:rPr>
          <w:szCs w:val="20"/>
        </w:rPr>
      </w:pPr>
      <w:r>
        <w:rPr>
          <w:szCs w:val="20"/>
        </w:rPr>
        <w:t>Linnapea kandidaadi ülesseadmine:</w:t>
      </w:r>
    </w:p>
    <w:p w:rsidR="00397325" w:rsidRDefault="00397325" w:rsidP="00707CF9">
      <w:pPr>
        <w:numPr>
          <w:ilvl w:val="1"/>
          <w:numId w:val="31"/>
        </w:numPr>
        <w:tabs>
          <w:tab w:val="clear" w:pos="1635"/>
          <w:tab w:val="num" w:pos="720"/>
        </w:tabs>
        <w:ind w:left="720" w:hanging="360"/>
        <w:jc w:val="both"/>
        <w:rPr>
          <w:szCs w:val="20"/>
        </w:rPr>
      </w:pPr>
      <w:r>
        <w:rPr>
          <w:szCs w:val="20"/>
        </w:rPr>
        <w:t>kandidaadi ülesseadmise kohta esitatakse istungi juhatajale kirjalik ettepanek;</w:t>
      </w:r>
    </w:p>
    <w:p w:rsidR="00397325" w:rsidRDefault="00397325" w:rsidP="00707CF9">
      <w:pPr>
        <w:numPr>
          <w:ilvl w:val="1"/>
          <w:numId w:val="31"/>
        </w:numPr>
        <w:tabs>
          <w:tab w:val="clear" w:pos="1635"/>
          <w:tab w:val="num" w:pos="720"/>
        </w:tabs>
        <w:ind w:left="720" w:hanging="360"/>
        <w:jc w:val="both"/>
        <w:rPr>
          <w:szCs w:val="20"/>
        </w:rPr>
      </w:pPr>
      <w:r>
        <w:rPr>
          <w:szCs w:val="20"/>
        </w:rPr>
        <w:t>kandidaadid nummerdatakse ülesseadmise järjekorras;</w:t>
      </w:r>
    </w:p>
    <w:p w:rsidR="00397325" w:rsidRDefault="00397325" w:rsidP="00707CF9">
      <w:pPr>
        <w:numPr>
          <w:ilvl w:val="1"/>
          <w:numId w:val="31"/>
        </w:numPr>
        <w:tabs>
          <w:tab w:val="clear" w:pos="1635"/>
          <w:tab w:val="num" w:pos="720"/>
        </w:tabs>
        <w:ind w:left="720" w:hanging="360"/>
        <w:jc w:val="both"/>
        <w:rPr>
          <w:szCs w:val="20"/>
        </w:rPr>
      </w:pPr>
      <w:r>
        <w:rPr>
          <w:szCs w:val="20"/>
        </w:rPr>
        <w:t>nimekirja sulgemise otsustab volikogu avalikul hääletamisel poolthäälteenamusega;</w:t>
      </w:r>
    </w:p>
    <w:p w:rsidR="00397325" w:rsidRDefault="00397325" w:rsidP="00707CF9">
      <w:pPr>
        <w:numPr>
          <w:ilvl w:val="1"/>
          <w:numId w:val="31"/>
        </w:numPr>
        <w:tabs>
          <w:tab w:val="clear" w:pos="1635"/>
          <w:tab w:val="num" w:pos="720"/>
        </w:tabs>
        <w:ind w:left="720" w:hanging="360"/>
        <w:jc w:val="both"/>
        <w:rPr>
          <w:szCs w:val="20"/>
        </w:rPr>
      </w:pPr>
      <w:r>
        <w:rPr>
          <w:szCs w:val="20"/>
        </w:rPr>
        <w:t xml:space="preserve">kui volikogu ei otsusta teisiti, tutvustab kandidaatide nimekirjas olev isik end pärast nimekirja sulgemist ja </w:t>
      </w:r>
      <w:r w:rsidR="0090096B">
        <w:rPr>
          <w:szCs w:val="20"/>
        </w:rPr>
        <w:t xml:space="preserve">igal </w:t>
      </w:r>
      <w:r>
        <w:rPr>
          <w:szCs w:val="20"/>
        </w:rPr>
        <w:t>volikogu liikmel on õigus es</w:t>
      </w:r>
      <w:r w:rsidR="00BC57A8">
        <w:rPr>
          <w:szCs w:val="20"/>
        </w:rPr>
        <w:t>itada kandidaadile üks küsimus.</w:t>
      </w:r>
    </w:p>
    <w:p w:rsidR="00E42D8D"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t>Linnapea valimisel on volikogu liikmel üks hääl.</w:t>
      </w:r>
    </w:p>
    <w:p w:rsidR="00E42D8D"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t xml:space="preserve">Nimekirja sulgemise järel valitakse avalikul hääletamisel volikogu poolthäälteenamusega kolmeliikmeline häältelugemiskomisjon, kes nimetab </w:t>
      </w:r>
      <w:r w:rsidR="00376094">
        <w:rPr>
          <w:rFonts w:ascii="Times New Roman" w:hAnsi="Times New Roman"/>
          <w:sz w:val="24"/>
          <w:szCs w:val="24"/>
        </w:rPr>
        <w:t>endi hulgast komisjoni esimehe.</w:t>
      </w:r>
    </w:p>
    <w:p w:rsidR="00E42D8D"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t xml:space="preserve">Häältelugemiskomisjon väljastab volikogu liikmetele allkirja vastu volikogu pitseriga varustatud hääletussedelid. </w:t>
      </w:r>
    </w:p>
    <w:p w:rsidR="00E42D8D"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t>Hääletamistulemuste kohta koostab häältelugemiskomisjon protokolli, millele kirjutav</w:t>
      </w:r>
      <w:r w:rsidR="00376094">
        <w:rPr>
          <w:rFonts w:ascii="Times New Roman" w:hAnsi="Times New Roman"/>
          <w:sz w:val="24"/>
          <w:szCs w:val="24"/>
        </w:rPr>
        <w:t xml:space="preserve">ad alla kõik komisjoni liikmed. </w:t>
      </w:r>
    </w:p>
    <w:p w:rsidR="00E42D8D" w:rsidRPr="00B8667B" w:rsidRDefault="00376094"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B8667B">
        <w:rPr>
          <w:rFonts w:ascii="Times New Roman" w:hAnsi="Times New Roman"/>
          <w:sz w:val="24"/>
          <w:szCs w:val="24"/>
        </w:rPr>
        <w:t>Valimistulemused vormistatakse volikogu otsusega.</w:t>
      </w:r>
    </w:p>
    <w:p w:rsidR="00E42D8D"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t xml:space="preserve">Linnapeaks valituks osutub kandidaat, kes saab volikogu koosseisu häälteenamuse. </w:t>
      </w:r>
    </w:p>
    <w:p w:rsidR="00E42D8D"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t xml:space="preserve">Kui ükski esitatud kandidaatidest ei saa nõutavat häälteenamust, viiakse läbi kordushääletamine. Kordushääletamisel jäävad kandideerima kaks enim hääli saanud kandidaati. Kui on üks kandidaat ja ta ei saavuta vajalikku häälteenamust, korraldatakse uus valimine. </w:t>
      </w:r>
    </w:p>
    <w:p w:rsidR="00397325" w:rsidRPr="00E42D8D" w:rsidRDefault="00397325" w:rsidP="00707CF9">
      <w:pPr>
        <w:pStyle w:val="ListParagraph"/>
        <w:numPr>
          <w:ilvl w:val="0"/>
          <w:numId w:val="32"/>
        </w:numPr>
        <w:tabs>
          <w:tab w:val="clear" w:pos="870"/>
          <w:tab w:val="num" w:pos="426"/>
        </w:tabs>
        <w:spacing w:before="0"/>
        <w:ind w:left="426" w:hanging="426"/>
        <w:jc w:val="both"/>
        <w:rPr>
          <w:rFonts w:ascii="Times New Roman" w:hAnsi="Times New Roman"/>
          <w:sz w:val="24"/>
          <w:szCs w:val="24"/>
        </w:rPr>
      </w:pPr>
      <w:r w:rsidRPr="00E42D8D">
        <w:rPr>
          <w:rFonts w:ascii="Times New Roman" w:hAnsi="Times New Roman"/>
          <w:sz w:val="24"/>
          <w:szCs w:val="24"/>
        </w:rPr>
        <w:lastRenderedPageBreak/>
        <w:t xml:space="preserve">Kui kordushääletusel ei saa kumbki kandidaat vajalikku häälteenamust või kui </w:t>
      </w:r>
      <w:r w:rsidR="0090096B" w:rsidRPr="00E42D8D">
        <w:rPr>
          <w:rFonts w:ascii="Times New Roman" w:hAnsi="Times New Roman"/>
          <w:sz w:val="24"/>
          <w:szCs w:val="24"/>
        </w:rPr>
        <w:t xml:space="preserve">ainult </w:t>
      </w:r>
      <w:r w:rsidRPr="00E42D8D">
        <w:rPr>
          <w:rFonts w:ascii="Times New Roman" w:hAnsi="Times New Roman"/>
          <w:sz w:val="24"/>
          <w:szCs w:val="24"/>
        </w:rPr>
        <w:t xml:space="preserve">esitati ainult üks kandidaat, kes ei saanud vajalikku häälteenamust, korraldatakse uus valimine, kus võib kandideerida </w:t>
      </w:r>
      <w:r w:rsidR="00376094">
        <w:rPr>
          <w:rFonts w:ascii="Times New Roman" w:hAnsi="Times New Roman"/>
          <w:sz w:val="24"/>
          <w:szCs w:val="24"/>
        </w:rPr>
        <w:t>ka valituks mitteosutunud isik.</w:t>
      </w:r>
    </w:p>
    <w:p w:rsidR="00397325" w:rsidRDefault="00397325" w:rsidP="00707CF9">
      <w:pPr>
        <w:tabs>
          <w:tab w:val="num" w:pos="426"/>
        </w:tabs>
        <w:ind w:left="426" w:hanging="426"/>
        <w:jc w:val="both"/>
        <w:rPr>
          <w:szCs w:val="16"/>
        </w:rPr>
      </w:pPr>
    </w:p>
    <w:p w:rsidR="00397325" w:rsidRDefault="00397325" w:rsidP="00707CF9">
      <w:pPr>
        <w:jc w:val="both"/>
        <w:rPr>
          <w:b/>
          <w:bCs/>
          <w:szCs w:val="20"/>
        </w:rPr>
      </w:pPr>
      <w:r>
        <w:rPr>
          <w:b/>
          <w:bCs/>
          <w:szCs w:val="20"/>
        </w:rPr>
        <w:t>§</w:t>
      </w:r>
      <w:r w:rsidR="00CF3875">
        <w:rPr>
          <w:b/>
          <w:bCs/>
          <w:szCs w:val="20"/>
        </w:rPr>
        <w:t xml:space="preserve"> 35. Linnavalitsuse kinnitamine</w:t>
      </w:r>
    </w:p>
    <w:p w:rsidR="00397325" w:rsidRDefault="00397325" w:rsidP="00707CF9">
      <w:pPr>
        <w:numPr>
          <w:ilvl w:val="0"/>
          <w:numId w:val="33"/>
        </w:numPr>
        <w:tabs>
          <w:tab w:val="clear" w:pos="750"/>
          <w:tab w:val="num" w:pos="360"/>
        </w:tabs>
        <w:ind w:left="360"/>
        <w:jc w:val="both"/>
        <w:rPr>
          <w:szCs w:val="20"/>
        </w:rPr>
      </w:pPr>
      <w:r>
        <w:rPr>
          <w:szCs w:val="20"/>
        </w:rPr>
        <w:t xml:space="preserve">Linnapea esitab linnavalitsuse koosseisu </w:t>
      </w:r>
      <w:r w:rsidR="00376094">
        <w:rPr>
          <w:szCs w:val="20"/>
        </w:rPr>
        <w:t xml:space="preserve">nimekirjana </w:t>
      </w:r>
      <w:r>
        <w:rPr>
          <w:szCs w:val="20"/>
        </w:rPr>
        <w:t xml:space="preserve">volikogule </w:t>
      </w:r>
      <w:r w:rsidR="00DF5C93">
        <w:rPr>
          <w:szCs w:val="20"/>
        </w:rPr>
        <w:t>ametisse kinnitamiseks</w:t>
      </w:r>
      <w:r w:rsidRPr="00376094">
        <w:rPr>
          <w:szCs w:val="20"/>
        </w:rPr>
        <w:t>.</w:t>
      </w:r>
    </w:p>
    <w:p w:rsidR="00E56B33" w:rsidRDefault="00E56B33" w:rsidP="00707CF9">
      <w:pPr>
        <w:numPr>
          <w:ilvl w:val="0"/>
          <w:numId w:val="33"/>
        </w:numPr>
        <w:tabs>
          <w:tab w:val="clear" w:pos="750"/>
          <w:tab w:val="num" w:pos="360"/>
        </w:tabs>
        <w:ind w:left="360"/>
        <w:jc w:val="both"/>
        <w:rPr>
          <w:szCs w:val="20"/>
        </w:rPr>
      </w:pPr>
      <w:r>
        <w:rPr>
          <w:szCs w:val="20"/>
        </w:rPr>
        <w:t>Kui volikogu ei otsusta teisiti, tutvustab kandidaatide nimekirjas olev isik end pärast nimekirja sulgemist ning igal volikogu liikmel on õigus esitada igale kandidaadile 2 küsimust.</w:t>
      </w:r>
    </w:p>
    <w:p w:rsidR="00E56B33" w:rsidRPr="00E56B33" w:rsidRDefault="00397325" w:rsidP="00707CF9">
      <w:pPr>
        <w:numPr>
          <w:ilvl w:val="0"/>
          <w:numId w:val="33"/>
        </w:numPr>
        <w:tabs>
          <w:tab w:val="clear" w:pos="750"/>
          <w:tab w:val="num" w:pos="360"/>
        </w:tabs>
        <w:ind w:left="360"/>
        <w:jc w:val="both"/>
        <w:rPr>
          <w:szCs w:val="20"/>
        </w:rPr>
      </w:pPr>
      <w:r>
        <w:rPr>
          <w:szCs w:val="20"/>
        </w:rPr>
        <w:t xml:space="preserve">Linnavalitsuse liikmete </w:t>
      </w:r>
      <w:r w:rsidR="00DF5C93">
        <w:rPr>
          <w:szCs w:val="20"/>
        </w:rPr>
        <w:t xml:space="preserve">ametisse </w:t>
      </w:r>
      <w:r>
        <w:rPr>
          <w:szCs w:val="20"/>
        </w:rPr>
        <w:t>kinnitamine toimub avalikul hääletamisel nimekir</w:t>
      </w:r>
      <w:r w:rsidR="00E56B33">
        <w:rPr>
          <w:szCs w:val="20"/>
        </w:rPr>
        <w:t>ja alusel poolthäälteenamusega.</w:t>
      </w:r>
    </w:p>
    <w:p w:rsidR="00397325" w:rsidRDefault="00397325" w:rsidP="00707CF9">
      <w:pPr>
        <w:numPr>
          <w:ilvl w:val="0"/>
          <w:numId w:val="33"/>
        </w:numPr>
        <w:tabs>
          <w:tab w:val="clear" w:pos="750"/>
          <w:tab w:val="num" w:pos="360"/>
        </w:tabs>
        <w:ind w:left="360"/>
        <w:jc w:val="both"/>
        <w:rPr>
          <w:szCs w:val="20"/>
        </w:rPr>
      </w:pPr>
      <w:r>
        <w:rPr>
          <w:szCs w:val="20"/>
        </w:rPr>
        <w:t>Linnavalitsuse liikme ametist vabastamise kinnitab linnapea ettepanekul volikogu avalikul hääletamisel poolthäälteenamusega. Volikogu kinnitab linnapea ettepanekul amet</w:t>
      </w:r>
      <w:r w:rsidR="00E56B33">
        <w:rPr>
          <w:szCs w:val="20"/>
        </w:rPr>
        <w:t>isse uue linnavalitsuse liikme.</w:t>
      </w:r>
    </w:p>
    <w:p w:rsidR="00E42D8D" w:rsidRDefault="00E42D8D" w:rsidP="00707CF9">
      <w:pPr>
        <w:jc w:val="both"/>
        <w:rPr>
          <w:szCs w:val="16"/>
        </w:rPr>
      </w:pPr>
    </w:p>
    <w:p w:rsidR="00397325" w:rsidRDefault="00CF3875" w:rsidP="00707CF9">
      <w:pPr>
        <w:jc w:val="both"/>
        <w:rPr>
          <w:b/>
          <w:bCs/>
          <w:szCs w:val="20"/>
        </w:rPr>
      </w:pPr>
      <w:r>
        <w:rPr>
          <w:b/>
          <w:bCs/>
          <w:szCs w:val="20"/>
        </w:rPr>
        <w:t>§ 36. Linnavalitsuse pädevus</w:t>
      </w:r>
    </w:p>
    <w:p w:rsidR="00397325" w:rsidRDefault="00397325" w:rsidP="00707CF9">
      <w:pPr>
        <w:numPr>
          <w:ilvl w:val="0"/>
          <w:numId w:val="34"/>
        </w:numPr>
        <w:tabs>
          <w:tab w:val="clear" w:pos="750"/>
          <w:tab w:val="num" w:pos="360"/>
        </w:tabs>
        <w:ind w:left="360" w:hanging="360"/>
        <w:jc w:val="both"/>
        <w:rPr>
          <w:szCs w:val="20"/>
        </w:rPr>
      </w:pPr>
      <w:r>
        <w:rPr>
          <w:szCs w:val="20"/>
        </w:rPr>
        <w:t xml:space="preserve">Linnavalitsus täidab ülesandeid, mis seaduse, käesoleva põhimääruse ja teiste volikogu õigusaktidega on </w:t>
      </w:r>
      <w:r w:rsidR="00E1493A">
        <w:rPr>
          <w:szCs w:val="20"/>
        </w:rPr>
        <w:t>antud linnavalitsuse pädevusse.</w:t>
      </w:r>
    </w:p>
    <w:p w:rsidR="00397325" w:rsidRDefault="00397325" w:rsidP="00707CF9">
      <w:pPr>
        <w:numPr>
          <w:ilvl w:val="0"/>
          <w:numId w:val="34"/>
        </w:numPr>
        <w:tabs>
          <w:tab w:val="clear" w:pos="750"/>
          <w:tab w:val="num" w:pos="360"/>
        </w:tabs>
        <w:ind w:left="360" w:hanging="360"/>
        <w:jc w:val="both"/>
        <w:rPr>
          <w:szCs w:val="20"/>
        </w:rPr>
      </w:pPr>
      <w:r>
        <w:rPr>
          <w:szCs w:val="20"/>
        </w:rPr>
        <w:t>Seadusega kohaliku omavalitsuse, kohaliku omavalitsusüksuse või kohaliku omavalitsusorgani pädevusse antud küsimuse lahendamise delegeerimise linnavalitsusele otsustab volikogu</w:t>
      </w:r>
      <w:r w:rsidR="00E1493A">
        <w:rPr>
          <w:szCs w:val="20"/>
        </w:rPr>
        <w:t xml:space="preserve"> igal konkreetsel juhul eraldi.</w:t>
      </w:r>
    </w:p>
    <w:p w:rsidR="00397325" w:rsidRDefault="00397325" w:rsidP="00707CF9">
      <w:pPr>
        <w:tabs>
          <w:tab w:val="num" w:pos="360"/>
        </w:tabs>
        <w:ind w:left="360" w:hanging="360"/>
        <w:jc w:val="both"/>
        <w:rPr>
          <w:szCs w:val="16"/>
        </w:rPr>
      </w:pPr>
    </w:p>
    <w:p w:rsidR="00397325" w:rsidRPr="00B8667B" w:rsidRDefault="008C6852" w:rsidP="00707CF9">
      <w:pPr>
        <w:jc w:val="both"/>
        <w:rPr>
          <w:b/>
          <w:bCs/>
          <w:szCs w:val="20"/>
        </w:rPr>
      </w:pPr>
      <w:r w:rsidRPr="00B8667B">
        <w:rPr>
          <w:b/>
          <w:bCs/>
          <w:szCs w:val="20"/>
        </w:rPr>
        <w:t>§ 37. Linnavalitsuse õigusakti</w:t>
      </w:r>
      <w:r w:rsidR="006F7E88" w:rsidRPr="00B8667B">
        <w:rPr>
          <w:b/>
          <w:bCs/>
          <w:szCs w:val="20"/>
        </w:rPr>
        <w:t xml:space="preserve">d, nende </w:t>
      </w:r>
      <w:r w:rsidR="00CF3875" w:rsidRPr="00B8667B">
        <w:rPr>
          <w:b/>
          <w:bCs/>
          <w:szCs w:val="20"/>
        </w:rPr>
        <w:t>avalikustamine</w:t>
      </w:r>
      <w:r w:rsidR="006F7E88" w:rsidRPr="00B8667B">
        <w:rPr>
          <w:b/>
          <w:bCs/>
          <w:szCs w:val="20"/>
        </w:rPr>
        <w:t xml:space="preserve"> ja jõustumine</w:t>
      </w:r>
    </w:p>
    <w:p w:rsidR="000A2AE0" w:rsidRPr="00B8667B" w:rsidRDefault="000A2AE0" w:rsidP="00707CF9">
      <w:pPr>
        <w:numPr>
          <w:ilvl w:val="0"/>
          <w:numId w:val="35"/>
        </w:numPr>
        <w:tabs>
          <w:tab w:val="clear" w:pos="750"/>
          <w:tab w:val="num" w:pos="426"/>
        </w:tabs>
        <w:ind w:left="426" w:hanging="426"/>
        <w:jc w:val="both"/>
        <w:rPr>
          <w:szCs w:val="20"/>
        </w:rPr>
      </w:pPr>
      <w:r w:rsidRPr="00B8667B">
        <w:rPr>
          <w:szCs w:val="20"/>
        </w:rPr>
        <w:t>Linnavalitsusel on õigus anda üldaktidena määrusi ja üksikaktidena korraldusi.</w:t>
      </w:r>
    </w:p>
    <w:p w:rsidR="007A391D" w:rsidRPr="00B8667B" w:rsidRDefault="008C6852" w:rsidP="00707CF9">
      <w:pPr>
        <w:numPr>
          <w:ilvl w:val="0"/>
          <w:numId w:val="35"/>
        </w:numPr>
        <w:tabs>
          <w:tab w:val="clear" w:pos="750"/>
          <w:tab w:val="num" w:pos="360"/>
        </w:tabs>
        <w:ind w:left="360"/>
        <w:jc w:val="both"/>
        <w:rPr>
          <w:szCs w:val="20"/>
        </w:rPr>
      </w:pPr>
      <w:r w:rsidRPr="00B8667B">
        <w:rPr>
          <w:szCs w:val="20"/>
        </w:rPr>
        <w:t>Linnavalitsuse õigusaktid ja protokollid avalikustatakse linna</w:t>
      </w:r>
      <w:r w:rsidR="000D68EB" w:rsidRPr="00B8667B">
        <w:rPr>
          <w:szCs w:val="20"/>
        </w:rPr>
        <w:t xml:space="preserve"> </w:t>
      </w:r>
      <w:r w:rsidRPr="00B8667B">
        <w:rPr>
          <w:szCs w:val="20"/>
        </w:rPr>
        <w:t xml:space="preserve">veebilehel hiljemalt viie tööpäeva jooksul arvates nende vastuvõtmisest. </w:t>
      </w:r>
    </w:p>
    <w:p w:rsidR="0013520C" w:rsidRPr="00B8667B" w:rsidRDefault="0013520C" w:rsidP="00707CF9">
      <w:pPr>
        <w:numPr>
          <w:ilvl w:val="0"/>
          <w:numId w:val="35"/>
        </w:numPr>
        <w:tabs>
          <w:tab w:val="clear" w:pos="750"/>
          <w:tab w:val="num" w:pos="360"/>
        </w:tabs>
        <w:ind w:left="360"/>
        <w:jc w:val="both"/>
        <w:rPr>
          <w:szCs w:val="20"/>
        </w:rPr>
      </w:pPr>
      <w:r w:rsidRPr="00B8667B">
        <w:rPr>
          <w:szCs w:val="20"/>
        </w:rPr>
        <w:t xml:space="preserve">Linnavalitsuse määrused avaldatakse vastuvõetud algtekstidena ning nende alusel kõiki muudatusi sisaldavate terviktekstidena Riigi Teatajas. </w:t>
      </w:r>
    </w:p>
    <w:p w:rsidR="000D68EB" w:rsidRPr="00B8667B" w:rsidRDefault="008C6852" w:rsidP="00707CF9">
      <w:pPr>
        <w:numPr>
          <w:ilvl w:val="0"/>
          <w:numId w:val="35"/>
        </w:numPr>
        <w:tabs>
          <w:tab w:val="clear" w:pos="750"/>
          <w:tab w:val="num" w:pos="360"/>
        </w:tabs>
        <w:ind w:left="360"/>
        <w:jc w:val="both"/>
        <w:rPr>
          <w:szCs w:val="20"/>
        </w:rPr>
      </w:pPr>
      <w:r w:rsidRPr="00B8667B">
        <w:rPr>
          <w:szCs w:val="20"/>
        </w:rPr>
        <w:t xml:space="preserve">Linnavalitsuse korraldus jõustub teatavakstegemisest, kui korralduses eneses ei sätestata hilisemat tähtpäeva. </w:t>
      </w:r>
    </w:p>
    <w:p w:rsidR="00397325" w:rsidRPr="00B8667B" w:rsidRDefault="0013520C" w:rsidP="00707CF9">
      <w:pPr>
        <w:numPr>
          <w:ilvl w:val="0"/>
          <w:numId w:val="35"/>
        </w:numPr>
        <w:tabs>
          <w:tab w:val="clear" w:pos="750"/>
          <w:tab w:val="num" w:pos="360"/>
        </w:tabs>
        <w:ind w:left="360"/>
        <w:jc w:val="both"/>
        <w:rPr>
          <w:szCs w:val="20"/>
        </w:rPr>
      </w:pPr>
      <w:r w:rsidRPr="00B8667B">
        <w:rPr>
          <w:szCs w:val="20"/>
        </w:rPr>
        <w:t>Linnavalitsuse m</w:t>
      </w:r>
      <w:r w:rsidR="000D68EB" w:rsidRPr="00B8667B">
        <w:rPr>
          <w:szCs w:val="20"/>
        </w:rPr>
        <w:t xml:space="preserve">äärus </w:t>
      </w:r>
      <w:r w:rsidR="008C6852" w:rsidRPr="00B8667B">
        <w:rPr>
          <w:szCs w:val="20"/>
        </w:rPr>
        <w:t xml:space="preserve">jõustub kolmandal päeval pärast </w:t>
      </w:r>
      <w:r w:rsidR="000A2AE0" w:rsidRPr="00B8667B">
        <w:rPr>
          <w:szCs w:val="20"/>
        </w:rPr>
        <w:t xml:space="preserve">Riigi Teatajas </w:t>
      </w:r>
      <w:r w:rsidR="008C6852" w:rsidRPr="00B8667B">
        <w:rPr>
          <w:szCs w:val="20"/>
        </w:rPr>
        <w:t>avalikustamist, kui määruses eneses ei ole kehtestatud hilisemat tähtpäeva.</w:t>
      </w:r>
    </w:p>
    <w:p w:rsidR="001A3964" w:rsidRPr="00B8667B" w:rsidRDefault="008C6852" w:rsidP="00707CF9">
      <w:pPr>
        <w:numPr>
          <w:ilvl w:val="0"/>
          <w:numId w:val="35"/>
        </w:numPr>
        <w:tabs>
          <w:tab w:val="clear" w:pos="750"/>
          <w:tab w:val="num" w:pos="360"/>
        </w:tabs>
        <w:ind w:left="360"/>
        <w:jc w:val="both"/>
        <w:rPr>
          <w:szCs w:val="20"/>
        </w:rPr>
      </w:pPr>
      <w:r w:rsidRPr="00B8667B">
        <w:rPr>
          <w:szCs w:val="20"/>
        </w:rPr>
        <w:t>Linnavalitsuse määrused ja korraldused saadetakse viie tööpäeva jooksul pärast vastuvõtmist täitjatele ja teistele asjaosalistele.</w:t>
      </w:r>
    </w:p>
    <w:p w:rsidR="000D68EB" w:rsidRPr="00B8667B" w:rsidRDefault="000D68EB" w:rsidP="00707CF9">
      <w:pPr>
        <w:numPr>
          <w:ilvl w:val="0"/>
          <w:numId w:val="35"/>
        </w:numPr>
        <w:tabs>
          <w:tab w:val="clear" w:pos="750"/>
          <w:tab w:val="num" w:pos="0"/>
          <w:tab w:val="left" w:pos="426"/>
        </w:tabs>
        <w:ind w:left="0" w:hanging="30"/>
        <w:jc w:val="both"/>
        <w:rPr>
          <w:szCs w:val="20"/>
        </w:rPr>
      </w:pPr>
      <w:r w:rsidRPr="00B8667B">
        <w:rPr>
          <w:szCs w:val="20"/>
        </w:rPr>
        <w:t xml:space="preserve">Linnavalitsusele esitatavate õigusaktide eelnõude vormi ja esitamise tähtaja nõuded sätestatakse linnavalitsuse asjaajamiskorras. </w:t>
      </w:r>
    </w:p>
    <w:p w:rsidR="00B8667B" w:rsidRPr="00B8667B" w:rsidRDefault="00B8667B" w:rsidP="00707CF9">
      <w:pPr>
        <w:jc w:val="both"/>
        <w:rPr>
          <w:b/>
          <w:bCs/>
          <w:szCs w:val="20"/>
        </w:rPr>
      </w:pPr>
    </w:p>
    <w:p w:rsidR="00397325" w:rsidRPr="00996A07" w:rsidRDefault="00397325" w:rsidP="00B8667B">
      <w:pPr>
        <w:jc w:val="both"/>
        <w:rPr>
          <w:b/>
          <w:bCs/>
          <w:szCs w:val="20"/>
        </w:rPr>
      </w:pPr>
      <w:r w:rsidRPr="00356329">
        <w:rPr>
          <w:b/>
          <w:bCs/>
          <w:szCs w:val="20"/>
        </w:rPr>
        <w:t>§ 3</w:t>
      </w:r>
      <w:r w:rsidR="00FA32F7" w:rsidRPr="00356329">
        <w:rPr>
          <w:b/>
          <w:bCs/>
          <w:szCs w:val="20"/>
        </w:rPr>
        <w:t>8</w:t>
      </w:r>
      <w:r w:rsidR="00A008D3" w:rsidRPr="00356329">
        <w:rPr>
          <w:b/>
          <w:bCs/>
          <w:szCs w:val="20"/>
        </w:rPr>
        <w:t>. Linnavalitsuse</w:t>
      </w:r>
      <w:r w:rsidR="00A008D3" w:rsidRPr="00996A07">
        <w:rPr>
          <w:b/>
          <w:bCs/>
          <w:szCs w:val="20"/>
        </w:rPr>
        <w:t xml:space="preserve"> istung</w:t>
      </w:r>
    </w:p>
    <w:p w:rsidR="00F42A3B" w:rsidRPr="00B8667B" w:rsidRDefault="008C6852" w:rsidP="00B8667B">
      <w:pPr>
        <w:pStyle w:val="ListParagraph"/>
        <w:numPr>
          <w:ilvl w:val="2"/>
          <w:numId w:val="67"/>
        </w:numPr>
        <w:spacing w:before="0"/>
        <w:ind w:left="426" w:hanging="426"/>
        <w:jc w:val="both"/>
        <w:rPr>
          <w:rFonts w:ascii="Times New Roman" w:hAnsi="Times New Roman"/>
          <w:sz w:val="24"/>
          <w:szCs w:val="24"/>
        </w:rPr>
      </w:pPr>
      <w:r w:rsidRPr="00B8667B">
        <w:rPr>
          <w:rFonts w:ascii="Times New Roman" w:hAnsi="Times New Roman"/>
          <w:sz w:val="24"/>
          <w:szCs w:val="24"/>
        </w:rPr>
        <w:t>Linnavalitsuse töövorm on istung</w:t>
      </w:r>
      <w:r w:rsidR="0013520C" w:rsidRPr="00B8667B">
        <w:rPr>
          <w:rFonts w:ascii="Times New Roman" w:hAnsi="Times New Roman"/>
          <w:sz w:val="24"/>
          <w:szCs w:val="24"/>
        </w:rPr>
        <w:t xml:space="preserve">, mis toimub üldjuhul üks kord nädalas, kui linnapea või tema asendaja ei otsusta teisiti. </w:t>
      </w:r>
    </w:p>
    <w:p w:rsidR="00A84C0D" w:rsidRPr="00B8667B" w:rsidRDefault="00F42A3B" w:rsidP="00B8667B">
      <w:pPr>
        <w:pStyle w:val="ListParagraph"/>
        <w:numPr>
          <w:ilvl w:val="0"/>
          <w:numId w:val="67"/>
        </w:numPr>
        <w:spacing w:before="0"/>
        <w:ind w:left="426" w:hanging="426"/>
        <w:jc w:val="both"/>
        <w:rPr>
          <w:rFonts w:ascii="Times New Roman" w:hAnsi="Times New Roman"/>
          <w:sz w:val="24"/>
          <w:szCs w:val="24"/>
        </w:rPr>
      </w:pPr>
      <w:r w:rsidRPr="00B8667B">
        <w:rPr>
          <w:rFonts w:ascii="Times New Roman" w:hAnsi="Times New Roman"/>
          <w:sz w:val="24"/>
          <w:szCs w:val="24"/>
        </w:rPr>
        <w:t>Linnavalitsuse istungi päevakorra projekti koostab linnasekretär linnakantseleisse laekunud eelnõude põhjal.</w:t>
      </w:r>
    </w:p>
    <w:p w:rsidR="00397325" w:rsidRPr="00B8667B" w:rsidRDefault="00397325" w:rsidP="00B8667B">
      <w:pPr>
        <w:pStyle w:val="ListParagraph"/>
        <w:numPr>
          <w:ilvl w:val="0"/>
          <w:numId w:val="67"/>
        </w:numPr>
        <w:spacing w:before="0"/>
        <w:ind w:left="426" w:hanging="426"/>
        <w:jc w:val="both"/>
        <w:rPr>
          <w:rFonts w:ascii="Times New Roman" w:hAnsi="Times New Roman"/>
          <w:sz w:val="24"/>
          <w:szCs w:val="24"/>
        </w:rPr>
      </w:pPr>
      <w:r w:rsidRPr="00B8667B">
        <w:rPr>
          <w:rFonts w:ascii="Times New Roman" w:hAnsi="Times New Roman"/>
          <w:sz w:val="24"/>
          <w:szCs w:val="24"/>
        </w:rPr>
        <w:t>Linnavalitsuse istungit juhat</w:t>
      </w:r>
      <w:r w:rsidR="007B6A40" w:rsidRPr="00B8667B">
        <w:rPr>
          <w:rFonts w:ascii="Times New Roman" w:hAnsi="Times New Roman"/>
          <w:sz w:val="24"/>
          <w:szCs w:val="24"/>
        </w:rPr>
        <w:t>ab linnapea, tema äraolekul</w:t>
      </w:r>
      <w:r w:rsidRPr="00B8667B">
        <w:rPr>
          <w:rFonts w:ascii="Times New Roman" w:hAnsi="Times New Roman"/>
          <w:sz w:val="24"/>
          <w:szCs w:val="24"/>
        </w:rPr>
        <w:t xml:space="preserve"> linnapea</w:t>
      </w:r>
      <w:r w:rsidR="007B6A40" w:rsidRPr="00B8667B">
        <w:rPr>
          <w:rFonts w:ascii="Times New Roman" w:hAnsi="Times New Roman"/>
          <w:sz w:val="24"/>
          <w:szCs w:val="24"/>
        </w:rPr>
        <w:t xml:space="preserve"> asendaja.</w:t>
      </w:r>
      <w:r w:rsidRPr="00B8667B">
        <w:rPr>
          <w:rFonts w:ascii="Times New Roman" w:hAnsi="Times New Roman"/>
          <w:sz w:val="24"/>
          <w:szCs w:val="24"/>
        </w:rPr>
        <w:t xml:space="preserve"> </w:t>
      </w:r>
      <w:r w:rsidR="008C6852" w:rsidRPr="00B8667B">
        <w:rPr>
          <w:rFonts w:ascii="Times New Roman" w:hAnsi="Times New Roman"/>
          <w:sz w:val="24"/>
          <w:szCs w:val="24"/>
        </w:rPr>
        <w:t>Linnavalitsuse istungid on</w:t>
      </w:r>
      <w:r w:rsidR="003E47B3" w:rsidRPr="00B8667B">
        <w:rPr>
          <w:rFonts w:ascii="Times New Roman" w:hAnsi="Times New Roman"/>
          <w:sz w:val="24"/>
          <w:szCs w:val="24"/>
        </w:rPr>
        <w:t xml:space="preserve"> üldjuhul </w:t>
      </w:r>
      <w:r w:rsidR="008C6852" w:rsidRPr="00B8667B">
        <w:rPr>
          <w:rFonts w:ascii="Times New Roman" w:hAnsi="Times New Roman"/>
          <w:sz w:val="24"/>
          <w:szCs w:val="24"/>
        </w:rPr>
        <w:t>kinnised, kui linna</w:t>
      </w:r>
      <w:r w:rsidR="003E47B3" w:rsidRPr="00B8667B">
        <w:rPr>
          <w:rFonts w:ascii="Times New Roman" w:hAnsi="Times New Roman"/>
          <w:sz w:val="24"/>
          <w:szCs w:val="24"/>
        </w:rPr>
        <w:t>pea või tema asendaja ei</w:t>
      </w:r>
      <w:r w:rsidR="008C6852" w:rsidRPr="00B8667B">
        <w:rPr>
          <w:rFonts w:ascii="Times New Roman" w:hAnsi="Times New Roman"/>
          <w:sz w:val="24"/>
          <w:szCs w:val="24"/>
        </w:rPr>
        <w:t xml:space="preserve"> otsusta teisiti.</w:t>
      </w:r>
    </w:p>
    <w:p w:rsidR="003E47B3" w:rsidRPr="00B8667B" w:rsidRDefault="003E47B3" w:rsidP="00B8667B">
      <w:pPr>
        <w:pStyle w:val="ListParagraph"/>
        <w:numPr>
          <w:ilvl w:val="0"/>
          <w:numId w:val="67"/>
        </w:numPr>
        <w:spacing w:before="0"/>
        <w:ind w:left="426" w:hanging="426"/>
        <w:jc w:val="both"/>
        <w:rPr>
          <w:rFonts w:ascii="Times New Roman" w:hAnsi="Times New Roman"/>
          <w:sz w:val="24"/>
          <w:szCs w:val="24"/>
        </w:rPr>
      </w:pPr>
      <w:r w:rsidRPr="00B8667B">
        <w:rPr>
          <w:rFonts w:ascii="Times New Roman" w:hAnsi="Times New Roman"/>
          <w:sz w:val="24"/>
          <w:szCs w:val="24"/>
        </w:rPr>
        <w:t xml:space="preserve">Vajadusel võib linnavalitsuse istungi läbi viia elektrooniliselt. Elektroonilise </w:t>
      </w:r>
      <w:r w:rsidR="00B8667B" w:rsidRPr="00B8667B">
        <w:rPr>
          <w:rFonts w:ascii="Times New Roman" w:hAnsi="Times New Roman"/>
          <w:sz w:val="24"/>
          <w:szCs w:val="24"/>
        </w:rPr>
        <w:t xml:space="preserve">istungi </w:t>
      </w:r>
      <w:r w:rsidRPr="00B8667B">
        <w:rPr>
          <w:rFonts w:ascii="Times New Roman" w:hAnsi="Times New Roman"/>
          <w:sz w:val="24"/>
          <w:szCs w:val="24"/>
        </w:rPr>
        <w:t xml:space="preserve">toimumise otsustab linnapea, tema äraolekul linnapea asendaja. Elektroonilise istungi korral saadetakse linnavalitsuse liikmetele istungi päevakord ja materjalid e-posti teel ning nad edastavad oma seisukohad linnapea või tema asendaja määratud tähtajaks e-posti teel. Kui linnavalitsuse liige ei </w:t>
      </w:r>
      <w:r w:rsidR="0082539F" w:rsidRPr="00B8667B">
        <w:rPr>
          <w:rFonts w:ascii="Times New Roman" w:hAnsi="Times New Roman"/>
          <w:sz w:val="24"/>
          <w:szCs w:val="24"/>
        </w:rPr>
        <w:t>teata</w:t>
      </w:r>
      <w:r w:rsidRPr="00B8667B">
        <w:rPr>
          <w:rFonts w:ascii="Times New Roman" w:hAnsi="Times New Roman"/>
          <w:sz w:val="24"/>
          <w:szCs w:val="24"/>
        </w:rPr>
        <w:t xml:space="preserve"> määratud tähtajaks oma seisukohta eelnõu </w:t>
      </w:r>
      <w:r w:rsidR="00996A07" w:rsidRPr="00B8667B">
        <w:rPr>
          <w:rFonts w:ascii="Times New Roman" w:hAnsi="Times New Roman"/>
          <w:sz w:val="24"/>
          <w:szCs w:val="24"/>
        </w:rPr>
        <w:t>osas (po</w:t>
      </w:r>
      <w:r w:rsidRPr="00B8667B">
        <w:rPr>
          <w:rFonts w:ascii="Times New Roman" w:hAnsi="Times New Roman"/>
          <w:sz w:val="24"/>
          <w:szCs w:val="24"/>
        </w:rPr>
        <w:t>olt või vastu</w:t>
      </w:r>
      <w:r w:rsidR="00996A07" w:rsidRPr="00B8667B">
        <w:rPr>
          <w:rFonts w:ascii="Times New Roman" w:hAnsi="Times New Roman"/>
          <w:sz w:val="24"/>
          <w:szCs w:val="24"/>
        </w:rPr>
        <w:t>)</w:t>
      </w:r>
      <w:r w:rsidRPr="00B8667B">
        <w:rPr>
          <w:rFonts w:ascii="Times New Roman" w:hAnsi="Times New Roman"/>
          <w:sz w:val="24"/>
          <w:szCs w:val="24"/>
        </w:rPr>
        <w:t>, loetakse ta hääletamisel mitteosalenuks.</w:t>
      </w:r>
    </w:p>
    <w:p w:rsidR="00397325" w:rsidRDefault="008C6852" w:rsidP="00B8667B">
      <w:pPr>
        <w:pStyle w:val="ListParagraph"/>
        <w:numPr>
          <w:ilvl w:val="0"/>
          <w:numId w:val="67"/>
        </w:numPr>
        <w:spacing w:before="0"/>
        <w:ind w:left="426" w:hanging="426"/>
        <w:jc w:val="both"/>
        <w:rPr>
          <w:rFonts w:ascii="Times New Roman" w:hAnsi="Times New Roman"/>
          <w:sz w:val="24"/>
          <w:szCs w:val="24"/>
        </w:rPr>
      </w:pPr>
      <w:r w:rsidRPr="00E32E50">
        <w:rPr>
          <w:rFonts w:ascii="Times New Roman" w:hAnsi="Times New Roman"/>
          <w:sz w:val="24"/>
          <w:szCs w:val="24"/>
        </w:rPr>
        <w:t>Linnavalitsus on otsustusvõimeline, kui tema istungist võtab osa üle poole valitsuse koosseisust, sealhulgas linnapea või tema asendaja. Istungist võtab sõnaõigusega osa linnasekretär või tema asendaja</w:t>
      </w:r>
      <w:r w:rsidR="007B6A40" w:rsidRPr="00E32E50">
        <w:rPr>
          <w:rFonts w:ascii="Times New Roman" w:hAnsi="Times New Roman"/>
          <w:sz w:val="24"/>
          <w:szCs w:val="24"/>
        </w:rPr>
        <w:t xml:space="preserve">. </w:t>
      </w:r>
      <w:r w:rsidRPr="00E32E50">
        <w:rPr>
          <w:rFonts w:ascii="Times New Roman" w:hAnsi="Times New Roman"/>
          <w:sz w:val="24"/>
          <w:szCs w:val="24"/>
        </w:rPr>
        <w:t xml:space="preserve">Linnapea või tema asendaja võib istungile kutsuda ka teisi isikuid. </w:t>
      </w:r>
    </w:p>
    <w:p w:rsidR="00974DE0" w:rsidRPr="00B8667B" w:rsidRDefault="00D16693" w:rsidP="00B8667B">
      <w:pPr>
        <w:pStyle w:val="ListParagraph"/>
        <w:numPr>
          <w:ilvl w:val="0"/>
          <w:numId w:val="67"/>
        </w:numPr>
        <w:spacing w:before="0"/>
        <w:ind w:left="426" w:hanging="426"/>
        <w:jc w:val="both"/>
        <w:rPr>
          <w:rFonts w:ascii="Times New Roman" w:hAnsi="Times New Roman"/>
          <w:sz w:val="24"/>
          <w:szCs w:val="24"/>
        </w:rPr>
      </w:pPr>
      <w:r w:rsidRPr="00B8667B">
        <w:rPr>
          <w:rFonts w:ascii="Times New Roman" w:hAnsi="Times New Roman"/>
          <w:sz w:val="24"/>
          <w:szCs w:val="24"/>
        </w:rPr>
        <w:lastRenderedPageBreak/>
        <w:t xml:space="preserve">Linnavalitsuse liige, kes ei saa istungil osaleda, informeerib sellest </w:t>
      </w:r>
      <w:r w:rsidR="00974DE0" w:rsidRPr="00B8667B">
        <w:rPr>
          <w:rFonts w:ascii="Times New Roman" w:hAnsi="Times New Roman"/>
          <w:sz w:val="24"/>
          <w:szCs w:val="24"/>
        </w:rPr>
        <w:t>linnapead ja</w:t>
      </w:r>
      <w:r w:rsidR="00974DE0" w:rsidRPr="00B8667B">
        <w:t xml:space="preserve"> </w:t>
      </w:r>
      <w:r w:rsidRPr="00B8667B">
        <w:rPr>
          <w:rFonts w:ascii="Times New Roman" w:hAnsi="Times New Roman"/>
          <w:sz w:val="24"/>
          <w:szCs w:val="24"/>
        </w:rPr>
        <w:t>linnasekretäri.</w:t>
      </w:r>
      <w:r w:rsidR="00974DE0" w:rsidRPr="00B8667B">
        <w:t xml:space="preserve"> </w:t>
      </w:r>
      <w:r w:rsidR="0082539F" w:rsidRPr="00B8667B">
        <w:rPr>
          <w:rFonts w:ascii="Times New Roman" w:hAnsi="Times New Roman"/>
          <w:sz w:val="24"/>
          <w:szCs w:val="24"/>
        </w:rPr>
        <w:t>Linnavalitsuse liige</w:t>
      </w:r>
      <w:r w:rsidR="00974DE0" w:rsidRPr="00B8667B">
        <w:rPr>
          <w:rFonts w:ascii="Times New Roman" w:hAnsi="Times New Roman"/>
          <w:sz w:val="24"/>
          <w:szCs w:val="24"/>
        </w:rPr>
        <w:t xml:space="preserve"> </w:t>
      </w:r>
      <w:r w:rsidR="0082539F" w:rsidRPr="00B8667B">
        <w:rPr>
          <w:rFonts w:ascii="Times New Roman" w:hAnsi="Times New Roman"/>
          <w:sz w:val="24"/>
          <w:szCs w:val="24"/>
        </w:rPr>
        <w:t>saab</w:t>
      </w:r>
      <w:r w:rsidR="00974DE0" w:rsidRPr="00B8667B">
        <w:rPr>
          <w:rFonts w:ascii="Times New Roman" w:hAnsi="Times New Roman"/>
          <w:sz w:val="24"/>
          <w:szCs w:val="24"/>
        </w:rPr>
        <w:t xml:space="preserve"> sellisel juhul </w:t>
      </w:r>
      <w:r w:rsidR="0082539F" w:rsidRPr="00B8667B">
        <w:rPr>
          <w:rFonts w:ascii="Times New Roman" w:hAnsi="Times New Roman"/>
          <w:sz w:val="24"/>
          <w:szCs w:val="24"/>
        </w:rPr>
        <w:t xml:space="preserve">teatada oma otsuste sisu istungi päevakorras olevate küsimuste osas elektrooniliselt, </w:t>
      </w:r>
      <w:r w:rsidR="00974DE0" w:rsidRPr="00B8667B">
        <w:rPr>
          <w:rFonts w:ascii="Times New Roman" w:hAnsi="Times New Roman"/>
          <w:sz w:val="24"/>
          <w:szCs w:val="24"/>
        </w:rPr>
        <w:t xml:space="preserve">edastades </w:t>
      </w:r>
      <w:r w:rsidR="0082539F" w:rsidRPr="00B8667B">
        <w:rPr>
          <w:rFonts w:ascii="Times New Roman" w:hAnsi="Times New Roman"/>
          <w:sz w:val="24"/>
          <w:szCs w:val="24"/>
        </w:rPr>
        <w:t>need e-posti teel</w:t>
      </w:r>
      <w:r w:rsidR="00974DE0" w:rsidRPr="00B8667B">
        <w:rPr>
          <w:rFonts w:ascii="Times New Roman" w:hAnsi="Times New Roman"/>
          <w:sz w:val="24"/>
          <w:szCs w:val="24"/>
        </w:rPr>
        <w:t xml:space="preserve"> enne </w:t>
      </w:r>
      <w:r w:rsidR="0082539F" w:rsidRPr="00B8667B">
        <w:rPr>
          <w:rFonts w:ascii="Times New Roman" w:hAnsi="Times New Roman"/>
          <w:sz w:val="24"/>
          <w:szCs w:val="24"/>
        </w:rPr>
        <w:t xml:space="preserve">linnavalitsuse istungi </w:t>
      </w:r>
      <w:r w:rsidR="00974DE0" w:rsidRPr="00B8667B">
        <w:rPr>
          <w:rFonts w:ascii="Times New Roman" w:hAnsi="Times New Roman"/>
          <w:sz w:val="24"/>
          <w:szCs w:val="24"/>
        </w:rPr>
        <w:t>algust.</w:t>
      </w:r>
    </w:p>
    <w:p w:rsidR="00397325" w:rsidRPr="00B8667B" w:rsidRDefault="00397325" w:rsidP="00B8667B">
      <w:pPr>
        <w:pStyle w:val="ListParagraph"/>
        <w:numPr>
          <w:ilvl w:val="0"/>
          <w:numId w:val="67"/>
        </w:numPr>
        <w:spacing w:before="0"/>
        <w:ind w:left="426" w:hanging="426"/>
        <w:jc w:val="both"/>
        <w:rPr>
          <w:rFonts w:ascii="Times New Roman" w:hAnsi="Times New Roman"/>
          <w:sz w:val="24"/>
          <w:szCs w:val="24"/>
        </w:rPr>
      </w:pPr>
      <w:r w:rsidRPr="00B8667B">
        <w:rPr>
          <w:rFonts w:ascii="Times New Roman" w:hAnsi="Times New Roman"/>
          <w:sz w:val="24"/>
          <w:szCs w:val="24"/>
        </w:rPr>
        <w:t>Li</w:t>
      </w:r>
      <w:r w:rsidR="008C6852" w:rsidRPr="00B8667B">
        <w:rPr>
          <w:rFonts w:ascii="Times New Roman" w:hAnsi="Times New Roman"/>
          <w:sz w:val="24"/>
          <w:szCs w:val="24"/>
        </w:rPr>
        <w:t>nnavalitsuse määrused ja korraldused võetakse vastu poolthäälteenamusega.</w:t>
      </w:r>
      <w:r w:rsidRPr="00B8667B">
        <w:rPr>
          <w:rFonts w:ascii="Times New Roman" w:hAnsi="Times New Roman"/>
          <w:sz w:val="24"/>
          <w:szCs w:val="24"/>
        </w:rPr>
        <w:t xml:space="preserve"> Linnavalitsuse liikmed võivad nõuda oma eriarvamuse kandmist istungi protokolli. Linnavalitsuse otsused töökorralduse küsimustes, mis ei nõua määruse või korralduse andmist, kantakse istungi protokolli. </w:t>
      </w:r>
    </w:p>
    <w:p w:rsidR="00996A07" w:rsidRPr="00B8667B" w:rsidRDefault="00397325" w:rsidP="00B8667B">
      <w:pPr>
        <w:pStyle w:val="ListParagraph"/>
        <w:numPr>
          <w:ilvl w:val="0"/>
          <w:numId w:val="67"/>
        </w:numPr>
        <w:spacing w:before="0"/>
        <w:ind w:left="426" w:hanging="426"/>
        <w:jc w:val="both"/>
        <w:rPr>
          <w:rFonts w:ascii="Times New Roman" w:hAnsi="Times New Roman"/>
          <w:sz w:val="24"/>
          <w:szCs w:val="24"/>
        </w:rPr>
      </w:pPr>
      <w:r w:rsidRPr="00B8667B">
        <w:rPr>
          <w:rFonts w:ascii="Times New Roman" w:hAnsi="Times New Roman"/>
          <w:sz w:val="24"/>
          <w:szCs w:val="24"/>
        </w:rPr>
        <w:t xml:space="preserve">Linnavalitsuse istung protokollitakse. Protokoll vormistatakse viie </w:t>
      </w:r>
      <w:r w:rsidR="008C6852" w:rsidRPr="00B8667B">
        <w:rPr>
          <w:rFonts w:ascii="Times New Roman" w:hAnsi="Times New Roman"/>
          <w:sz w:val="24"/>
          <w:szCs w:val="24"/>
        </w:rPr>
        <w:t>tööpäeva</w:t>
      </w:r>
      <w:r w:rsidRPr="00B8667B">
        <w:rPr>
          <w:rFonts w:ascii="Times New Roman" w:hAnsi="Times New Roman"/>
          <w:sz w:val="24"/>
          <w:szCs w:val="24"/>
        </w:rPr>
        <w:t xml:space="preserve"> jooksul pärast istungit ja sellele kirjutavad alla </w:t>
      </w:r>
      <w:r w:rsidR="00F42A3B" w:rsidRPr="00B8667B">
        <w:rPr>
          <w:rFonts w:ascii="Times New Roman" w:hAnsi="Times New Roman"/>
          <w:sz w:val="24"/>
          <w:szCs w:val="24"/>
        </w:rPr>
        <w:t xml:space="preserve">istungi juhataja ja protokollija. </w:t>
      </w:r>
      <w:r w:rsidRPr="00B8667B">
        <w:rPr>
          <w:rFonts w:ascii="Times New Roman" w:hAnsi="Times New Roman"/>
          <w:sz w:val="24"/>
          <w:szCs w:val="24"/>
        </w:rPr>
        <w:t>Protokolli</w:t>
      </w:r>
      <w:r w:rsidR="007B6A40" w:rsidRPr="00B8667B">
        <w:rPr>
          <w:rFonts w:ascii="Times New Roman" w:hAnsi="Times New Roman"/>
          <w:sz w:val="24"/>
          <w:szCs w:val="24"/>
        </w:rPr>
        <w:t>d säilitatakse linnakantseleis.</w:t>
      </w:r>
      <w:r w:rsidR="00996A07" w:rsidRPr="00B8667B">
        <w:rPr>
          <w:rFonts w:ascii="Times New Roman" w:hAnsi="Times New Roman"/>
          <w:sz w:val="24"/>
          <w:szCs w:val="24"/>
        </w:rPr>
        <w:t xml:space="preserve"> Elektroonilise istungi toimumise korral või linnavalitsuse liikme(te) elektrooniliselt istungil osalemise kohta tehakse protokolli sellekohane märge.</w:t>
      </w:r>
    </w:p>
    <w:p w:rsidR="00397325" w:rsidRDefault="00397325" w:rsidP="00B8667B">
      <w:pPr>
        <w:pStyle w:val="ListParagraph"/>
        <w:numPr>
          <w:ilvl w:val="0"/>
          <w:numId w:val="67"/>
        </w:numPr>
        <w:spacing w:before="0"/>
        <w:ind w:left="426" w:hanging="426"/>
        <w:jc w:val="both"/>
        <w:rPr>
          <w:rFonts w:ascii="Times New Roman" w:hAnsi="Times New Roman"/>
          <w:sz w:val="24"/>
          <w:szCs w:val="24"/>
        </w:rPr>
      </w:pPr>
      <w:r w:rsidRPr="00CC16FA">
        <w:rPr>
          <w:rFonts w:ascii="Times New Roman" w:hAnsi="Times New Roman"/>
          <w:sz w:val="24"/>
          <w:szCs w:val="24"/>
        </w:rPr>
        <w:t>Linnavalitsuse istungi etteval</w:t>
      </w:r>
      <w:r w:rsidR="00B073D3">
        <w:rPr>
          <w:rFonts w:ascii="Times New Roman" w:hAnsi="Times New Roman"/>
          <w:sz w:val="24"/>
          <w:szCs w:val="24"/>
        </w:rPr>
        <w:t>mistamise ja läbiviimise täpsem kord kehtestatakse</w:t>
      </w:r>
      <w:r w:rsidRPr="00CC16FA">
        <w:rPr>
          <w:rFonts w:ascii="Times New Roman" w:hAnsi="Times New Roman"/>
          <w:sz w:val="24"/>
          <w:szCs w:val="24"/>
        </w:rPr>
        <w:t xml:space="preserve"> </w:t>
      </w:r>
      <w:r w:rsidR="00B073D3">
        <w:rPr>
          <w:rFonts w:ascii="Times New Roman" w:hAnsi="Times New Roman"/>
          <w:sz w:val="24"/>
          <w:szCs w:val="24"/>
        </w:rPr>
        <w:t>asjaajamiskorras.</w:t>
      </w:r>
    </w:p>
    <w:p w:rsidR="00B8667B" w:rsidRDefault="00B8667B" w:rsidP="00707CF9">
      <w:pPr>
        <w:jc w:val="both"/>
        <w:rPr>
          <w:b/>
          <w:bCs/>
          <w:szCs w:val="20"/>
        </w:rPr>
      </w:pPr>
    </w:p>
    <w:p w:rsidR="00397325" w:rsidRDefault="00397325" w:rsidP="00707CF9">
      <w:pPr>
        <w:jc w:val="both"/>
        <w:rPr>
          <w:b/>
          <w:bCs/>
          <w:szCs w:val="20"/>
        </w:rPr>
      </w:pPr>
      <w:r>
        <w:rPr>
          <w:b/>
          <w:bCs/>
          <w:szCs w:val="20"/>
        </w:rPr>
        <w:t>§ 3</w:t>
      </w:r>
      <w:r w:rsidR="00FA32F7">
        <w:rPr>
          <w:b/>
          <w:bCs/>
          <w:szCs w:val="20"/>
        </w:rPr>
        <w:t>9</w:t>
      </w:r>
      <w:r w:rsidR="007B6A40">
        <w:rPr>
          <w:b/>
          <w:bCs/>
          <w:szCs w:val="20"/>
        </w:rPr>
        <w:t>. Linnavalitsuse komisjon</w:t>
      </w:r>
    </w:p>
    <w:p w:rsidR="00397325" w:rsidRPr="00F42A3B" w:rsidRDefault="00397325" w:rsidP="00707CF9">
      <w:pPr>
        <w:numPr>
          <w:ilvl w:val="0"/>
          <w:numId w:val="37"/>
        </w:numPr>
        <w:tabs>
          <w:tab w:val="clear" w:pos="720"/>
          <w:tab w:val="num" w:pos="360"/>
        </w:tabs>
        <w:ind w:left="360"/>
        <w:jc w:val="both"/>
        <w:rPr>
          <w:szCs w:val="20"/>
        </w:rPr>
      </w:pPr>
      <w:r>
        <w:rPr>
          <w:szCs w:val="20"/>
        </w:rPr>
        <w:t xml:space="preserve">Linnavalitsus võib moodustada oma pädevuses </w:t>
      </w:r>
      <w:r w:rsidRPr="00F42A3B">
        <w:rPr>
          <w:szCs w:val="20"/>
        </w:rPr>
        <w:t>olevate küsim</w:t>
      </w:r>
      <w:r w:rsidR="001146C3">
        <w:rPr>
          <w:szCs w:val="20"/>
        </w:rPr>
        <w:t>uste läbitöötamiseks komisjone.</w:t>
      </w:r>
    </w:p>
    <w:p w:rsidR="00FA32F7" w:rsidRPr="00B073D3" w:rsidRDefault="00397325" w:rsidP="00707CF9">
      <w:pPr>
        <w:numPr>
          <w:ilvl w:val="0"/>
          <w:numId w:val="37"/>
        </w:numPr>
        <w:tabs>
          <w:tab w:val="clear" w:pos="720"/>
          <w:tab w:val="num" w:pos="360"/>
        </w:tabs>
        <w:ind w:left="360"/>
        <w:jc w:val="both"/>
        <w:rPr>
          <w:szCs w:val="20"/>
        </w:rPr>
      </w:pPr>
      <w:r w:rsidRPr="00F42A3B">
        <w:rPr>
          <w:szCs w:val="20"/>
        </w:rPr>
        <w:t>Komisjoni tegevuse eesmärgid ja tegutsemise tähtaeg sätestatakse komisjoni</w:t>
      </w:r>
      <w:r w:rsidR="00F42A3B" w:rsidRPr="00F42A3B">
        <w:rPr>
          <w:szCs w:val="20"/>
        </w:rPr>
        <w:t xml:space="preserve"> </w:t>
      </w:r>
      <w:r w:rsidR="00F42A3B" w:rsidRPr="00B073D3">
        <w:rPr>
          <w:szCs w:val="20"/>
        </w:rPr>
        <w:t>moodustamise korralduses</w:t>
      </w:r>
      <w:r w:rsidRPr="00B073D3">
        <w:rPr>
          <w:szCs w:val="20"/>
        </w:rPr>
        <w:t xml:space="preserve">. </w:t>
      </w:r>
    </w:p>
    <w:p w:rsidR="00FA32F7" w:rsidRDefault="00FA32F7" w:rsidP="00707CF9">
      <w:pPr>
        <w:numPr>
          <w:ilvl w:val="0"/>
          <w:numId w:val="37"/>
        </w:numPr>
        <w:tabs>
          <w:tab w:val="clear" w:pos="720"/>
          <w:tab w:val="num" w:pos="360"/>
        </w:tabs>
        <w:ind w:left="360"/>
        <w:jc w:val="both"/>
        <w:rPr>
          <w:szCs w:val="20"/>
        </w:rPr>
      </w:pPr>
      <w:r w:rsidRPr="00F42A3B">
        <w:rPr>
          <w:szCs w:val="20"/>
        </w:rPr>
        <w:t>Komisjoni koosseisu kinnitab linnavalitsus.</w:t>
      </w:r>
    </w:p>
    <w:p w:rsidR="00397325" w:rsidRPr="00F42A3B" w:rsidRDefault="008C6852" w:rsidP="00707CF9">
      <w:pPr>
        <w:numPr>
          <w:ilvl w:val="0"/>
          <w:numId w:val="37"/>
        </w:numPr>
        <w:tabs>
          <w:tab w:val="clear" w:pos="720"/>
          <w:tab w:val="num" w:pos="360"/>
        </w:tabs>
        <w:ind w:left="360"/>
        <w:jc w:val="both"/>
        <w:rPr>
          <w:szCs w:val="20"/>
        </w:rPr>
      </w:pPr>
      <w:r w:rsidRPr="008C6852">
        <w:rPr>
          <w:szCs w:val="20"/>
        </w:rPr>
        <w:t>Komisjonide koosolekute protokollid avalikustatakse linna</w:t>
      </w:r>
      <w:r w:rsidR="00CB2A14">
        <w:rPr>
          <w:szCs w:val="20"/>
        </w:rPr>
        <w:t xml:space="preserve"> veebilehel</w:t>
      </w:r>
      <w:r w:rsidRPr="008C6852">
        <w:rPr>
          <w:szCs w:val="20"/>
        </w:rPr>
        <w:t xml:space="preserve"> hiljemalt viiendal tööpäeval pärast koosolekut. </w:t>
      </w:r>
    </w:p>
    <w:p w:rsidR="00CB2A14" w:rsidRDefault="00CB2A14" w:rsidP="00707CF9">
      <w:pPr>
        <w:jc w:val="both"/>
        <w:rPr>
          <w:szCs w:val="20"/>
        </w:rPr>
      </w:pPr>
    </w:p>
    <w:p w:rsidR="00A84C0D" w:rsidRDefault="00F62910" w:rsidP="00707CF9">
      <w:pPr>
        <w:pStyle w:val="Heading5"/>
        <w:ind w:right="0"/>
        <w:jc w:val="center"/>
        <w:rPr>
          <w:szCs w:val="20"/>
        </w:rPr>
      </w:pPr>
      <w:r>
        <w:rPr>
          <w:szCs w:val="20"/>
        </w:rPr>
        <w:t>5. peatükk</w:t>
      </w:r>
    </w:p>
    <w:p w:rsidR="00A84C0D" w:rsidRDefault="00397325" w:rsidP="00707CF9">
      <w:pPr>
        <w:pStyle w:val="Heading5"/>
        <w:ind w:right="0"/>
        <w:jc w:val="center"/>
        <w:rPr>
          <w:szCs w:val="20"/>
        </w:rPr>
      </w:pPr>
      <w:r>
        <w:rPr>
          <w:szCs w:val="20"/>
        </w:rPr>
        <w:t xml:space="preserve">ARENGUKAVA, EELARVE JA </w:t>
      </w:r>
      <w:r w:rsidR="00F62910">
        <w:rPr>
          <w:szCs w:val="20"/>
        </w:rPr>
        <w:t>LEPINGUD</w:t>
      </w:r>
    </w:p>
    <w:p w:rsidR="00397325" w:rsidRDefault="00397325" w:rsidP="00707CF9">
      <w:pPr>
        <w:jc w:val="both"/>
        <w:rPr>
          <w:szCs w:val="20"/>
        </w:rPr>
      </w:pPr>
    </w:p>
    <w:p w:rsidR="00B170C2" w:rsidRPr="00B170C2" w:rsidRDefault="00397325" w:rsidP="00707CF9">
      <w:pPr>
        <w:jc w:val="both"/>
        <w:rPr>
          <w:szCs w:val="27"/>
        </w:rPr>
      </w:pPr>
      <w:r>
        <w:rPr>
          <w:b/>
          <w:bCs/>
        </w:rPr>
        <w:t xml:space="preserve">§ </w:t>
      </w:r>
      <w:r w:rsidR="00FA32F7">
        <w:rPr>
          <w:b/>
          <w:bCs/>
        </w:rPr>
        <w:t>40</w:t>
      </w:r>
      <w:r>
        <w:rPr>
          <w:b/>
          <w:bCs/>
        </w:rPr>
        <w:t xml:space="preserve">. </w:t>
      </w:r>
      <w:r w:rsidR="003367E2">
        <w:rPr>
          <w:b/>
          <w:bCs/>
        </w:rPr>
        <w:t>A</w:t>
      </w:r>
      <w:r>
        <w:rPr>
          <w:b/>
          <w:bCs/>
        </w:rPr>
        <w:t xml:space="preserve">rengukava </w:t>
      </w:r>
      <w:r w:rsidR="003367E2">
        <w:rPr>
          <w:b/>
          <w:bCs/>
        </w:rPr>
        <w:t>ja eelarvestrateegia koostamise ja muutmise üldpõhimõtted</w:t>
      </w:r>
    </w:p>
    <w:p w:rsidR="00B170C2" w:rsidRDefault="003367E2" w:rsidP="00707CF9">
      <w:pPr>
        <w:numPr>
          <w:ilvl w:val="0"/>
          <w:numId w:val="54"/>
        </w:numPr>
        <w:ind w:left="426" w:hanging="426"/>
        <w:jc w:val="both"/>
        <w:rPr>
          <w:szCs w:val="27"/>
        </w:rPr>
      </w:pPr>
      <w:r>
        <w:rPr>
          <w:szCs w:val="27"/>
        </w:rPr>
        <w:t>Loksa</w:t>
      </w:r>
      <w:r w:rsidR="008C6852" w:rsidRPr="008C6852">
        <w:rPr>
          <w:szCs w:val="27"/>
        </w:rPr>
        <w:t xml:space="preserve"> linna arengukava koostamisel arvestatakse tasakaalustatult majandusliku, sotsiaalse ja kultuurilise keskkonna ning looduskeskkonna arengu pikaajalisi suundumusi ja vajadusi. Arengukava koostamisel tuleb tagada kõikide huvitatud isikute kaasamine.</w:t>
      </w:r>
    </w:p>
    <w:p w:rsidR="00B170C2" w:rsidRDefault="00B170C2" w:rsidP="00707CF9">
      <w:pPr>
        <w:numPr>
          <w:ilvl w:val="0"/>
          <w:numId w:val="54"/>
        </w:numPr>
        <w:ind w:left="426" w:hanging="426"/>
        <w:jc w:val="both"/>
        <w:rPr>
          <w:szCs w:val="27"/>
        </w:rPr>
      </w:pPr>
      <w:r>
        <w:rPr>
          <w:szCs w:val="27"/>
        </w:rPr>
        <w:t>Arengukava peab olema kooskõlas seaduse alusel linnale kohustuslike valdkondlike arengukavade ja üldplaneeringuga.</w:t>
      </w:r>
    </w:p>
    <w:p w:rsidR="00A66F20" w:rsidRDefault="00A66F20" w:rsidP="00707CF9">
      <w:pPr>
        <w:numPr>
          <w:ilvl w:val="0"/>
          <w:numId w:val="54"/>
        </w:numPr>
        <w:ind w:left="426" w:hanging="426"/>
        <w:jc w:val="both"/>
        <w:rPr>
          <w:szCs w:val="27"/>
        </w:rPr>
      </w:pPr>
      <w:r w:rsidRPr="00A66F20">
        <w:rPr>
          <w:szCs w:val="27"/>
        </w:rPr>
        <w:t>Arengukava muudetakse arengukava täitmise ülevaatamise tulemuste, muutunud arenguperspektiivide, eesmärkide ning vajaduste arvesse võtmiseks. Arengukava muutmisel lähtutakse selle koostamise põhimõtetest.</w:t>
      </w:r>
    </w:p>
    <w:p w:rsidR="00A66F20" w:rsidRPr="00A66F20" w:rsidRDefault="0063069B" w:rsidP="00707CF9">
      <w:pPr>
        <w:numPr>
          <w:ilvl w:val="0"/>
          <w:numId w:val="54"/>
        </w:numPr>
        <w:ind w:left="426" w:hanging="426"/>
        <w:jc w:val="both"/>
        <w:rPr>
          <w:szCs w:val="27"/>
        </w:rPr>
      </w:pPr>
      <w:r>
        <w:t>Eelarvestrateegia koostatakse linna arengukavas sätestatud eesmärkide saavutamiseks, et planeerida kavandatavate tegevuste finantseerimist. Eelarvestrateegia koostatakse arengukava osana neljaks eelseisvaks eelarveaastaks.</w:t>
      </w:r>
    </w:p>
    <w:p w:rsidR="00A84C0D" w:rsidRPr="0063069B" w:rsidRDefault="007078FD" w:rsidP="00707CF9">
      <w:pPr>
        <w:numPr>
          <w:ilvl w:val="0"/>
          <w:numId w:val="54"/>
        </w:numPr>
        <w:ind w:left="426" w:hanging="426"/>
        <w:jc w:val="both"/>
        <w:rPr>
          <w:szCs w:val="27"/>
        </w:rPr>
      </w:pPr>
      <w:r w:rsidRPr="00B170C2">
        <w:rPr>
          <w:szCs w:val="27"/>
        </w:rPr>
        <w:t>Arengukavade ja eelarvestrateegia koostamisel ja muutmisel võetakse aluseks volikogu poolt kinnitatud arengukavade ja eelarvestrateegia koostamise kord.</w:t>
      </w:r>
    </w:p>
    <w:p w:rsidR="0063069B" w:rsidRDefault="0063069B" w:rsidP="00707CF9">
      <w:pPr>
        <w:jc w:val="both"/>
        <w:rPr>
          <w:szCs w:val="20"/>
        </w:rPr>
      </w:pPr>
    </w:p>
    <w:p w:rsidR="00397325" w:rsidRDefault="00397325" w:rsidP="00707CF9">
      <w:pPr>
        <w:jc w:val="both"/>
        <w:rPr>
          <w:b/>
          <w:bCs/>
          <w:szCs w:val="20"/>
        </w:rPr>
      </w:pPr>
      <w:r>
        <w:rPr>
          <w:b/>
          <w:bCs/>
          <w:szCs w:val="20"/>
        </w:rPr>
        <w:t>§ 4</w:t>
      </w:r>
      <w:r w:rsidR="00356329">
        <w:rPr>
          <w:b/>
          <w:bCs/>
          <w:szCs w:val="20"/>
        </w:rPr>
        <w:t>1.</w:t>
      </w:r>
      <w:r>
        <w:rPr>
          <w:b/>
          <w:bCs/>
          <w:szCs w:val="20"/>
        </w:rPr>
        <w:t xml:space="preserve"> </w:t>
      </w:r>
      <w:r w:rsidR="003367E2">
        <w:rPr>
          <w:b/>
          <w:bCs/>
          <w:szCs w:val="20"/>
        </w:rPr>
        <w:t>Eelarve koostamise ja finantsjuhtimise üldpõhimõtted</w:t>
      </w:r>
    </w:p>
    <w:p w:rsidR="00090840" w:rsidRDefault="00E86263" w:rsidP="00707CF9">
      <w:pPr>
        <w:numPr>
          <w:ilvl w:val="0"/>
          <w:numId w:val="55"/>
        </w:numPr>
        <w:ind w:left="426"/>
        <w:jc w:val="both"/>
        <w:rPr>
          <w:szCs w:val="27"/>
        </w:rPr>
      </w:pPr>
      <w:r>
        <w:rPr>
          <w:szCs w:val="27"/>
        </w:rPr>
        <w:t>Loksa linna eelarve koostamisel lähtutakse volikogu poolt kinnitatud linna eelarve koostamise, vastuvõtmise ja täitmise korrast.</w:t>
      </w:r>
    </w:p>
    <w:p w:rsidR="00090840" w:rsidRPr="00946E18" w:rsidRDefault="00E958A8" w:rsidP="00707CF9">
      <w:pPr>
        <w:numPr>
          <w:ilvl w:val="0"/>
          <w:numId w:val="55"/>
        </w:numPr>
        <w:ind w:left="426" w:hanging="357"/>
        <w:jc w:val="both"/>
      </w:pPr>
      <w:r w:rsidRPr="00946E18">
        <w:t>Olulisemad eelarve koostamise põhimõtted on:</w:t>
      </w:r>
    </w:p>
    <w:p w:rsidR="00090840" w:rsidRPr="00946E18" w:rsidRDefault="00E958A8" w:rsidP="00C503A0">
      <w:pPr>
        <w:pStyle w:val="ListParagraph"/>
        <w:numPr>
          <w:ilvl w:val="1"/>
          <w:numId w:val="55"/>
        </w:numPr>
        <w:spacing w:before="0"/>
        <w:ind w:left="851" w:hanging="357"/>
        <w:jc w:val="both"/>
        <w:rPr>
          <w:rFonts w:ascii="Times New Roman" w:hAnsi="Times New Roman"/>
          <w:sz w:val="24"/>
          <w:szCs w:val="24"/>
        </w:rPr>
      </w:pPr>
      <w:r w:rsidRPr="00946E18">
        <w:rPr>
          <w:rFonts w:ascii="Times New Roman" w:hAnsi="Times New Roman"/>
          <w:sz w:val="24"/>
          <w:szCs w:val="24"/>
        </w:rPr>
        <w:t>eelarves peavad kajastuma kõik tulud ja kulud (täielikkuse põhimõte);</w:t>
      </w:r>
    </w:p>
    <w:p w:rsidR="00090840" w:rsidRPr="00946E18" w:rsidRDefault="00E958A8" w:rsidP="00C503A0">
      <w:pPr>
        <w:numPr>
          <w:ilvl w:val="1"/>
          <w:numId w:val="55"/>
        </w:numPr>
        <w:ind w:left="851" w:hanging="357"/>
        <w:jc w:val="both"/>
        <w:rPr>
          <w:b/>
          <w:bCs/>
        </w:rPr>
      </w:pPr>
      <w:r w:rsidRPr="00946E18">
        <w:t>eelarve kõik tulud ja kulud peavad olema nii selgesti ja arusaadavalt esitatud, et nende päritolu ja eesmärk oleksid üheselt mõistetavad (selguse põhimõte);</w:t>
      </w:r>
    </w:p>
    <w:p w:rsidR="00090840" w:rsidRPr="00946E18" w:rsidRDefault="00E958A8" w:rsidP="00C503A0">
      <w:pPr>
        <w:numPr>
          <w:ilvl w:val="1"/>
          <w:numId w:val="55"/>
        </w:numPr>
        <w:ind w:left="851" w:hanging="357"/>
        <w:jc w:val="both"/>
        <w:rPr>
          <w:b/>
          <w:bCs/>
        </w:rPr>
      </w:pPr>
      <w:r w:rsidRPr="00946E18">
        <w:t>eelarve tulud ja kulud peavad olema kooskõlas (tasakaalustatuse põhimõte);</w:t>
      </w:r>
    </w:p>
    <w:p w:rsidR="00090840" w:rsidRPr="00946E18" w:rsidRDefault="00E958A8" w:rsidP="00C503A0">
      <w:pPr>
        <w:numPr>
          <w:ilvl w:val="1"/>
          <w:numId w:val="55"/>
        </w:numPr>
        <w:ind w:left="851" w:hanging="357"/>
        <w:jc w:val="both"/>
        <w:rPr>
          <w:b/>
          <w:bCs/>
        </w:rPr>
      </w:pPr>
      <w:r w:rsidRPr="00946E18">
        <w:t>eelarve hõlmab kindla perioodi – eelarveaasta – tulusid ja kulusid (eelnevuse põhimõte);</w:t>
      </w:r>
    </w:p>
    <w:p w:rsidR="00090840" w:rsidRPr="00946E18" w:rsidRDefault="00E958A8" w:rsidP="00C503A0">
      <w:pPr>
        <w:numPr>
          <w:ilvl w:val="1"/>
          <w:numId w:val="55"/>
        </w:numPr>
        <w:ind w:left="851" w:hanging="357"/>
        <w:jc w:val="both"/>
        <w:rPr>
          <w:b/>
          <w:bCs/>
        </w:rPr>
      </w:pPr>
      <w:r w:rsidRPr="00946E18">
        <w:t>kassaühtsus, mis tähendab, et eelarve kõik tulud koondatakse ühtsele kontserniarvele ja sealt tehakse ülekanded kõikide (sealhulgas alaeelarvete) kulude katmiseks (ühtsuse põhimõte);</w:t>
      </w:r>
    </w:p>
    <w:p w:rsidR="00090840" w:rsidRPr="00946E18" w:rsidRDefault="00E958A8" w:rsidP="00C503A0">
      <w:pPr>
        <w:numPr>
          <w:ilvl w:val="1"/>
          <w:numId w:val="55"/>
        </w:numPr>
        <w:ind w:left="851" w:hanging="357"/>
        <w:jc w:val="both"/>
        <w:rPr>
          <w:b/>
          <w:bCs/>
        </w:rPr>
      </w:pPr>
      <w:r w:rsidRPr="00946E18">
        <w:lastRenderedPageBreak/>
        <w:t>keelatud on tulude sidumine konkreetsete kuludega ning erikassade ja erifondide pidamine (eesmärgist sõltumatuse põhimõte);</w:t>
      </w:r>
    </w:p>
    <w:p w:rsidR="00090840" w:rsidRPr="0011785F" w:rsidRDefault="00E958A8" w:rsidP="00C503A0">
      <w:pPr>
        <w:numPr>
          <w:ilvl w:val="1"/>
          <w:numId w:val="55"/>
        </w:numPr>
        <w:ind w:left="851" w:hanging="357"/>
        <w:jc w:val="both"/>
        <w:rPr>
          <w:b/>
          <w:bCs/>
        </w:rPr>
      </w:pPr>
      <w:r w:rsidRPr="00946E18">
        <w:t>kõik eelarve menetluse etapid peavad olema avalikustatud määral, mis võimaldab igal kodanikul saada ülevaate kohaliku omavalitsuse üksuse eelarvepoliitikast (avalikkuse põhimõte).</w:t>
      </w:r>
    </w:p>
    <w:p w:rsidR="00090840" w:rsidRPr="0011785F" w:rsidRDefault="00E958A8" w:rsidP="00707CF9">
      <w:pPr>
        <w:numPr>
          <w:ilvl w:val="0"/>
          <w:numId w:val="55"/>
        </w:numPr>
        <w:ind w:left="426" w:hanging="426"/>
        <w:jc w:val="both"/>
        <w:rPr>
          <w:b/>
          <w:bCs/>
        </w:rPr>
      </w:pPr>
      <w:r w:rsidRPr="0011785F">
        <w:t>Eelarve koostamise aluseks on linna arengukava ja eelarvestrateegia.</w:t>
      </w:r>
    </w:p>
    <w:p w:rsidR="00090840" w:rsidRPr="0011785F" w:rsidRDefault="00E958A8" w:rsidP="00707CF9">
      <w:pPr>
        <w:numPr>
          <w:ilvl w:val="0"/>
          <w:numId w:val="55"/>
        </w:numPr>
        <w:ind w:left="426" w:hanging="426"/>
        <w:jc w:val="both"/>
        <w:rPr>
          <w:b/>
          <w:bCs/>
        </w:rPr>
      </w:pPr>
      <w:r w:rsidRPr="0011785F">
        <w:t>Finantsjuhtimisel lähtutakse seaduses või muudes õigusaktides sätestatud finantsjuhtimise põhimõtetest, et tagada optimaalne omavalitsus ja finantsdistsipliinist kinnipidamine.</w:t>
      </w:r>
    </w:p>
    <w:p w:rsidR="00104B37" w:rsidRDefault="00104B37" w:rsidP="00707CF9">
      <w:pPr>
        <w:jc w:val="both"/>
        <w:rPr>
          <w:b/>
          <w:bCs/>
          <w:strike/>
          <w:szCs w:val="20"/>
        </w:rPr>
      </w:pPr>
    </w:p>
    <w:p w:rsidR="00397325" w:rsidRPr="00FA32F7" w:rsidRDefault="00E958A8" w:rsidP="00707CF9">
      <w:pPr>
        <w:jc w:val="both"/>
        <w:rPr>
          <w:b/>
          <w:bCs/>
          <w:szCs w:val="20"/>
        </w:rPr>
      </w:pPr>
      <w:r w:rsidRPr="00FA32F7">
        <w:rPr>
          <w:b/>
          <w:bCs/>
          <w:szCs w:val="20"/>
        </w:rPr>
        <w:t>§ 42 Majandusaasta aruande kinnitamine</w:t>
      </w:r>
    </w:p>
    <w:p w:rsidR="00397325" w:rsidRPr="00FA32F7" w:rsidRDefault="00E958A8" w:rsidP="00707CF9">
      <w:pPr>
        <w:numPr>
          <w:ilvl w:val="0"/>
          <w:numId w:val="40"/>
        </w:numPr>
        <w:tabs>
          <w:tab w:val="clear" w:pos="795"/>
          <w:tab w:val="num" w:pos="360"/>
        </w:tabs>
        <w:ind w:left="360" w:hanging="360"/>
        <w:jc w:val="both"/>
        <w:rPr>
          <w:szCs w:val="20"/>
        </w:rPr>
      </w:pPr>
      <w:r w:rsidRPr="00FA32F7">
        <w:rPr>
          <w:szCs w:val="20"/>
        </w:rPr>
        <w:t>Majandusaasta aruande kinnitab volikogu hiljemalt järgneva aasta 30.</w:t>
      </w:r>
      <w:r w:rsidR="0011785F">
        <w:rPr>
          <w:szCs w:val="20"/>
        </w:rPr>
        <w:t xml:space="preserve"> </w:t>
      </w:r>
      <w:r w:rsidRPr="00FA32F7">
        <w:rPr>
          <w:szCs w:val="20"/>
        </w:rPr>
        <w:t>juuniks, kuulates ära revisjonikomisjoni arvamuse.</w:t>
      </w:r>
    </w:p>
    <w:p w:rsidR="00397325" w:rsidRPr="00FA32F7" w:rsidRDefault="00E958A8" w:rsidP="00707CF9">
      <w:pPr>
        <w:numPr>
          <w:ilvl w:val="0"/>
          <w:numId w:val="40"/>
        </w:numPr>
        <w:tabs>
          <w:tab w:val="clear" w:pos="795"/>
          <w:tab w:val="num" w:pos="360"/>
        </w:tabs>
        <w:ind w:left="360" w:hanging="360"/>
        <w:jc w:val="both"/>
        <w:rPr>
          <w:szCs w:val="20"/>
        </w:rPr>
      </w:pPr>
      <w:r w:rsidRPr="00FA32F7">
        <w:rPr>
          <w:szCs w:val="20"/>
        </w:rPr>
        <w:t>Majandusaasta aruanne avalikustatakse kä</w:t>
      </w:r>
      <w:r w:rsidR="00A17BA5">
        <w:rPr>
          <w:szCs w:val="20"/>
        </w:rPr>
        <w:t xml:space="preserve">esoleva põhimääruse paragrahvis </w:t>
      </w:r>
      <w:r w:rsidRPr="00FA32F7">
        <w:rPr>
          <w:szCs w:val="20"/>
        </w:rPr>
        <w:t>9 sätestatud korras.</w:t>
      </w:r>
    </w:p>
    <w:p w:rsidR="00E42D8D" w:rsidRDefault="00E42D8D" w:rsidP="00707CF9">
      <w:pPr>
        <w:jc w:val="both"/>
        <w:rPr>
          <w:b/>
          <w:bCs/>
          <w:strike/>
          <w:szCs w:val="20"/>
        </w:rPr>
      </w:pPr>
    </w:p>
    <w:p w:rsidR="00397325" w:rsidRPr="00356329" w:rsidRDefault="00E958A8" w:rsidP="00707CF9">
      <w:pPr>
        <w:jc w:val="both"/>
        <w:rPr>
          <w:b/>
          <w:bCs/>
          <w:szCs w:val="20"/>
        </w:rPr>
      </w:pPr>
      <w:r w:rsidRPr="00356329">
        <w:rPr>
          <w:b/>
          <w:bCs/>
          <w:szCs w:val="20"/>
        </w:rPr>
        <w:t xml:space="preserve">§ 43. Linnavara </w:t>
      </w:r>
    </w:p>
    <w:p w:rsidR="00397325" w:rsidRPr="00356329" w:rsidRDefault="00E958A8" w:rsidP="00707CF9">
      <w:pPr>
        <w:numPr>
          <w:ilvl w:val="0"/>
          <w:numId w:val="41"/>
        </w:numPr>
        <w:tabs>
          <w:tab w:val="clear" w:pos="1125"/>
          <w:tab w:val="num" w:pos="360"/>
        </w:tabs>
        <w:ind w:left="360" w:hanging="360"/>
        <w:jc w:val="both"/>
        <w:rPr>
          <w:szCs w:val="20"/>
        </w:rPr>
      </w:pPr>
      <w:r w:rsidRPr="00356329">
        <w:rPr>
          <w:szCs w:val="20"/>
        </w:rPr>
        <w:t>Loksa linna munitsipaalomandiks on Loksa linna omanduses olevad kinnis- ja vallasasjad ning rahaliselt hinnatavad õigused ja kohustused (edaspidi linnavara).</w:t>
      </w:r>
    </w:p>
    <w:p w:rsidR="00397325" w:rsidRPr="00947CDB" w:rsidRDefault="00E958A8" w:rsidP="00707CF9">
      <w:pPr>
        <w:numPr>
          <w:ilvl w:val="0"/>
          <w:numId w:val="41"/>
        </w:numPr>
        <w:tabs>
          <w:tab w:val="clear" w:pos="1125"/>
          <w:tab w:val="num" w:pos="360"/>
        </w:tabs>
        <w:ind w:left="360" w:hanging="360"/>
        <w:jc w:val="both"/>
        <w:rPr>
          <w:szCs w:val="20"/>
        </w:rPr>
      </w:pPr>
      <w:r w:rsidRPr="00947CDB">
        <w:t>Linnavara valitsemi</w:t>
      </w:r>
      <w:r w:rsidR="00947CDB" w:rsidRPr="00947CDB">
        <w:t xml:space="preserve">ne toimub </w:t>
      </w:r>
      <w:r w:rsidR="00947CDB" w:rsidRPr="00947CDB">
        <w:rPr>
          <w:szCs w:val="20"/>
        </w:rPr>
        <w:t>volikogu poolt kehtestud korras.</w:t>
      </w:r>
    </w:p>
    <w:p w:rsidR="00397325" w:rsidRDefault="00397325" w:rsidP="00707CF9">
      <w:pPr>
        <w:jc w:val="both"/>
        <w:rPr>
          <w:szCs w:val="20"/>
        </w:rPr>
      </w:pPr>
    </w:p>
    <w:p w:rsidR="00397325" w:rsidRDefault="00397325" w:rsidP="00707CF9">
      <w:pPr>
        <w:jc w:val="both"/>
        <w:rPr>
          <w:b/>
          <w:bCs/>
          <w:szCs w:val="20"/>
        </w:rPr>
      </w:pPr>
      <w:r>
        <w:rPr>
          <w:b/>
          <w:bCs/>
          <w:szCs w:val="20"/>
        </w:rPr>
        <w:t>§ 4</w:t>
      </w:r>
      <w:r w:rsidR="001458B6">
        <w:rPr>
          <w:b/>
          <w:bCs/>
          <w:szCs w:val="20"/>
        </w:rPr>
        <w:t>4</w:t>
      </w:r>
      <w:r>
        <w:rPr>
          <w:b/>
          <w:bCs/>
          <w:szCs w:val="20"/>
        </w:rPr>
        <w:t>. Lepingud</w:t>
      </w:r>
    </w:p>
    <w:p w:rsidR="00397325" w:rsidRDefault="00397325" w:rsidP="00707CF9">
      <w:pPr>
        <w:numPr>
          <w:ilvl w:val="0"/>
          <w:numId w:val="42"/>
        </w:numPr>
        <w:tabs>
          <w:tab w:val="clear" w:pos="810"/>
          <w:tab w:val="num" w:pos="360"/>
        </w:tabs>
        <w:ind w:left="360" w:hanging="360"/>
        <w:jc w:val="both"/>
        <w:rPr>
          <w:szCs w:val="20"/>
        </w:rPr>
      </w:pPr>
      <w:r>
        <w:rPr>
          <w:szCs w:val="20"/>
        </w:rPr>
        <w:t>Lepingute sõlmimise otsustab oma pädevuse piires volikogu või linnavalitsus, kelle nimel kirjutab lepingule alla vastavalt volikogu esimees või linnapea või volikogu või linnavalitsuse poolt selleks volitatud isik.</w:t>
      </w:r>
    </w:p>
    <w:p w:rsidR="00397325" w:rsidRPr="001458B6" w:rsidRDefault="00397325" w:rsidP="00707CF9">
      <w:pPr>
        <w:numPr>
          <w:ilvl w:val="0"/>
          <w:numId w:val="42"/>
        </w:numPr>
        <w:tabs>
          <w:tab w:val="clear" w:pos="810"/>
          <w:tab w:val="num" w:pos="360"/>
        </w:tabs>
        <w:ind w:left="360" w:hanging="360"/>
        <w:jc w:val="both"/>
        <w:rPr>
          <w:szCs w:val="20"/>
        </w:rPr>
      </w:pPr>
      <w:r w:rsidRPr="001458B6">
        <w:rPr>
          <w:szCs w:val="20"/>
        </w:rPr>
        <w:t xml:space="preserve">Linnavalitsuse </w:t>
      </w:r>
      <w:r w:rsidR="00947CDB" w:rsidRPr="00A17BA5">
        <w:rPr>
          <w:szCs w:val="20"/>
        </w:rPr>
        <w:t>hallataval asutusel</w:t>
      </w:r>
      <w:r w:rsidR="00947CDB" w:rsidRPr="004B1111">
        <w:rPr>
          <w:color w:val="FF0000"/>
          <w:szCs w:val="20"/>
        </w:rPr>
        <w:t xml:space="preserve"> </w:t>
      </w:r>
      <w:r w:rsidRPr="001458B6">
        <w:rPr>
          <w:szCs w:val="20"/>
        </w:rPr>
        <w:t>on õigus eelarves ettenähtud ulatuses sõlmida Loksa linna nimel</w:t>
      </w:r>
      <w:r w:rsidRPr="001458B6">
        <w:rPr>
          <w:b/>
          <w:szCs w:val="20"/>
        </w:rPr>
        <w:t xml:space="preserve"> </w:t>
      </w:r>
      <w:r w:rsidRPr="001458B6">
        <w:rPr>
          <w:szCs w:val="20"/>
        </w:rPr>
        <w:t>lepinguid juhul, kui see on ettenähtud volikogu või linnavalitsuse õigusaktides.</w:t>
      </w:r>
    </w:p>
    <w:p w:rsidR="00397325" w:rsidRDefault="00397325" w:rsidP="00707CF9">
      <w:pPr>
        <w:numPr>
          <w:ilvl w:val="0"/>
          <w:numId w:val="42"/>
        </w:numPr>
        <w:tabs>
          <w:tab w:val="clear" w:pos="810"/>
          <w:tab w:val="num" w:pos="360"/>
        </w:tabs>
        <w:ind w:left="360" w:hanging="360"/>
        <w:jc w:val="both"/>
        <w:rPr>
          <w:szCs w:val="20"/>
        </w:rPr>
      </w:pPr>
      <w:r>
        <w:rPr>
          <w:szCs w:val="20"/>
        </w:rPr>
        <w:t xml:space="preserve">Igaühel on õigus saada informatsiooni linna nimel sõlmitud lepingute kohta seadusega sätestatud korras. </w:t>
      </w:r>
    </w:p>
    <w:p w:rsidR="00095A65" w:rsidRDefault="00095A65" w:rsidP="00707CF9">
      <w:pPr>
        <w:jc w:val="both"/>
        <w:rPr>
          <w:szCs w:val="20"/>
          <w:highlight w:val="cyan"/>
        </w:rPr>
      </w:pPr>
    </w:p>
    <w:p w:rsidR="00397325" w:rsidRPr="001458B6" w:rsidRDefault="00E958A8" w:rsidP="00707CF9">
      <w:pPr>
        <w:jc w:val="both"/>
        <w:rPr>
          <w:b/>
          <w:bCs/>
          <w:szCs w:val="20"/>
        </w:rPr>
      </w:pPr>
      <w:r w:rsidRPr="001458B6">
        <w:rPr>
          <w:b/>
          <w:bCs/>
          <w:szCs w:val="20"/>
        </w:rPr>
        <w:t xml:space="preserve">§ 45. Koormis </w:t>
      </w:r>
    </w:p>
    <w:p w:rsidR="00397325" w:rsidRPr="001458B6" w:rsidRDefault="00E958A8" w:rsidP="00707CF9">
      <w:pPr>
        <w:numPr>
          <w:ilvl w:val="0"/>
          <w:numId w:val="43"/>
        </w:numPr>
        <w:tabs>
          <w:tab w:val="clear" w:pos="810"/>
          <w:tab w:val="num" w:pos="360"/>
        </w:tabs>
        <w:ind w:left="360" w:hanging="360"/>
        <w:jc w:val="both"/>
        <w:rPr>
          <w:szCs w:val="20"/>
        </w:rPr>
      </w:pPr>
      <w:r w:rsidRPr="001458B6">
        <w:rPr>
          <w:szCs w:val="20"/>
        </w:rPr>
        <w:t xml:space="preserve">Koormis on kohustus, mis seaduse alusel kehtestatakse volikogu määrusega füüsilistele ja juriidilistele isikutele kohustuslike tööde tegemiseks linna territooriumil kehtestatud heakorraeeskirjade täitmiseks. </w:t>
      </w:r>
    </w:p>
    <w:p w:rsidR="00397325" w:rsidRPr="001458B6" w:rsidRDefault="00E958A8" w:rsidP="00707CF9">
      <w:pPr>
        <w:numPr>
          <w:ilvl w:val="0"/>
          <w:numId w:val="43"/>
        </w:numPr>
        <w:tabs>
          <w:tab w:val="clear" w:pos="810"/>
          <w:tab w:val="num" w:pos="360"/>
        </w:tabs>
        <w:ind w:left="360" w:hanging="360"/>
        <w:jc w:val="both"/>
        <w:rPr>
          <w:szCs w:val="20"/>
        </w:rPr>
      </w:pPr>
      <w:r w:rsidRPr="001458B6">
        <w:rPr>
          <w:szCs w:val="20"/>
        </w:rPr>
        <w:t xml:space="preserve">Koormise määramisel kehtestatakse koormise ulatus, täitmise tingimused ja kord, koormise täitmise üle kontrolli teostamise kord. </w:t>
      </w:r>
    </w:p>
    <w:p w:rsidR="00397325" w:rsidRPr="001458B6" w:rsidRDefault="00E958A8" w:rsidP="00707CF9">
      <w:pPr>
        <w:numPr>
          <w:ilvl w:val="0"/>
          <w:numId w:val="43"/>
        </w:numPr>
        <w:tabs>
          <w:tab w:val="clear" w:pos="810"/>
          <w:tab w:val="num" w:pos="360"/>
        </w:tabs>
        <w:ind w:left="360" w:hanging="360"/>
        <w:jc w:val="both"/>
        <w:rPr>
          <w:szCs w:val="20"/>
        </w:rPr>
      </w:pPr>
      <w:r w:rsidRPr="001458B6">
        <w:rPr>
          <w:szCs w:val="20"/>
        </w:rPr>
        <w:t>Koormise täitmiseks vajalike tööde maksumus määratakse volikogu poolt kehtestatud korras.</w:t>
      </w:r>
    </w:p>
    <w:p w:rsidR="00095A65" w:rsidRPr="00A17BA5" w:rsidRDefault="00E958A8" w:rsidP="00707CF9">
      <w:pPr>
        <w:numPr>
          <w:ilvl w:val="0"/>
          <w:numId w:val="43"/>
        </w:numPr>
        <w:tabs>
          <w:tab w:val="clear" w:pos="810"/>
          <w:tab w:val="num" w:pos="360"/>
        </w:tabs>
        <w:ind w:left="360" w:hanging="360"/>
        <w:jc w:val="both"/>
        <w:rPr>
          <w:szCs w:val="20"/>
        </w:rPr>
      </w:pPr>
      <w:r w:rsidRPr="001458B6">
        <w:rPr>
          <w:szCs w:val="20"/>
        </w:rPr>
        <w:t xml:space="preserve">Koormiste täitmist kontrollib linnavalitsus. </w:t>
      </w:r>
    </w:p>
    <w:p w:rsidR="00095A65" w:rsidRPr="008D601F" w:rsidRDefault="00095A65" w:rsidP="00707CF9">
      <w:pPr>
        <w:jc w:val="both"/>
        <w:rPr>
          <w:szCs w:val="20"/>
        </w:rPr>
      </w:pPr>
    </w:p>
    <w:p w:rsidR="0019633A" w:rsidRDefault="0019633A" w:rsidP="00707CF9">
      <w:pPr>
        <w:jc w:val="center"/>
        <w:rPr>
          <w:b/>
          <w:bCs/>
          <w:szCs w:val="20"/>
        </w:rPr>
      </w:pPr>
      <w:r>
        <w:rPr>
          <w:b/>
          <w:bCs/>
          <w:szCs w:val="20"/>
        </w:rPr>
        <w:t>6. peatükk</w:t>
      </w:r>
    </w:p>
    <w:p w:rsidR="00397325" w:rsidRPr="0019633A" w:rsidRDefault="0019633A" w:rsidP="00707CF9">
      <w:pPr>
        <w:jc w:val="center"/>
        <w:rPr>
          <w:b/>
          <w:bCs/>
        </w:rPr>
      </w:pPr>
      <w:r w:rsidRPr="0019633A">
        <w:rPr>
          <w:b/>
          <w:bCs/>
        </w:rPr>
        <w:t>KORRAKAITSE</w:t>
      </w:r>
    </w:p>
    <w:p w:rsidR="0019633A" w:rsidRDefault="00E958A8" w:rsidP="00707CF9">
      <w:pPr>
        <w:jc w:val="both"/>
        <w:rPr>
          <w:b/>
          <w:bCs/>
          <w:strike/>
          <w:color w:val="FF0000"/>
        </w:rPr>
      </w:pPr>
      <w:r w:rsidRPr="00746E37">
        <w:rPr>
          <w:b/>
          <w:bCs/>
          <w:strike/>
          <w:color w:val="FF0000"/>
        </w:rPr>
        <w:t xml:space="preserve"> </w:t>
      </w:r>
    </w:p>
    <w:p w:rsidR="00397325" w:rsidRPr="0019633A" w:rsidRDefault="00E958A8" w:rsidP="00707CF9">
      <w:pPr>
        <w:jc w:val="both"/>
        <w:rPr>
          <w:b/>
          <w:bCs/>
        </w:rPr>
      </w:pPr>
      <w:r w:rsidRPr="0019633A">
        <w:rPr>
          <w:b/>
          <w:bCs/>
        </w:rPr>
        <w:t>§ 4</w:t>
      </w:r>
      <w:r w:rsidR="0019633A" w:rsidRPr="0019633A">
        <w:rPr>
          <w:b/>
          <w:bCs/>
        </w:rPr>
        <w:t>6</w:t>
      </w:r>
      <w:r w:rsidRPr="0019633A">
        <w:rPr>
          <w:b/>
          <w:bCs/>
        </w:rPr>
        <w:t xml:space="preserve">. Korrakaitseüksus ja korrakaitseametnik </w:t>
      </w:r>
    </w:p>
    <w:p w:rsidR="00397325" w:rsidRPr="0019633A" w:rsidRDefault="008D601F" w:rsidP="00707CF9">
      <w:pPr>
        <w:numPr>
          <w:ilvl w:val="0"/>
          <w:numId w:val="45"/>
        </w:numPr>
        <w:tabs>
          <w:tab w:val="clear" w:pos="810"/>
          <w:tab w:val="num" w:pos="360"/>
        </w:tabs>
        <w:ind w:left="360" w:hanging="360"/>
        <w:jc w:val="both"/>
      </w:pPr>
      <w:r w:rsidRPr="0019633A">
        <w:t>Linn võib moodustada</w:t>
      </w:r>
      <w:r w:rsidR="00E958A8" w:rsidRPr="0019633A">
        <w:t xml:space="preserve"> linnavalitsuse korrakaitseüksuse (edaspidi </w:t>
      </w:r>
      <w:r w:rsidR="00E958A8" w:rsidRPr="0019633A">
        <w:rPr>
          <w:iCs/>
        </w:rPr>
        <w:t>korrakaitseüksus</w:t>
      </w:r>
      <w:r w:rsidR="00E958A8" w:rsidRPr="0019633A">
        <w:t xml:space="preserve">) või nimetada ametisse korrakaitsega tegeleva ametniku (edaspidi </w:t>
      </w:r>
      <w:r w:rsidR="00E958A8" w:rsidRPr="0019633A">
        <w:rPr>
          <w:iCs/>
        </w:rPr>
        <w:t>korrakaitseametnik</w:t>
      </w:r>
      <w:r w:rsidR="00E958A8" w:rsidRPr="0019633A">
        <w:t>), kelle põhiülesanne on osaleda avali</w:t>
      </w:r>
      <w:r w:rsidR="00196430">
        <w:t xml:space="preserve">ku korra tagamisel ja teostada </w:t>
      </w:r>
      <w:r w:rsidR="00E958A8" w:rsidRPr="0019633A">
        <w:t xml:space="preserve">linnavolikogu poolt vastuvõetud eeskirjade täitmise üle järelevalvet kohaliku omavalitsuse määratud tööpiirkonnas. </w:t>
      </w:r>
    </w:p>
    <w:p w:rsidR="00397325" w:rsidRPr="0019633A" w:rsidRDefault="00E958A8" w:rsidP="00707CF9">
      <w:pPr>
        <w:numPr>
          <w:ilvl w:val="0"/>
          <w:numId w:val="45"/>
        </w:numPr>
        <w:tabs>
          <w:tab w:val="clear" w:pos="810"/>
          <w:tab w:val="num" w:pos="360"/>
        </w:tabs>
        <w:ind w:left="360" w:hanging="360"/>
        <w:jc w:val="both"/>
      </w:pPr>
      <w:r w:rsidRPr="0019633A">
        <w:t xml:space="preserve">Linnavalitsuse korrakaitseüksuse moodustamise ja lõpetamise või korrakaitseametniku ametikoha loomise ja koondamise otsustab volikogu. </w:t>
      </w:r>
    </w:p>
    <w:p w:rsidR="00397325" w:rsidRPr="0019633A" w:rsidRDefault="00E958A8" w:rsidP="00707CF9">
      <w:pPr>
        <w:numPr>
          <w:ilvl w:val="0"/>
          <w:numId w:val="45"/>
        </w:numPr>
        <w:tabs>
          <w:tab w:val="clear" w:pos="810"/>
          <w:tab w:val="num" w:pos="360"/>
        </w:tabs>
        <w:ind w:left="360" w:hanging="360"/>
        <w:jc w:val="both"/>
      </w:pPr>
      <w:r w:rsidRPr="0019633A">
        <w:t xml:space="preserve">Korrakaitseüksuse alluvus, tööpiirkond ja </w:t>
      </w:r>
      <w:r w:rsidR="00196430">
        <w:t>täpsemad ülesanded sätestatakse</w:t>
      </w:r>
      <w:r w:rsidRPr="0019633A">
        <w:t xml:space="preserve"> volikogu poolt kinnitatavas põhimääruses. Korrakaitseametniku alluvus, tööpiirkond ja täpsemad ülesanded sätestatakse tema ametijuhendis. </w:t>
      </w:r>
    </w:p>
    <w:p w:rsidR="00397325" w:rsidRPr="0019633A" w:rsidRDefault="00E958A8" w:rsidP="00707CF9">
      <w:pPr>
        <w:numPr>
          <w:ilvl w:val="0"/>
          <w:numId w:val="45"/>
        </w:numPr>
        <w:tabs>
          <w:tab w:val="clear" w:pos="810"/>
          <w:tab w:val="num" w:pos="360"/>
        </w:tabs>
        <w:ind w:left="360" w:hanging="360"/>
        <w:jc w:val="both"/>
      </w:pPr>
      <w:r w:rsidRPr="0019633A">
        <w:lastRenderedPageBreak/>
        <w:t xml:space="preserve">Korrakaitseüksus ja korrakaitseametnik teevad oma ülesannete täitmisel koostööd teiste kohalike omavalitsuste asutuste, riigiorganite, </w:t>
      </w:r>
      <w:r w:rsidR="00273032">
        <w:t>korrakaitse institutsioonide</w:t>
      </w:r>
      <w:r w:rsidRPr="0019633A">
        <w:t>, eraõiguslike juriidiliste isikute ja kod</w:t>
      </w:r>
      <w:r w:rsidR="00273032">
        <w:t>anikega ning nende ühendustega.</w:t>
      </w:r>
    </w:p>
    <w:p w:rsidR="00397325" w:rsidRPr="0019633A" w:rsidRDefault="00E958A8" w:rsidP="00707CF9">
      <w:pPr>
        <w:numPr>
          <w:ilvl w:val="0"/>
          <w:numId w:val="45"/>
        </w:numPr>
        <w:tabs>
          <w:tab w:val="clear" w:pos="810"/>
          <w:tab w:val="num" w:pos="360"/>
        </w:tabs>
        <w:ind w:left="360" w:hanging="360"/>
        <w:jc w:val="both"/>
      </w:pPr>
      <w:r w:rsidRPr="0019633A">
        <w:t xml:space="preserve">Korrakaitseametnikud kannavad Loksa linna  sümboolikaga politseist erinevat vormiriietust või muid neid eristavaid ametitunnuseid. </w:t>
      </w:r>
    </w:p>
    <w:p w:rsidR="00397325" w:rsidRPr="0019633A" w:rsidRDefault="00E958A8" w:rsidP="00707CF9">
      <w:pPr>
        <w:numPr>
          <w:ilvl w:val="0"/>
          <w:numId w:val="45"/>
        </w:numPr>
        <w:tabs>
          <w:tab w:val="clear" w:pos="810"/>
          <w:tab w:val="num" w:pos="360"/>
        </w:tabs>
        <w:ind w:left="360" w:hanging="360"/>
        <w:jc w:val="both"/>
        <w:rPr>
          <w:szCs w:val="20"/>
        </w:rPr>
      </w:pPr>
      <w:r w:rsidRPr="0019633A">
        <w:t>Korrakaitseüksuse ja korrakaitseametniku tegevust finantseeritakse k</w:t>
      </w:r>
      <w:r w:rsidR="00273032">
        <w:t>ohaliku omavalitsuse eelarvest.</w:t>
      </w:r>
    </w:p>
    <w:p w:rsidR="0019633A" w:rsidRDefault="0019633A" w:rsidP="00707CF9">
      <w:pPr>
        <w:jc w:val="center"/>
        <w:rPr>
          <w:b/>
          <w:szCs w:val="20"/>
        </w:rPr>
      </w:pPr>
    </w:p>
    <w:p w:rsidR="00372681" w:rsidRPr="0019633A" w:rsidRDefault="0019633A" w:rsidP="00707CF9">
      <w:pPr>
        <w:jc w:val="center"/>
        <w:rPr>
          <w:b/>
          <w:szCs w:val="20"/>
        </w:rPr>
      </w:pPr>
      <w:r w:rsidRPr="0019633A">
        <w:rPr>
          <w:b/>
          <w:szCs w:val="20"/>
        </w:rPr>
        <w:t>7. peatükk</w:t>
      </w:r>
    </w:p>
    <w:p w:rsidR="00090840" w:rsidRDefault="006E7626" w:rsidP="00707CF9">
      <w:pPr>
        <w:jc w:val="center"/>
        <w:rPr>
          <w:b/>
          <w:bCs/>
          <w:szCs w:val="20"/>
        </w:rPr>
      </w:pPr>
      <w:r>
        <w:rPr>
          <w:b/>
          <w:bCs/>
          <w:szCs w:val="20"/>
        </w:rPr>
        <w:t>LOKSA LINNA AMETIA</w:t>
      </w:r>
      <w:r w:rsidR="00555695">
        <w:rPr>
          <w:b/>
          <w:bCs/>
          <w:szCs w:val="20"/>
        </w:rPr>
        <w:t>SUTUS</w:t>
      </w:r>
      <w:r>
        <w:rPr>
          <w:b/>
          <w:bCs/>
          <w:szCs w:val="20"/>
        </w:rPr>
        <w:t xml:space="preserve"> JA HALLAT</w:t>
      </w:r>
      <w:r w:rsidR="00555695">
        <w:rPr>
          <w:b/>
          <w:bCs/>
          <w:szCs w:val="20"/>
        </w:rPr>
        <w:t>A</w:t>
      </w:r>
      <w:r>
        <w:rPr>
          <w:b/>
          <w:bCs/>
          <w:szCs w:val="20"/>
        </w:rPr>
        <w:t xml:space="preserve">VAD ASUTUSED </w:t>
      </w:r>
    </w:p>
    <w:p w:rsidR="00397325" w:rsidRDefault="00397325" w:rsidP="00707CF9">
      <w:pPr>
        <w:jc w:val="both"/>
        <w:rPr>
          <w:b/>
          <w:bCs/>
          <w:szCs w:val="20"/>
        </w:rPr>
      </w:pPr>
    </w:p>
    <w:p w:rsidR="00397325" w:rsidRPr="00372681" w:rsidRDefault="00397325" w:rsidP="00707CF9">
      <w:pPr>
        <w:jc w:val="both"/>
        <w:rPr>
          <w:b/>
          <w:bCs/>
          <w:szCs w:val="20"/>
        </w:rPr>
      </w:pPr>
      <w:r>
        <w:rPr>
          <w:b/>
          <w:bCs/>
          <w:szCs w:val="20"/>
        </w:rPr>
        <w:t>§ 4</w:t>
      </w:r>
      <w:r w:rsidR="0019633A">
        <w:rPr>
          <w:b/>
          <w:bCs/>
          <w:szCs w:val="20"/>
        </w:rPr>
        <w:t>7</w:t>
      </w:r>
      <w:r>
        <w:rPr>
          <w:b/>
          <w:bCs/>
          <w:szCs w:val="20"/>
        </w:rPr>
        <w:t>. Ametiasutus</w:t>
      </w:r>
    </w:p>
    <w:p w:rsidR="00397325" w:rsidRDefault="00E958A8" w:rsidP="00707CF9">
      <w:pPr>
        <w:numPr>
          <w:ilvl w:val="0"/>
          <w:numId w:val="46"/>
        </w:numPr>
        <w:tabs>
          <w:tab w:val="clear" w:pos="720"/>
          <w:tab w:val="num" w:pos="360"/>
        </w:tabs>
        <w:ind w:left="360"/>
        <w:jc w:val="both"/>
        <w:rPr>
          <w:szCs w:val="20"/>
        </w:rPr>
      </w:pPr>
      <w:r w:rsidRPr="00E958A8">
        <w:rPr>
          <w:szCs w:val="20"/>
        </w:rPr>
        <w:t>Linna ametiasutuseks on linnavalitsus (asutusena). Ametiasutust finantseeritakse linna eelarvest ja tema ülesan</w:t>
      </w:r>
      <w:r w:rsidR="00E75DB1">
        <w:rPr>
          <w:szCs w:val="20"/>
        </w:rPr>
        <w:t>ne on avaliku võimu teostamine.</w:t>
      </w:r>
    </w:p>
    <w:p w:rsidR="006E7626" w:rsidRPr="00372681" w:rsidRDefault="006E7626" w:rsidP="00707CF9">
      <w:pPr>
        <w:numPr>
          <w:ilvl w:val="0"/>
          <w:numId w:val="46"/>
        </w:numPr>
        <w:tabs>
          <w:tab w:val="clear" w:pos="720"/>
          <w:tab w:val="num" w:pos="360"/>
        </w:tabs>
        <w:ind w:left="360"/>
        <w:jc w:val="both"/>
        <w:rPr>
          <w:szCs w:val="20"/>
        </w:rPr>
      </w:pPr>
      <w:r>
        <w:rPr>
          <w:szCs w:val="20"/>
        </w:rPr>
        <w:t>Linnavalitsuse struktuuriüksuseks on linnakantselei</w:t>
      </w:r>
      <w:r w:rsidR="00372681">
        <w:rPr>
          <w:szCs w:val="20"/>
        </w:rPr>
        <w:t xml:space="preserve">, mida </w:t>
      </w:r>
      <w:r w:rsidR="00BB4967">
        <w:rPr>
          <w:szCs w:val="20"/>
        </w:rPr>
        <w:t>juhib linnasekretär.</w:t>
      </w:r>
    </w:p>
    <w:p w:rsidR="00397325" w:rsidRPr="00273032" w:rsidRDefault="00BB4967" w:rsidP="00707CF9">
      <w:pPr>
        <w:numPr>
          <w:ilvl w:val="0"/>
          <w:numId w:val="46"/>
        </w:numPr>
        <w:tabs>
          <w:tab w:val="clear" w:pos="720"/>
          <w:tab w:val="num" w:pos="360"/>
        </w:tabs>
        <w:ind w:left="360"/>
        <w:jc w:val="both"/>
        <w:rPr>
          <w:szCs w:val="20"/>
        </w:rPr>
      </w:pPr>
      <w:r w:rsidRPr="00BB4967">
        <w:rPr>
          <w:szCs w:val="20"/>
        </w:rPr>
        <w:t xml:space="preserve">Linnavalitsuse </w:t>
      </w:r>
      <w:r>
        <w:rPr>
          <w:szCs w:val="20"/>
        </w:rPr>
        <w:t>struktuuri ja teenistuskohtade loetelu kinnitab volikogu.</w:t>
      </w:r>
    </w:p>
    <w:p w:rsidR="003D183A" w:rsidRDefault="003D183A" w:rsidP="00273032">
      <w:pPr>
        <w:jc w:val="both"/>
        <w:rPr>
          <w:szCs w:val="20"/>
        </w:rPr>
      </w:pPr>
    </w:p>
    <w:p w:rsidR="000A0E35" w:rsidRPr="00273032" w:rsidRDefault="000A0E35" w:rsidP="00273032">
      <w:pPr>
        <w:jc w:val="both"/>
        <w:rPr>
          <w:b/>
          <w:szCs w:val="20"/>
        </w:rPr>
      </w:pPr>
      <w:r w:rsidRPr="00273032">
        <w:rPr>
          <w:b/>
          <w:szCs w:val="20"/>
        </w:rPr>
        <w:t>§ 48. Omavalitsusteenistus</w:t>
      </w:r>
    </w:p>
    <w:p w:rsidR="000A0E35" w:rsidRPr="00273032" w:rsidRDefault="000A0E35" w:rsidP="00273032">
      <w:pPr>
        <w:jc w:val="both"/>
      </w:pPr>
      <w:r w:rsidRPr="00273032">
        <w:t>Linna teenistus ehk omavalitsusteenistus on töötamine linna ametiasutuses ametnikuna avaliku teenistuse seaduse või töötajana töölepingu seaduse alusel.</w:t>
      </w:r>
    </w:p>
    <w:p w:rsidR="000A0E35" w:rsidRPr="00273032" w:rsidRDefault="000A0E35" w:rsidP="00273032">
      <w:pPr>
        <w:ind w:left="284" w:hanging="284"/>
        <w:jc w:val="both"/>
      </w:pPr>
    </w:p>
    <w:p w:rsidR="00422B95" w:rsidRDefault="003D183A" w:rsidP="00707CF9">
      <w:pPr>
        <w:jc w:val="both"/>
        <w:rPr>
          <w:b/>
          <w:bCs/>
          <w:szCs w:val="20"/>
        </w:rPr>
      </w:pPr>
      <w:r>
        <w:rPr>
          <w:b/>
          <w:bCs/>
          <w:szCs w:val="20"/>
        </w:rPr>
        <w:t>§ 4</w:t>
      </w:r>
      <w:r w:rsidR="00AB2F90">
        <w:rPr>
          <w:b/>
          <w:bCs/>
          <w:szCs w:val="20"/>
        </w:rPr>
        <w:t>9</w:t>
      </w:r>
      <w:r w:rsidR="00422B95">
        <w:rPr>
          <w:b/>
          <w:bCs/>
          <w:szCs w:val="20"/>
        </w:rPr>
        <w:t>. Linnavalitsuse hallatavad asutused</w:t>
      </w:r>
    </w:p>
    <w:p w:rsidR="00422B95" w:rsidRDefault="001D38A5" w:rsidP="00707CF9">
      <w:pPr>
        <w:jc w:val="both"/>
      </w:pPr>
      <w:r>
        <w:rPr>
          <w:szCs w:val="20"/>
        </w:rPr>
        <w:t xml:space="preserve">(1) </w:t>
      </w:r>
      <w:r w:rsidR="00422B95">
        <w:rPr>
          <w:szCs w:val="20"/>
        </w:rPr>
        <w:t xml:space="preserve">Volikogu </w:t>
      </w:r>
      <w:r w:rsidR="00422B95">
        <w:t>võib teenuste osutamiseks asutada linnavalitsuse</w:t>
      </w:r>
      <w:r w:rsidR="003D183A">
        <w:t xml:space="preserve"> </w:t>
      </w:r>
      <w:r w:rsidR="00A71F31">
        <w:t>hallatavaid asutusi.</w:t>
      </w:r>
    </w:p>
    <w:p w:rsidR="001D38A5" w:rsidRDefault="001D38A5" w:rsidP="00707CF9">
      <w:pPr>
        <w:jc w:val="both"/>
      </w:pPr>
      <w:r>
        <w:t xml:space="preserve">(2) </w:t>
      </w:r>
      <w:r w:rsidR="00422B95">
        <w:t xml:space="preserve">Asutuse kõrgemalseisvaks organiks on linnavalitsus. Asutus ei ole </w:t>
      </w:r>
      <w:r w:rsidR="00FD42A6">
        <w:t xml:space="preserve">iseseisev </w:t>
      </w:r>
      <w:r w:rsidR="00422B95">
        <w:t>juriidiline isik.</w:t>
      </w:r>
    </w:p>
    <w:p w:rsidR="00422B95" w:rsidRPr="001D38A5" w:rsidRDefault="001D38A5" w:rsidP="00707CF9">
      <w:pPr>
        <w:jc w:val="both"/>
      </w:pPr>
      <w:r>
        <w:t xml:space="preserve">(3) </w:t>
      </w:r>
      <w:r w:rsidR="00422B95">
        <w:t>Hallatava asutuse ümberkorraldamise ja selle tegevuse lõpetamise otsustab volikogu. Asutuse ümberkorraldamine seisneb ka asutuste ühinemises, jagunemises või ümberkujundamises.</w:t>
      </w:r>
    </w:p>
    <w:p w:rsidR="00422B95" w:rsidRDefault="001D38A5" w:rsidP="00707CF9">
      <w:pPr>
        <w:jc w:val="both"/>
        <w:rPr>
          <w:szCs w:val="20"/>
        </w:rPr>
      </w:pPr>
      <w:r>
        <w:t xml:space="preserve">(4) </w:t>
      </w:r>
      <w:r w:rsidR="00422B95">
        <w:t>Hallatava asutuse ümberkorraldamist ja tegevuse lõpetamist korraldab linnavalitsus.</w:t>
      </w:r>
    </w:p>
    <w:p w:rsidR="00422B95" w:rsidRPr="00A53D51" w:rsidRDefault="001D38A5" w:rsidP="00707CF9">
      <w:pPr>
        <w:jc w:val="both"/>
        <w:rPr>
          <w:strike/>
          <w:szCs w:val="20"/>
        </w:rPr>
      </w:pPr>
      <w:r>
        <w:t xml:space="preserve">(5) </w:t>
      </w:r>
      <w:r w:rsidR="00422B95">
        <w:t xml:space="preserve">Hallatava asutuse </w:t>
      </w:r>
      <w:r w:rsidR="00422B95" w:rsidRPr="00A53D51">
        <w:t>põhimääruse kinnitab volikogu.</w:t>
      </w:r>
    </w:p>
    <w:p w:rsidR="00422B95" w:rsidRPr="0063283B" w:rsidRDefault="001D38A5" w:rsidP="00707CF9">
      <w:pPr>
        <w:jc w:val="both"/>
        <w:rPr>
          <w:szCs w:val="20"/>
        </w:rPr>
      </w:pPr>
      <w:r>
        <w:t xml:space="preserve">(6) </w:t>
      </w:r>
      <w:r w:rsidR="00422B95" w:rsidRPr="0063283B">
        <w:t>Hallatava asutuse põhimääruses sätestatakse:</w:t>
      </w:r>
    </w:p>
    <w:p w:rsidR="00422B95" w:rsidRDefault="00422B95" w:rsidP="00C503A0">
      <w:pPr>
        <w:numPr>
          <w:ilvl w:val="0"/>
          <w:numId w:val="56"/>
        </w:numPr>
        <w:ind w:left="709" w:hanging="283"/>
        <w:jc w:val="both"/>
        <w:rPr>
          <w:szCs w:val="20"/>
        </w:rPr>
      </w:pPr>
      <w:r>
        <w:rPr>
          <w:szCs w:val="20"/>
        </w:rPr>
        <w:t>asutuse nimi;</w:t>
      </w:r>
    </w:p>
    <w:p w:rsidR="00422B95" w:rsidRDefault="00422B95" w:rsidP="00C503A0">
      <w:pPr>
        <w:numPr>
          <w:ilvl w:val="0"/>
          <w:numId w:val="56"/>
        </w:numPr>
        <w:ind w:left="709" w:hanging="283"/>
        <w:jc w:val="both"/>
        <w:rPr>
          <w:szCs w:val="20"/>
        </w:rPr>
      </w:pPr>
      <w:r w:rsidRPr="0063283B">
        <w:rPr>
          <w:szCs w:val="20"/>
        </w:rPr>
        <w:t>asutuse tegevusvaldkond</w:t>
      </w:r>
      <w:r w:rsidR="001D38A5">
        <w:rPr>
          <w:szCs w:val="20"/>
        </w:rPr>
        <w:t xml:space="preserve"> ja ülesanded</w:t>
      </w:r>
      <w:r w:rsidRPr="0063283B">
        <w:rPr>
          <w:szCs w:val="20"/>
        </w:rPr>
        <w:t>;</w:t>
      </w:r>
    </w:p>
    <w:p w:rsidR="00422B95" w:rsidRDefault="00422B95" w:rsidP="00C503A0">
      <w:pPr>
        <w:numPr>
          <w:ilvl w:val="0"/>
          <w:numId w:val="56"/>
        </w:numPr>
        <w:ind w:left="709" w:hanging="283"/>
        <w:jc w:val="both"/>
        <w:rPr>
          <w:szCs w:val="20"/>
        </w:rPr>
      </w:pPr>
      <w:r>
        <w:rPr>
          <w:szCs w:val="20"/>
        </w:rPr>
        <w:t>asutuse juhtimise põhimõtted;</w:t>
      </w:r>
    </w:p>
    <w:p w:rsidR="00422B95" w:rsidRDefault="00422B95" w:rsidP="00C503A0">
      <w:pPr>
        <w:numPr>
          <w:ilvl w:val="0"/>
          <w:numId w:val="56"/>
        </w:numPr>
        <w:ind w:left="709" w:hanging="283"/>
        <w:jc w:val="both"/>
        <w:rPr>
          <w:szCs w:val="20"/>
        </w:rPr>
      </w:pPr>
      <w:r>
        <w:rPr>
          <w:szCs w:val="20"/>
        </w:rPr>
        <w:t>asutuse tegevuse üle järelevalve tegijad;</w:t>
      </w:r>
    </w:p>
    <w:p w:rsidR="00422B95" w:rsidRPr="0063283B" w:rsidRDefault="00422B95" w:rsidP="00C503A0">
      <w:pPr>
        <w:numPr>
          <w:ilvl w:val="0"/>
          <w:numId w:val="56"/>
        </w:numPr>
        <w:ind w:left="709" w:hanging="283"/>
        <w:jc w:val="both"/>
        <w:rPr>
          <w:szCs w:val="20"/>
        </w:rPr>
      </w:pPr>
      <w:r>
        <w:rPr>
          <w:szCs w:val="20"/>
        </w:rPr>
        <w:t>vajadusel muud tingimused,</w:t>
      </w:r>
    </w:p>
    <w:p w:rsidR="00422B95" w:rsidRDefault="001D38A5" w:rsidP="00707CF9">
      <w:pPr>
        <w:jc w:val="both"/>
        <w:rPr>
          <w:szCs w:val="20"/>
        </w:rPr>
      </w:pPr>
      <w:r>
        <w:rPr>
          <w:szCs w:val="20"/>
        </w:rPr>
        <w:t xml:space="preserve">(7) </w:t>
      </w:r>
      <w:r w:rsidR="00422B95">
        <w:rPr>
          <w:szCs w:val="20"/>
        </w:rPr>
        <w:t>Kui nõuded asutuse põhimäärusele tulenevad eriseadusest, siis lähtutakse seaduses sätestatust.</w:t>
      </w:r>
    </w:p>
    <w:p w:rsidR="00422B95" w:rsidRPr="00AF3058" w:rsidRDefault="001D38A5" w:rsidP="00707CF9">
      <w:pPr>
        <w:jc w:val="both"/>
        <w:rPr>
          <w:szCs w:val="20"/>
        </w:rPr>
      </w:pPr>
      <w:r>
        <w:rPr>
          <w:szCs w:val="27"/>
        </w:rPr>
        <w:t xml:space="preserve">(8) </w:t>
      </w:r>
      <w:r w:rsidR="00422B95" w:rsidRPr="00803680">
        <w:rPr>
          <w:szCs w:val="27"/>
        </w:rPr>
        <w:t xml:space="preserve">Asutust juhib asutuse juht (direktor, juhataja). Asutuse juhi ametikoha täitmiseks korraldatakse avalik konkurss. </w:t>
      </w:r>
      <w:r w:rsidR="00422B95">
        <w:rPr>
          <w:szCs w:val="27"/>
        </w:rPr>
        <w:t xml:space="preserve">Asutuse juhi kinnitab ametisse ja vabastab ametist linnavalitsus. </w:t>
      </w:r>
      <w:r w:rsidR="00422B95" w:rsidRPr="00803680">
        <w:rPr>
          <w:szCs w:val="27"/>
        </w:rPr>
        <w:t>Asutuse juhiga sõlmib töölepingu, seda muudab ja lõpetab, määrab töötasu ning täidab tema suhtes teisi tööandja õi</w:t>
      </w:r>
      <w:r w:rsidR="00422B95">
        <w:rPr>
          <w:szCs w:val="27"/>
        </w:rPr>
        <w:t>gusi ja kohustusi linnapea</w:t>
      </w:r>
      <w:r w:rsidR="00422B95" w:rsidRPr="00803680">
        <w:rPr>
          <w:szCs w:val="27"/>
        </w:rPr>
        <w:t>.</w:t>
      </w:r>
    </w:p>
    <w:p w:rsidR="00422B95" w:rsidRPr="00803680" w:rsidRDefault="001D38A5" w:rsidP="00707CF9">
      <w:pPr>
        <w:jc w:val="both"/>
        <w:rPr>
          <w:szCs w:val="20"/>
        </w:rPr>
      </w:pPr>
      <w:r>
        <w:rPr>
          <w:szCs w:val="27"/>
        </w:rPr>
        <w:t xml:space="preserve">(9) </w:t>
      </w:r>
      <w:r w:rsidR="00422B95">
        <w:rPr>
          <w:szCs w:val="27"/>
        </w:rPr>
        <w:t>Hallatava asutuse töötajate koosseisu ja st</w:t>
      </w:r>
      <w:r w:rsidR="00A71F31">
        <w:rPr>
          <w:szCs w:val="27"/>
        </w:rPr>
        <w:t>ruktuuri kinnitab linnavalitsus, kui seadus ei sätesta teisiti.</w:t>
      </w:r>
    </w:p>
    <w:p w:rsidR="002156B9" w:rsidRDefault="002156B9" w:rsidP="00707CF9">
      <w:pPr>
        <w:jc w:val="both"/>
        <w:rPr>
          <w:szCs w:val="20"/>
        </w:rPr>
      </w:pPr>
    </w:p>
    <w:p w:rsidR="00397325" w:rsidRDefault="00397325" w:rsidP="00707CF9">
      <w:pPr>
        <w:jc w:val="both"/>
        <w:rPr>
          <w:b/>
          <w:bCs/>
          <w:szCs w:val="20"/>
        </w:rPr>
      </w:pPr>
      <w:r>
        <w:rPr>
          <w:b/>
          <w:bCs/>
          <w:szCs w:val="20"/>
        </w:rPr>
        <w:t xml:space="preserve">§ </w:t>
      </w:r>
      <w:r w:rsidR="00AB2F90">
        <w:rPr>
          <w:b/>
          <w:bCs/>
          <w:szCs w:val="20"/>
        </w:rPr>
        <w:t>50</w:t>
      </w:r>
      <w:r>
        <w:rPr>
          <w:b/>
          <w:bCs/>
          <w:szCs w:val="20"/>
        </w:rPr>
        <w:t>. T</w:t>
      </w:r>
      <w:r w:rsidR="00642B77">
        <w:rPr>
          <w:b/>
          <w:bCs/>
          <w:szCs w:val="20"/>
        </w:rPr>
        <w:t>eenistuslik järelevalve</w:t>
      </w:r>
    </w:p>
    <w:p w:rsidR="00397325" w:rsidRPr="002876B4" w:rsidRDefault="00090840" w:rsidP="00707CF9">
      <w:pPr>
        <w:numPr>
          <w:ilvl w:val="0"/>
          <w:numId w:val="47"/>
        </w:numPr>
        <w:tabs>
          <w:tab w:val="clear" w:pos="810"/>
          <w:tab w:val="num" w:pos="360"/>
        </w:tabs>
        <w:ind w:left="360" w:hanging="360"/>
        <w:jc w:val="both"/>
        <w:rPr>
          <w:szCs w:val="20"/>
        </w:rPr>
      </w:pPr>
      <w:r w:rsidRPr="002876B4">
        <w:rPr>
          <w:szCs w:val="20"/>
        </w:rPr>
        <w:t xml:space="preserve">Teenistuslik järelevalve on linnavalitsuse poolt </w:t>
      </w:r>
      <w:r w:rsidR="00642B77">
        <w:rPr>
          <w:szCs w:val="20"/>
        </w:rPr>
        <w:t>linnavalitsuse</w:t>
      </w:r>
      <w:r w:rsidRPr="002876B4">
        <w:rPr>
          <w:szCs w:val="20"/>
        </w:rPr>
        <w:t xml:space="preserve"> teenistujate ning linnavalitsuse hallatavate asutuste ja nende juhtide tegevuse seadusli</w:t>
      </w:r>
      <w:r w:rsidR="00642B77">
        <w:rPr>
          <w:szCs w:val="20"/>
        </w:rPr>
        <w:t>kkuse ja otstarbekuse kontroll.</w:t>
      </w:r>
    </w:p>
    <w:p w:rsidR="00397325" w:rsidRDefault="00233D1D" w:rsidP="00707CF9">
      <w:pPr>
        <w:numPr>
          <w:ilvl w:val="0"/>
          <w:numId w:val="47"/>
        </w:numPr>
        <w:tabs>
          <w:tab w:val="clear" w:pos="810"/>
          <w:tab w:val="num" w:pos="360"/>
        </w:tabs>
        <w:ind w:left="360" w:hanging="360"/>
        <w:jc w:val="both"/>
        <w:rPr>
          <w:szCs w:val="20"/>
        </w:rPr>
      </w:pPr>
      <w:r>
        <w:rPr>
          <w:szCs w:val="20"/>
        </w:rPr>
        <w:t>Teenistuslikku järelevalvet</w:t>
      </w:r>
      <w:r w:rsidR="00397325">
        <w:rPr>
          <w:szCs w:val="20"/>
        </w:rPr>
        <w:t xml:space="preserve"> teostab linnavalitsuse poolt määratud isik, kes:</w:t>
      </w:r>
    </w:p>
    <w:p w:rsidR="00090840" w:rsidRDefault="00397325" w:rsidP="00707CF9">
      <w:pPr>
        <w:numPr>
          <w:ilvl w:val="1"/>
          <w:numId w:val="55"/>
        </w:numPr>
        <w:ind w:left="709"/>
        <w:jc w:val="both"/>
        <w:rPr>
          <w:szCs w:val="20"/>
        </w:rPr>
      </w:pPr>
      <w:r>
        <w:rPr>
          <w:szCs w:val="20"/>
        </w:rPr>
        <w:t>analüüsib ja hindab linnavalitsuse teenistujate ning linnavalitsuse hallatavate asutuste ja nende juhtide tegevuse vastavust seadustele ning volikogu ja linnavalitsuse õigusaktidele;</w:t>
      </w:r>
    </w:p>
    <w:p w:rsidR="00090840" w:rsidRDefault="00397325" w:rsidP="00707CF9">
      <w:pPr>
        <w:numPr>
          <w:ilvl w:val="1"/>
          <w:numId w:val="55"/>
        </w:numPr>
        <w:ind w:left="720"/>
        <w:jc w:val="both"/>
        <w:rPr>
          <w:szCs w:val="20"/>
        </w:rPr>
      </w:pPr>
      <w:r>
        <w:rPr>
          <w:szCs w:val="20"/>
        </w:rPr>
        <w:t>analüüsib ja hindab rahaliste vahendite kasutamise seaduslikkust, otstarbekust ja efektiivsust;</w:t>
      </w:r>
    </w:p>
    <w:p w:rsidR="00090840" w:rsidRDefault="00397325" w:rsidP="00707CF9">
      <w:pPr>
        <w:numPr>
          <w:ilvl w:val="1"/>
          <w:numId w:val="55"/>
        </w:numPr>
        <w:ind w:left="720"/>
        <w:jc w:val="both"/>
        <w:rPr>
          <w:szCs w:val="20"/>
        </w:rPr>
      </w:pPr>
      <w:r>
        <w:rPr>
          <w:szCs w:val="20"/>
        </w:rPr>
        <w:t xml:space="preserve">tuvastab ja hindab juhtimis- ning kontrollmeetmete tulemuslikkust, säästlikkust ja efektiivsust. </w:t>
      </w:r>
    </w:p>
    <w:p w:rsidR="00397325" w:rsidRDefault="00397325" w:rsidP="00707CF9">
      <w:pPr>
        <w:numPr>
          <w:ilvl w:val="0"/>
          <w:numId w:val="47"/>
        </w:numPr>
        <w:tabs>
          <w:tab w:val="clear" w:pos="810"/>
          <w:tab w:val="num" w:pos="360"/>
        </w:tabs>
        <w:ind w:left="360" w:hanging="360"/>
        <w:jc w:val="both"/>
        <w:rPr>
          <w:szCs w:val="20"/>
        </w:rPr>
      </w:pPr>
      <w:r>
        <w:rPr>
          <w:szCs w:val="20"/>
        </w:rPr>
        <w:t>Oma ülesannete teostamiseks on teenistusliku järelevalve teostajal õigus:</w:t>
      </w:r>
    </w:p>
    <w:p w:rsidR="00397325" w:rsidRDefault="00397325" w:rsidP="00707CF9">
      <w:pPr>
        <w:numPr>
          <w:ilvl w:val="1"/>
          <w:numId w:val="47"/>
        </w:numPr>
        <w:tabs>
          <w:tab w:val="clear" w:pos="1515"/>
          <w:tab w:val="num" w:pos="720"/>
        </w:tabs>
        <w:ind w:left="720" w:hanging="360"/>
        <w:jc w:val="both"/>
        <w:rPr>
          <w:szCs w:val="20"/>
        </w:rPr>
      </w:pPr>
      <w:r>
        <w:rPr>
          <w:szCs w:val="20"/>
        </w:rPr>
        <w:lastRenderedPageBreak/>
        <w:t>tutvuda kõikide linnavalitsuse ja linnavalitsuse hallatavate asutuste dokumentidega;</w:t>
      </w:r>
    </w:p>
    <w:p w:rsidR="00397325" w:rsidRDefault="00397325" w:rsidP="00707CF9">
      <w:pPr>
        <w:numPr>
          <w:ilvl w:val="1"/>
          <w:numId w:val="47"/>
        </w:numPr>
        <w:tabs>
          <w:tab w:val="clear" w:pos="1515"/>
          <w:tab w:val="num" w:pos="720"/>
        </w:tabs>
        <w:ind w:left="720" w:hanging="360"/>
        <w:jc w:val="both"/>
        <w:rPr>
          <w:szCs w:val="20"/>
        </w:rPr>
      </w:pPr>
      <w:r>
        <w:rPr>
          <w:szCs w:val="20"/>
        </w:rPr>
        <w:t>nõuda omavalitsusteenistujatelt ning linnavalitsuse hallatavate asutuste juhtidelt puuduste ja eksimuste kohta kirjalikke seletusi.</w:t>
      </w:r>
    </w:p>
    <w:p w:rsidR="00397325" w:rsidRDefault="00397325" w:rsidP="00707CF9">
      <w:pPr>
        <w:numPr>
          <w:ilvl w:val="0"/>
          <w:numId w:val="47"/>
        </w:numPr>
        <w:tabs>
          <w:tab w:val="clear" w:pos="810"/>
          <w:tab w:val="num" w:pos="360"/>
        </w:tabs>
        <w:ind w:left="360" w:hanging="360"/>
        <w:jc w:val="both"/>
        <w:rPr>
          <w:szCs w:val="20"/>
        </w:rPr>
      </w:pPr>
      <w:r>
        <w:rPr>
          <w:szCs w:val="20"/>
        </w:rPr>
        <w:t>Teenistusliku järelvalve teostaja esitab linnavalitsusele seisukoha võtmiseks järelvalve teostamise akti.</w:t>
      </w:r>
    </w:p>
    <w:p w:rsidR="00397325" w:rsidRPr="003779FF" w:rsidRDefault="00397325" w:rsidP="00707CF9">
      <w:pPr>
        <w:jc w:val="both"/>
        <w:rPr>
          <w:szCs w:val="20"/>
        </w:rPr>
      </w:pPr>
    </w:p>
    <w:p w:rsidR="00397325" w:rsidRPr="003779FF" w:rsidRDefault="00397325" w:rsidP="00707CF9">
      <w:pPr>
        <w:jc w:val="both"/>
        <w:rPr>
          <w:b/>
          <w:bCs/>
          <w:szCs w:val="20"/>
        </w:rPr>
      </w:pPr>
      <w:r w:rsidRPr="003779FF">
        <w:rPr>
          <w:b/>
          <w:bCs/>
          <w:szCs w:val="20"/>
        </w:rPr>
        <w:t>§ 5</w:t>
      </w:r>
      <w:r w:rsidR="00AB2F90" w:rsidRPr="003779FF">
        <w:rPr>
          <w:b/>
          <w:bCs/>
          <w:szCs w:val="20"/>
        </w:rPr>
        <w:t>1</w:t>
      </w:r>
      <w:r w:rsidRPr="003779FF">
        <w:rPr>
          <w:b/>
          <w:bCs/>
          <w:szCs w:val="20"/>
        </w:rPr>
        <w:t xml:space="preserve">. </w:t>
      </w:r>
      <w:r w:rsidR="00660B0D" w:rsidRPr="003779FF">
        <w:rPr>
          <w:b/>
          <w:bCs/>
          <w:szCs w:val="20"/>
        </w:rPr>
        <w:t xml:space="preserve">Volikogu poolt valitud ja ametisse nimetatud isikute </w:t>
      </w:r>
      <w:r w:rsidRPr="003779FF">
        <w:rPr>
          <w:b/>
          <w:bCs/>
          <w:szCs w:val="20"/>
        </w:rPr>
        <w:t xml:space="preserve">sotsiaalsed garantiid </w:t>
      </w:r>
    </w:p>
    <w:p w:rsidR="00397325" w:rsidRPr="004C723B" w:rsidRDefault="00090840" w:rsidP="00707CF9">
      <w:pPr>
        <w:numPr>
          <w:ilvl w:val="0"/>
          <w:numId w:val="48"/>
        </w:numPr>
        <w:tabs>
          <w:tab w:val="clear" w:pos="1005"/>
          <w:tab w:val="num" w:pos="360"/>
        </w:tabs>
        <w:ind w:left="360" w:hanging="360"/>
        <w:jc w:val="both"/>
        <w:rPr>
          <w:szCs w:val="20"/>
        </w:rPr>
      </w:pPr>
      <w:r w:rsidRPr="004C723B">
        <w:rPr>
          <w:szCs w:val="20"/>
        </w:rPr>
        <w:t xml:space="preserve">Omavalitsusteenistujate suhtes kehtivad avaliku teenistuse seaduses riigiteenistujatele ettenähtud teenistusalased õigused. </w:t>
      </w:r>
    </w:p>
    <w:p w:rsidR="00397325" w:rsidRPr="004C723B" w:rsidRDefault="00090840" w:rsidP="00707CF9">
      <w:pPr>
        <w:numPr>
          <w:ilvl w:val="0"/>
          <w:numId w:val="48"/>
        </w:numPr>
        <w:tabs>
          <w:tab w:val="clear" w:pos="1005"/>
          <w:tab w:val="num" w:pos="360"/>
        </w:tabs>
        <w:ind w:left="360" w:hanging="360"/>
        <w:jc w:val="both"/>
        <w:rPr>
          <w:szCs w:val="20"/>
        </w:rPr>
      </w:pPr>
      <w:r w:rsidRPr="004C723B">
        <w:rPr>
          <w:szCs w:val="20"/>
        </w:rPr>
        <w:t xml:space="preserve">Linnasekretäri </w:t>
      </w:r>
      <w:r w:rsidR="003779FF" w:rsidRPr="004C723B">
        <w:rPr>
          <w:szCs w:val="20"/>
        </w:rPr>
        <w:t xml:space="preserve">kui linnakantselei juhi </w:t>
      </w:r>
      <w:r w:rsidRPr="004C723B">
        <w:rPr>
          <w:szCs w:val="20"/>
        </w:rPr>
        <w:t xml:space="preserve">teenistusest vabastamisel ametniku algatusel makstakse talle </w:t>
      </w:r>
      <w:r w:rsidR="00660B0D" w:rsidRPr="004C723B">
        <w:rPr>
          <w:szCs w:val="20"/>
        </w:rPr>
        <w:t xml:space="preserve">linnapea </w:t>
      </w:r>
      <w:r w:rsidRPr="004C723B">
        <w:rPr>
          <w:szCs w:val="20"/>
        </w:rPr>
        <w:t xml:space="preserve">otsusel hüvitust kahe kuu ametipalga ulatuses. Linnasekretäri </w:t>
      </w:r>
      <w:r w:rsidR="003779FF" w:rsidRPr="004C723B">
        <w:rPr>
          <w:szCs w:val="20"/>
        </w:rPr>
        <w:t xml:space="preserve">kui linnakantselei juhi </w:t>
      </w:r>
      <w:r w:rsidRPr="004C723B">
        <w:rPr>
          <w:szCs w:val="20"/>
        </w:rPr>
        <w:t xml:space="preserve">teenistusest vabastamisel </w:t>
      </w:r>
      <w:r w:rsidR="00660B0D" w:rsidRPr="004C723B">
        <w:rPr>
          <w:szCs w:val="20"/>
        </w:rPr>
        <w:t>linnapea</w:t>
      </w:r>
      <w:r w:rsidRPr="004C723B">
        <w:rPr>
          <w:szCs w:val="20"/>
        </w:rPr>
        <w:t xml:space="preserve"> või volikogu algatusel makstakse talle hüvitust kolme</w:t>
      </w:r>
      <w:r w:rsidR="004C723B" w:rsidRPr="004C723B">
        <w:rPr>
          <w:szCs w:val="20"/>
        </w:rPr>
        <w:t xml:space="preserve"> kuu ametipalga ulatuses.</w:t>
      </w:r>
    </w:p>
    <w:p w:rsidR="00397325" w:rsidRPr="004C723B" w:rsidRDefault="0082407B" w:rsidP="00707CF9">
      <w:pPr>
        <w:numPr>
          <w:ilvl w:val="0"/>
          <w:numId w:val="48"/>
        </w:numPr>
        <w:tabs>
          <w:tab w:val="clear" w:pos="1005"/>
          <w:tab w:val="num" w:pos="360"/>
        </w:tabs>
        <w:ind w:left="360" w:hanging="360"/>
        <w:jc w:val="both"/>
        <w:rPr>
          <w:szCs w:val="20"/>
        </w:rPr>
      </w:pPr>
      <w:r w:rsidRPr="004C723B">
        <w:rPr>
          <w:szCs w:val="20"/>
        </w:rPr>
        <w:t xml:space="preserve">Linnavalitsuse </w:t>
      </w:r>
      <w:r w:rsidR="00090840" w:rsidRPr="004C723B">
        <w:rPr>
          <w:szCs w:val="20"/>
        </w:rPr>
        <w:t xml:space="preserve">teenistuja teenistusest vabastamisel vanaduspensionile jäämise või vanuse tõttu või ametikohale mittevastava tervisliku seisundi või pikaajalise töövõimetuse tõttu makstakse talle </w:t>
      </w:r>
      <w:r w:rsidRPr="004C723B">
        <w:rPr>
          <w:szCs w:val="20"/>
        </w:rPr>
        <w:t>linnapea</w:t>
      </w:r>
      <w:r w:rsidR="00090840" w:rsidRPr="004C723B">
        <w:rPr>
          <w:szCs w:val="20"/>
        </w:rPr>
        <w:t xml:space="preserve"> otsusel toetust lisaks seaduses ettenähtule kuni kolme kuu ametipalga ulatuses, kui teenistuja on töötanud linna ametiasutuses vähemalt viimased kolm aastat. </w:t>
      </w:r>
    </w:p>
    <w:p w:rsidR="00397325" w:rsidRPr="0082407B" w:rsidRDefault="00090840" w:rsidP="00707CF9">
      <w:pPr>
        <w:numPr>
          <w:ilvl w:val="0"/>
          <w:numId w:val="48"/>
        </w:numPr>
        <w:tabs>
          <w:tab w:val="clear" w:pos="1005"/>
          <w:tab w:val="num" w:pos="360"/>
        </w:tabs>
        <w:ind w:left="360" w:hanging="360"/>
        <w:jc w:val="both"/>
        <w:rPr>
          <w:szCs w:val="20"/>
        </w:rPr>
      </w:pPr>
      <w:r w:rsidRPr="004C723B">
        <w:rPr>
          <w:szCs w:val="20"/>
        </w:rPr>
        <w:t>Palgalisel ametikohal töötavale volikogu esimehele või aseesimehele, linnapeale ja volikogu poolt ametisse nimetatud valitsuse liikmele võib maksta volikogu otsusel ametist vabastamisel hüvitist kolme kuu ametipalga ulatuses</w:t>
      </w:r>
      <w:r w:rsidRPr="0082407B">
        <w:rPr>
          <w:szCs w:val="20"/>
        </w:rPr>
        <w:t xml:space="preserve">, kui ta on töötanud vastaval ametikohal kaks kuni kaheksa aastat, ja kuni kuue kuu ametipalga ulatuses, kui ta on töötanud vastaval ametikohal rohkem kui </w:t>
      </w:r>
      <w:r w:rsidR="0082407B" w:rsidRPr="0082407B">
        <w:rPr>
          <w:szCs w:val="20"/>
        </w:rPr>
        <w:t>kaheksa</w:t>
      </w:r>
      <w:r w:rsidRPr="0082407B">
        <w:rPr>
          <w:szCs w:val="20"/>
        </w:rPr>
        <w:t xml:space="preserve"> aastat ning vabastamine toimub: </w:t>
      </w:r>
    </w:p>
    <w:p w:rsidR="00397325" w:rsidRPr="0082407B" w:rsidRDefault="00090840" w:rsidP="00707CF9">
      <w:pPr>
        <w:numPr>
          <w:ilvl w:val="1"/>
          <w:numId w:val="47"/>
        </w:numPr>
        <w:tabs>
          <w:tab w:val="clear" w:pos="1515"/>
          <w:tab w:val="num" w:pos="720"/>
        </w:tabs>
        <w:ind w:left="720" w:hanging="360"/>
        <w:jc w:val="both"/>
        <w:rPr>
          <w:szCs w:val="20"/>
        </w:rPr>
      </w:pPr>
      <w:r w:rsidRPr="0082407B">
        <w:rPr>
          <w:szCs w:val="20"/>
        </w:rPr>
        <w:t>seoses volituste tähtajalise lõppemisega;</w:t>
      </w:r>
    </w:p>
    <w:p w:rsidR="00397325" w:rsidRPr="0082407B" w:rsidRDefault="00090840" w:rsidP="00707CF9">
      <w:pPr>
        <w:numPr>
          <w:ilvl w:val="1"/>
          <w:numId w:val="47"/>
        </w:numPr>
        <w:tabs>
          <w:tab w:val="clear" w:pos="1515"/>
          <w:tab w:val="num" w:pos="720"/>
        </w:tabs>
        <w:ind w:left="720" w:hanging="360"/>
        <w:jc w:val="both"/>
        <w:rPr>
          <w:szCs w:val="20"/>
        </w:rPr>
      </w:pPr>
      <w:r w:rsidRPr="0082407B">
        <w:rPr>
          <w:szCs w:val="20"/>
        </w:rPr>
        <w:t xml:space="preserve">tema enda algatusel seoses terviseseisundiga, mis ei võimalda püsivalt oma teenistus-kohustusi täita; </w:t>
      </w:r>
    </w:p>
    <w:p w:rsidR="00397325" w:rsidRPr="0082407B" w:rsidRDefault="00090840" w:rsidP="00707CF9">
      <w:pPr>
        <w:numPr>
          <w:ilvl w:val="1"/>
          <w:numId w:val="47"/>
        </w:numPr>
        <w:tabs>
          <w:tab w:val="clear" w:pos="1515"/>
          <w:tab w:val="num" w:pos="720"/>
        </w:tabs>
        <w:ind w:left="720" w:hanging="360"/>
        <w:jc w:val="both"/>
        <w:rPr>
          <w:szCs w:val="20"/>
        </w:rPr>
      </w:pPr>
      <w:r w:rsidRPr="0082407B">
        <w:rPr>
          <w:szCs w:val="20"/>
        </w:rPr>
        <w:t>seoses umbusalduse avaldamisega.</w:t>
      </w:r>
    </w:p>
    <w:p w:rsidR="00397325" w:rsidRPr="0082407B" w:rsidRDefault="00090840" w:rsidP="00707CF9">
      <w:pPr>
        <w:numPr>
          <w:ilvl w:val="0"/>
          <w:numId w:val="47"/>
        </w:numPr>
        <w:tabs>
          <w:tab w:val="clear" w:pos="810"/>
          <w:tab w:val="num" w:pos="360"/>
        </w:tabs>
        <w:ind w:left="360"/>
        <w:jc w:val="both"/>
        <w:rPr>
          <w:szCs w:val="20"/>
        </w:rPr>
      </w:pPr>
      <w:r w:rsidRPr="0082407B">
        <w:rPr>
          <w:szCs w:val="20"/>
        </w:rPr>
        <w:t xml:space="preserve">Palgalisel ametikohal töötavale </w:t>
      </w:r>
      <w:r w:rsidR="00792C56" w:rsidRPr="004C723B">
        <w:rPr>
          <w:szCs w:val="20"/>
        </w:rPr>
        <w:t>volikogu esimehele ja</w:t>
      </w:r>
      <w:r w:rsidR="00792C56" w:rsidRPr="00792C56">
        <w:rPr>
          <w:color w:val="C00000"/>
          <w:szCs w:val="20"/>
        </w:rPr>
        <w:t xml:space="preserve"> </w:t>
      </w:r>
      <w:r w:rsidRPr="0082407B">
        <w:rPr>
          <w:szCs w:val="20"/>
        </w:rPr>
        <w:t>linnapeale makstakse ametist vabastamisel hüvitist kuue kuu ametipalga ulatuses, kui ametist vabastamine toimub volikogude algatusel toimuva valdade või linnade haldusterritoriaalse korralduse muutmise tõttu.</w:t>
      </w:r>
    </w:p>
    <w:p w:rsidR="00397325" w:rsidRPr="0082407B" w:rsidRDefault="00090840" w:rsidP="00707CF9">
      <w:pPr>
        <w:numPr>
          <w:ilvl w:val="0"/>
          <w:numId w:val="47"/>
        </w:numPr>
        <w:tabs>
          <w:tab w:val="clear" w:pos="810"/>
          <w:tab w:val="num" w:pos="360"/>
        </w:tabs>
        <w:ind w:left="360"/>
        <w:jc w:val="both"/>
        <w:rPr>
          <w:szCs w:val="20"/>
        </w:rPr>
      </w:pPr>
      <w:r w:rsidRPr="0082407B">
        <w:rPr>
          <w:szCs w:val="20"/>
        </w:rPr>
        <w:t>Käesoleva paragrahvi lõigetes 4 ja 5 toodud  hüvitust ei maksta, kui volikogu poolt ametisse valitud või nimetatud isik valitakse või nimetatakse volikogu poolt ametisse uueks tähtajaks.</w:t>
      </w:r>
    </w:p>
    <w:p w:rsidR="00397325" w:rsidRPr="0082407B" w:rsidRDefault="00397325" w:rsidP="00707CF9">
      <w:pPr>
        <w:numPr>
          <w:ilvl w:val="0"/>
          <w:numId w:val="47"/>
        </w:numPr>
        <w:tabs>
          <w:tab w:val="clear" w:pos="810"/>
          <w:tab w:val="num" w:pos="360"/>
        </w:tabs>
        <w:ind w:left="360"/>
        <w:jc w:val="both"/>
        <w:rPr>
          <w:szCs w:val="20"/>
        </w:rPr>
      </w:pPr>
      <w:r w:rsidRPr="0082407B">
        <w:rPr>
          <w:szCs w:val="20"/>
        </w:rPr>
        <w:t>Käesolevas paragrahvis sätestatud hüvitised makstakse linnaeelarve reservfondist.</w:t>
      </w:r>
    </w:p>
    <w:p w:rsidR="00AB2F90" w:rsidRDefault="00AB2F90" w:rsidP="00707CF9">
      <w:pPr>
        <w:jc w:val="both"/>
        <w:rPr>
          <w:b/>
          <w:bCs/>
          <w:szCs w:val="20"/>
        </w:rPr>
      </w:pPr>
    </w:p>
    <w:p w:rsidR="00397325" w:rsidRPr="0082407B" w:rsidRDefault="00090840" w:rsidP="00707CF9">
      <w:pPr>
        <w:jc w:val="both"/>
        <w:rPr>
          <w:b/>
          <w:bCs/>
          <w:szCs w:val="20"/>
        </w:rPr>
      </w:pPr>
      <w:r w:rsidRPr="0082407B">
        <w:rPr>
          <w:b/>
          <w:bCs/>
          <w:szCs w:val="20"/>
        </w:rPr>
        <w:t>§ 5</w:t>
      </w:r>
      <w:r w:rsidR="00AB2F90">
        <w:rPr>
          <w:b/>
          <w:bCs/>
          <w:szCs w:val="20"/>
        </w:rPr>
        <w:t>2</w:t>
      </w:r>
      <w:r w:rsidRPr="0082407B">
        <w:rPr>
          <w:b/>
          <w:bCs/>
          <w:szCs w:val="20"/>
        </w:rPr>
        <w:t xml:space="preserve">. Linnasekretär ja linnakantselei </w:t>
      </w:r>
    </w:p>
    <w:p w:rsidR="00397325" w:rsidRPr="0082407B" w:rsidRDefault="00090840" w:rsidP="00707CF9">
      <w:pPr>
        <w:numPr>
          <w:ilvl w:val="0"/>
          <w:numId w:val="49"/>
        </w:numPr>
        <w:tabs>
          <w:tab w:val="clear" w:pos="720"/>
          <w:tab w:val="num" w:pos="360"/>
        </w:tabs>
        <w:ind w:left="360"/>
        <w:jc w:val="both"/>
        <w:rPr>
          <w:szCs w:val="20"/>
        </w:rPr>
      </w:pPr>
      <w:r w:rsidRPr="0082407B">
        <w:rPr>
          <w:szCs w:val="20"/>
        </w:rPr>
        <w:t>Linnasekretäri nimetab ametisse ja vabastab ametist linnapea.</w:t>
      </w:r>
    </w:p>
    <w:p w:rsidR="00397325" w:rsidRPr="0082407B" w:rsidRDefault="00090840" w:rsidP="00707CF9">
      <w:pPr>
        <w:numPr>
          <w:ilvl w:val="0"/>
          <w:numId w:val="49"/>
        </w:numPr>
        <w:tabs>
          <w:tab w:val="clear" w:pos="720"/>
          <w:tab w:val="num" w:pos="360"/>
        </w:tabs>
        <w:ind w:left="360"/>
        <w:jc w:val="both"/>
        <w:rPr>
          <w:szCs w:val="20"/>
        </w:rPr>
      </w:pPr>
      <w:r w:rsidRPr="0082407B">
        <w:rPr>
          <w:szCs w:val="20"/>
        </w:rPr>
        <w:t xml:space="preserve">Linnasekretär juhib linnakantseleid ja täidab talle seadusega ning volikogu ja linnavalitsuse õigusaktidega pandud ülesandeid. </w:t>
      </w:r>
    </w:p>
    <w:p w:rsidR="00B24FDB" w:rsidRDefault="00B24FDB" w:rsidP="00707CF9">
      <w:pPr>
        <w:pStyle w:val="Heading5"/>
        <w:ind w:right="0"/>
        <w:jc w:val="center"/>
        <w:rPr>
          <w:szCs w:val="20"/>
        </w:rPr>
      </w:pPr>
    </w:p>
    <w:p w:rsidR="0082407B" w:rsidRPr="0082407B" w:rsidRDefault="0082407B" w:rsidP="00707CF9">
      <w:pPr>
        <w:pStyle w:val="Heading5"/>
        <w:ind w:right="0"/>
        <w:jc w:val="center"/>
        <w:rPr>
          <w:szCs w:val="20"/>
        </w:rPr>
      </w:pPr>
      <w:r w:rsidRPr="0082407B">
        <w:rPr>
          <w:szCs w:val="20"/>
        </w:rPr>
        <w:t>8. peatükk</w:t>
      </w:r>
    </w:p>
    <w:p w:rsidR="00090840" w:rsidRPr="0082407B" w:rsidRDefault="00397325" w:rsidP="00707CF9">
      <w:pPr>
        <w:pStyle w:val="Heading5"/>
        <w:ind w:right="0"/>
        <w:jc w:val="center"/>
        <w:rPr>
          <w:szCs w:val="20"/>
        </w:rPr>
      </w:pPr>
      <w:r w:rsidRPr="0082407B">
        <w:rPr>
          <w:szCs w:val="20"/>
        </w:rPr>
        <w:t>VÄLISSUHTED</w:t>
      </w:r>
    </w:p>
    <w:p w:rsidR="00397325" w:rsidRPr="0082407B" w:rsidRDefault="00397325" w:rsidP="00707CF9">
      <w:pPr>
        <w:jc w:val="both"/>
        <w:rPr>
          <w:b/>
          <w:bCs/>
          <w:szCs w:val="20"/>
        </w:rPr>
      </w:pPr>
    </w:p>
    <w:p w:rsidR="00397325" w:rsidRPr="0082407B" w:rsidRDefault="00397325" w:rsidP="00707CF9">
      <w:pPr>
        <w:jc w:val="both"/>
        <w:rPr>
          <w:b/>
          <w:bCs/>
          <w:szCs w:val="20"/>
        </w:rPr>
      </w:pPr>
      <w:r w:rsidRPr="0082407B">
        <w:rPr>
          <w:b/>
          <w:bCs/>
          <w:szCs w:val="20"/>
        </w:rPr>
        <w:t>§ 53. Omavalitsusüksuste rahvusvaheline koostöö</w:t>
      </w:r>
    </w:p>
    <w:p w:rsidR="00397325" w:rsidRPr="0082407B" w:rsidRDefault="00397325" w:rsidP="00707CF9">
      <w:pPr>
        <w:numPr>
          <w:ilvl w:val="0"/>
          <w:numId w:val="50"/>
        </w:numPr>
        <w:tabs>
          <w:tab w:val="clear" w:pos="765"/>
          <w:tab w:val="num" w:pos="360"/>
        </w:tabs>
        <w:ind w:left="360"/>
        <w:jc w:val="both"/>
      </w:pPr>
      <w:r w:rsidRPr="0082407B">
        <w:t>V</w:t>
      </w:r>
      <w:r w:rsidRPr="0082407B">
        <w:rPr>
          <w:szCs w:val="20"/>
        </w:rPr>
        <w:t xml:space="preserve">olikogu, linnavalitsus ja linnavalitsuse hallatavad asutused võivad teha oma pädevuse piires </w:t>
      </w:r>
      <w:r w:rsidRPr="0082407B">
        <w:t>rahvusvahelist koostööd.</w:t>
      </w:r>
    </w:p>
    <w:p w:rsidR="00397325" w:rsidRPr="0082407B" w:rsidRDefault="00397325" w:rsidP="00707CF9">
      <w:pPr>
        <w:numPr>
          <w:ilvl w:val="0"/>
          <w:numId w:val="50"/>
        </w:numPr>
        <w:tabs>
          <w:tab w:val="clear" w:pos="765"/>
          <w:tab w:val="num" w:pos="360"/>
        </w:tabs>
        <w:ind w:left="360"/>
        <w:jc w:val="both"/>
      </w:pPr>
      <w:r w:rsidRPr="0082407B">
        <w:t>Linnal on õigus astuda rahvusvaheliste organisatsioonide liikmeks või teha nendega koostööd.</w:t>
      </w:r>
    </w:p>
    <w:p w:rsidR="00397325" w:rsidRPr="0082407B" w:rsidRDefault="00397325" w:rsidP="00707CF9">
      <w:pPr>
        <w:numPr>
          <w:ilvl w:val="0"/>
          <w:numId w:val="50"/>
        </w:numPr>
        <w:tabs>
          <w:tab w:val="clear" w:pos="765"/>
          <w:tab w:val="num" w:pos="360"/>
        </w:tabs>
        <w:ind w:left="360"/>
        <w:jc w:val="both"/>
        <w:rPr>
          <w:szCs w:val="20"/>
        </w:rPr>
      </w:pPr>
      <w:r w:rsidRPr="0082407B">
        <w:rPr>
          <w:szCs w:val="20"/>
        </w:rPr>
        <w:t xml:space="preserve">Linna osalemise ja esindamise rahvusvahelistes organisatsioonides ja koostöölepingute sõlmimise välisriigi kohaliku omavalitsusega otsustab volikogu. Lepingutele kirjutab alla volikogu esimees või volikogu poolt volitatud isik. </w:t>
      </w:r>
      <w:r w:rsidR="00090840" w:rsidRPr="0082407B">
        <w:rPr>
          <w:szCs w:val="20"/>
        </w:rPr>
        <w:t xml:space="preserve">Osalemine rahvusvahelistes projektides või programmides toimub volikogu poolt kehtestatud korras. </w:t>
      </w:r>
    </w:p>
    <w:p w:rsidR="00397325" w:rsidRPr="0082407B" w:rsidRDefault="00397325" w:rsidP="00707CF9">
      <w:pPr>
        <w:numPr>
          <w:ilvl w:val="0"/>
          <w:numId w:val="50"/>
        </w:numPr>
        <w:tabs>
          <w:tab w:val="clear" w:pos="765"/>
          <w:tab w:val="num" w:pos="360"/>
        </w:tabs>
        <w:ind w:left="360"/>
        <w:jc w:val="both"/>
        <w:rPr>
          <w:szCs w:val="20"/>
        </w:rPr>
      </w:pPr>
      <w:r w:rsidRPr="0082407B">
        <w:rPr>
          <w:szCs w:val="20"/>
        </w:rPr>
        <w:t>Linnavalitsus:</w:t>
      </w:r>
    </w:p>
    <w:p w:rsidR="00397325" w:rsidRPr="0082407B" w:rsidRDefault="00397325" w:rsidP="00707CF9">
      <w:pPr>
        <w:numPr>
          <w:ilvl w:val="1"/>
          <w:numId w:val="47"/>
        </w:numPr>
        <w:tabs>
          <w:tab w:val="clear" w:pos="1515"/>
          <w:tab w:val="num" w:pos="720"/>
        </w:tabs>
        <w:ind w:left="720" w:hanging="360"/>
        <w:jc w:val="both"/>
        <w:rPr>
          <w:szCs w:val="20"/>
        </w:rPr>
      </w:pPr>
      <w:r w:rsidRPr="0082407B">
        <w:rPr>
          <w:szCs w:val="20"/>
        </w:rPr>
        <w:t>korraldab käesoleva paragrahvi lõikes 3 nimetatud lepingute täitmist, valmistab ette ja esitab volikogule välissuhtlemist puudutavate õigusaktide eelnõud;</w:t>
      </w:r>
    </w:p>
    <w:p w:rsidR="00397325" w:rsidRPr="0082407B" w:rsidRDefault="00397325" w:rsidP="00707CF9">
      <w:pPr>
        <w:numPr>
          <w:ilvl w:val="1"/>
          <w:numId w:val="47"/>
        </w:numPr>
        <w:tabs>
          <w:tab w:val="clear" w:pos="1515"/>
          <w:tab w:val="num" w:pos="720"/>
        </w:tabs>
        <w:ind w:left="720" w:hanging="360"/>
        <w:jc w:val="both"/>
        <w:rPr>
          <w:szCs w:val="20"/>
        </w:rPr>
      </w:pPr>
      <w:r w:rsidRPr="0082407B">
        <w:rPr>
          <w:szCs w:val="20"/>
        </w:rPr>
        <w:lastRenderedPageBreak/>
        <w:t>moodustab delegatsioone ja osaleb läbirääkimistel välislepingute sõlmimiseks;</w:t>
      </w:r>
    </w:p>
    <w:p w:rsidR="00397325" w:rsidRPr="0082407B" w:rsidRDefault="00397325" w:rsidP="00707CF9">
      <w:pPr>
        <w:numPr>
          <w:ilvl w:val="1"/>
          <w:numId w:val="47"/>
        </w:numPr>
        <w:tabs>
          <w:tab w:val="clear" w:pos="1515"/>
          <w:tab w:val="num" w:pos="720"/>
        </w:tabs>
        <w:ind w:left="720" w:hanging="360"/>
        <w:jc w:val="both"/>
        <w:rPr>
          <w:szCs w:val="20"/>
        </w:rPr>
      </w:pPr>
      <w:r w:rsidRPr="0082407B">
        <w:rPr>
          <w:szCs w:val="20"/>
        </w:rPr>
        <w:t>korraldab rahvusvaheliste projektide või programmide täitmist;</w:t>
      </w:r>
    </w:p>
    <w:p w:rsidR="00397325" w:rsidRPr="0082407B" w:rsidRDefault="00397325" w:rsidP="00707CF9">
      <w:pPr>
        <w:numPr>
          <w:ilvl w:val="1"/>
          <w:numId w:val="47"/>
        </w:numPr>
        <w:tabs>
          <w:tab w:val="clear" w:pos="1515"/>
          <w:tab w:val="num" w:pos="720"/>
        </w:tabs>
        <w:ind w:left="720" w:hanging="360"/>
        <w:jc w:val="both"/>
        <w:rPr>
          <w:szCs w:val="20"/>
        </w:rPr>
      </w:pPr>
      <w:r w:rsidRPr="0082407B">
        <w:rPr>
          <w:szCs w:val="20"/>
        </w:rPr>
        <w:t xml:space="preserve">lahendab muid välissuhtlusega seotud küsimusi, mis on seadusega või volikogu õigusaktidega antud linnavalitsuse pädevusse. </w:t>
      </w:r>
    </w:p>
    <w:p w:rsidR="00397325" w:rsidRPr="0082407B" w:rsidRDefault="00090840" w:rsidP="00707CF9">
      <w:pPr>
        <w:numPr>
          <w:ilvl w:val="0"/>
          <w:numId w:val="50"/>
        </w:numPr>
        <w:tabs>
          <w:tab w:val="clear" w:pos="765"/>
        </w:tabs>
        <w:ind w:left="360"/>
        <w:jc w:val="both"/>
        <w:rPr>
          <w:szCs w:val="20"/>
        </w:rPr>
      </w:pPr>
      <w:r w:rsidRPr="0082407B">
        <w:rPr>
          <w:szCs w:val="20"/>
        </w:rPr>
        <w:t>Linnavalitsusel ja linnavalitsuse hallataval asutusel on õigus käesoleva paragrahvi lõikes 3 nimetatud lepingute raames sõlmida suhete arendamise eesmärgil lepinguid volikogu poolt kehtestatud korras. Linnavalitsuse sõlmitavatele lepingutele kirjutab alla linnapea või linnavalitsuse poolt volitatud isik. Linnavalitsuse hallatava asutuse nimel kirjutab lepingule alla asutuse juht või tema asendaja.</w:t>
      </w:r>
    </w:p>
    <w:p w:rsidR="00B24FDB" w:rsidRDefault="00B24FDB" w:rsidP="00707CF9">
      <w:pPr>
        <w:pStyle w:val="Heading5"/>
        <w:ind w:right="0"/>
        <w:jc w:val="center"/>
        <w:rPr>
          <w:szCs w:val="20"/>
        </w:rPr>
      </w:pPr>
    </w:p>
    <w:p w:rsidR="00090840" w:rsidRDefault="00CC52B2" w:rsidP="00707CF9">
      <w:pPr>
        <w:pStyle w:val="Heading5"/>
        <w:ind w:right="0"/>
        <w:jc w:val="center"/>
        <w:rPr>
          <w:szCs w:val="20"/>
        </w:rPr>
      </w:pPr>
      <w:r>
        <w:rPr>
          <w:szCs w:val="20"/>
        </w:rPr>
        <w:t>9</w:t>
      </w:r>
      <w:r w:rsidR="00F62910">
        <w:rPr>
          <w:szCs w:val="20"/>
        </w:rPr>
        <w:t>. peatükk</w:t>
      </w:r>
    </w:p>
    <w:p w:rsidR="00090840" w:rsidRDefault="00397325" w:rsidP="00707CF9">
      <w:pPr>
        <w:pStyle w:val="Heading5"/>
        <w:ind w:right="0"/>
        <w:jc w:val="center"/>
        <w:rPr>
          <w:szCs w:val="20"/>
        </w:rPr>
      </w:pPr>
      <w:r>
        <w:rPr>
          <w:szCs w:val="20"/>
        </w:rPr>
        <w:t>PÕHIMÄÄRUSE KINNITAMINE JA MUUTMINE</w:t>
      </w:r>
    </w:p>
    <w:p w:rsidR="00397325" w:rsidRDefault="00397325" w:rsidP="00707CF9">
      <w:pPr>
        <w:jc w:val="both"/>
        <w:rPr>
          <w:szCs w:val="20"/>
        </w:rPr>
      </w:pPr>
    </w:p>
    <w:p w:rsidR="00D20206" w:rsidRDefault="00397325" w:rsidP="00707CF9">
      <w:pPr>
        <w:jc w:val="both"/>
        <w:rPr>
          <w:b/>
          <w:bCs/>
          <w:szCs w:val="20"/>
        </w:rPr>
      </w:pPr>
      <w:r>
        <w:rPr>
          <w:b/>
          <w:bCs/>
          <w:szCs w:val="20"/>
        </w:rPr>
        <w:t xml:space="preserve">§ </w:t>
      </w:r>
      <w:r w:rsidR="00FC328A">
        <w:rPr>
          <w:b/>
          <w:bCs/>
          <w:szCs w:val="20"/>
        </w:rPr>
        <w:t>54</w:t>
      </w:r>
      <w:r>
        <w:rPr>
          <w:b/>
          <w:bCs/>
          <w:szCs w:val="20"/>
        </w:rPr>
        <w:t>. Põhi</w:t>
      </w:r>
      <w:r w:rsidR="004C723B">
        <w:rPr>
          <w:b/>
          <w:bCs/>
          <w:szCs w:val="20"/>
        </w:rPr>
        <w:t>määruse kinnitamine ja muutmine</w:t>
      </w:r>
    </w:p>
    <w:p w:rsidR="00397325" w:rsidRDefault="00397325" w:rsidP="00707CF9">
      <w:pPr>
        <w:jc w:val="both"/>
        <w:rPr>
          <w:szCs w:val="20"/>
        </w:rPr>
      </w:pPr>
      <w:r>
        <w:rPr>
          <w:szCs w:val="20"/>
        </w:rPr>
        <w:t xml:space="preserve">Põhimäärus või selle muudatus võetakse vastu, kui vastavat eelnõu on arutatud vähemalt kahel lugemisel kahel volikogu istungil. Põhimääruse vastuvõtmine ja muutmine otsustatakse volikogu koosseisu häälteenamusega. </w:t>
      </w:r>
    </w:p>
    <w:p w:rsidR="00F62910" w:rsidRDefault="00F62910" w:rsidP="00707CF9">
      <w:pPr>
        <w:jc w:val="both"/>
        <w:rPr>
          <w:szCs w:val="20"/>
        </w:rPr>
      </w:pPr>
    </w:p>
    <w:p w:rsidR="00F62910" w:rsidRDefault="00CC52B2" w:rsidP="00707CF9">
      <w:pPr>
        <w:pStyle w:val="Heading5"/>
        <w:ind w:right="0"/>
        <w:jc w:val="center"/>
        <w:rPr>
          <w:szCs w:val="20"/>
        </w:rPr>
      </w:pPr>
      <w:r>
        <w:rPr>
          <w:szCs w:val="20"/>
        </w:rPr>
        <w:t>10</w:t>
      </w:r>
      <w:r w:rsidR="00F62910">
        <w:rPr>
          <w:szCs w:val="20"/>
        </w:rPr>
        <w:t>. peatükk</w:t>
      </w:r>
    </w:p>
    <w:p w:rsidR="00F62910" w:rsidRDefault="00F62910" w:rsidP="00707CF9">
      <w:pPr>
        <w:pStyle w:val="Heading5"/>
        <w:ind w:right="0"/>
        <w:jc w:val="center"/>
        <w:rPr>
          <w:szCs w:val="20"/>
        </w:rPr>
      </w:pPr>
      <w:r>
        <w:rPr>
          <w:szCs w:val="20"/>
        </w:rPr>
        <w:t>RAKENDUSSÄTTED</w:t>
      </w:r>
    </w:p>
    <w:p w:rsidR="00F62910" w:rsidRDefault="00F62910" w:rsidP="00707CF9">
      <w:pPr>
        <w:jc w:val="both"/>
        <w:rPr>
          <w:szCs w:val="20"/>
        </w:rPr>
      </w:pPr>
    </w:p>
    <w:p w:rsidR="00C04037" w:rsidRPr="00C04037" w:rsidRDefault="00E56822" w:rsidP="00707CF9">
      <w:pPr>
        <w:jc w:val="both"/>
        <w:rPr>
          <w:bCs/>
          <w:szCs w:val="20"/>
        </w:rPr>
      </w:pPr>
      <w:r>
        <w:rPr>
          <w:b/>
          <w:bCs/>
          <w:szCs w:val="20"/>
        </w:rPr>
        <w:t xml:space="preserve">§ </w:t>
      </w:r>
      <w:r w:rsidR="00FC328A">
        <w:rPr>
          <w:b/>
          <w:bCs/>
          <w:szCs w:val="20"/>
        </w:rPr>
        <w:t>55</w:t>
      </w:r>
      <w:r w:rsidR="00F62910">
        <w:rPr>
          <w:b/>
          <w:bCs/>
          <w:szCs w:val="20"/>
        </w:rPr>
        <w:t>. Määruste kehtetuks tunnistamine</w:t>
      </w:r>
    </w:p>
    <w:p w:rsidR="00090840" w:rsidRDefault="00090840" w:rsidP="00707CF9">
      <w:pPr>
        <w:numPr>
          <w:ilvl w:val="0"/>
          <w:numId w:val="57"/>
        </w:numPr>
        <w:jc w:val="both"/>
        <w:rPr>
          <w:bCs/>
          <w:szCs w:val="20"/>
        </w:rPr>
      </w:pPr>
      <w:r w:rsidRPr="00090840">
        <w:rPr>
          <w:bCs/>
          <w:szCs w:val="20"/>
        </w:rPr>
        <w:t>Loksa Linnavolikogu 15.09.2008</w:t>
      </w:r>
      <w:r w:rsidR="00C04037">
        <w:rPr>
          <w:bCs/>
          <w:szCs w:val="20"/>
        </w:rPr>
        <w:t>.a</w:t>
      </w:r>
      <w:r w:rsidRPr="00090840">
        <w:rPr>
          <w:bCs/>
          <w:szCs w:val="20"/>
        </w:rPr>
        <w:t xml:space="preserve"> määrus nr 36 „Loksa linna põhimääruse kinnitamine</w:t>
      </w:r>
      <w:r w:rsidR="00F62910">
        <w:rPr>
          <w:bCs/>
          <w:szCs w:val="20"/>
        </w:rPr>
        <w:t>“</w:t>
      </w:r>
      <w:r w:rsidRPr="00090840">
        <w:rPr>
          <w:bCs/>
          <w:szCs w:val="20"/>
        </w:rPr>
        <w:t xml:space="preserve"> tunnistatakse kehtetuks.</w:t>
      </w:r>
    </w:p>
    <w:p w:rsidR="003A0C99" w:rsidRPr="004C723B" w:rsidRDefault="00F62910" w:rsidP="00707CF9">
      <w:pPr>
        <w:numPr>
          <w:ilvl w:val="0"/>
          <w:numId w:val="57"/>
        </w:numPr>
        <w:jc w:val="both"/>
        <w:rPr>
          <w:bCs/>
          <w:szCs w:val="20"/>
        </w:rPr>
      </w:pPr>
      <w:r>
        <w:rPr>
          <w:bCs/>
          <w:szCs w:val="20"/>
        </w:rPr>
        <w:t>Loksa Linnavolikogu 17.03.2009</w:t>
      </w:r>
      <w:r w:rsidR="00C04037">
        <w:rPr>
          <w:bCs/>
          <w:szCs w:val="20"/>
        </w:rPr>
        <w:t>.a</w:t>
      </w:r>
      <w:r>
        <w:rPr>
          <w:bCs/>
          <w:szCs w:val="20"/>
        </w:rPr>
        <w:t xml:space="preserve"> määrus nr 13</w:t>
      </w:r>
      <w:r w:rsidR="00C04037">
        <w:rPr>
          <w:bCs/>
          <w:szCs w:val="20"/>
        </w:rPr>
        <w:t xml:space="preserve"> </w:t>
      </w:r>
      <w:r w:rsidR="003A0C99">
        <w:rPr>
          <w:bCs/>
          <w:szCs w:val="20"/>
        </w:rPr>
        <w:t>“Loksa linna põhimääruse muutmine“</w:t>
      </w:r>
      <w:r>
        <w:rPr>
          <w:bCs/>
          <w:szCs w:val="20"/>
        </w:rPr>
        <w:t xml:space="preserve"> tunnistatakse kehtetuks</w:t>
      </w:r>
    </w:p>
    <w:p w:rsidR="00E56822" w:rsidRDefault="00E56822" w:rsidP="00707CF9">
      <w:pPr>
        <w:jc w:val="both"/>
        <w:rPr>
          <w:bCs/>
          <w:szCs w:val="20"/>
        </w:rPr>
      </w:pPr>
    </w:p>
    <w:p w:rsidR="003A0C99" w:rsidRDefault="00E56822" w:rsidP="00707CF9">
      <w:pPr>
        <w:jc w:val="both"/>
        <w:rPr>
          <w:b/>
          <w:bCs/>
          <w:szCs w:val="20"/>
        </w:rPr>
      </w:pPr>
      <w:r>
        <w:rPr>
          <w:b/>
          <w:bCs/>
          <w:szCs w:val="20"/>
        </w:rPr>
        <w:t xml:space="preserve">§ </w:t>
      </w:r>
      <w:r w:rsidR="00FC328A">
        <w:rPr>
          <w:b/>
          <w:bCs/>
          <w:szCs w:val="20"/>
        </w:rPr>
        <w:t>56</w:t>
      </w:r>
      <w:r w:rsidR="003A0C99">
        <w:rPr>
          <w:b/>
          <w:bCs/>
          <w:szCs w:val="20"/>
        </w:rPr>
        <w:t>. Määruse jõustumine</w:t>
      </w:r>
    </w:p>
    <w:p w:rsidR="003A0C99" w:rsidRDefault="00090840" w:rsidP="00707CF9">
      <w:pPr>
        <w:jc w:val="both"/>
        <w:rPr>
          <w:bCs/>
          <w:szCs w:val="20"/>
        </w:rPr>
      </w:pPr>
      <w:r w:rsidRPr="00090840">
        <w:rPr>
          <w:bCs/>
          <w:szCs w:val="20"/>
        </w:rPr>
        <w:t>Määrus jõustub kolmandal päeval pärast Riigi teatajas avaldamist.</w:t>
      </w:r>
    </w:p>
    <w:p w:rsidR="003A0C99" w:rsidRDefault="003A0C99" w:rsidP="00707CF9">
      <w:pPr>
        <w:jc w:val="both"/>
        <w:rPr>
          <w:bCs/>
          <w:szCs w:val="20"/>
        </w:rPr>
      </w:pPr>
    </w:p>
    <w:p w:rsidR="003A0C99" w:rsidRDefault="003A0C99" w:rsidP="00707CF9">
      <w:pPr>
        <w:jc w:val="both"/>
        <w:rPr>
          <w:bCs/>
          <w:szCs w:val="20"/>
        </w:rPr>
      </w:pPr>
    </w:p>
    <w:p w:rsidR="003A0C99" w:rsidRDefault="003A0C99" w:rsidP="00707CF9">
      <w:pPr>
        <w:jc w:val="both"/>
        <w:rPr>
          <w:bCs/>
          <w:szCs w:val="20"/>
        </w:rPr>
      </w:pPr>
    </w:p>
    <w:p w:rsidR="003C681D" w:rsidRDefault="003C681D" w:rsidP="00707CF9">
      <w:pPr>
        <w:jc w:val="both"/>
        <w:rPr>
          <w:bCs/>
          <w:szCs w:val="20"/>
        </w:rPr>
      </w:pPr>
    </w:p>
    <w:p w:rsidR="003C681D" w:rsidRDefault="003C681D" w:rsidP="00707CF9">
      <w:pPr>
        <w:jc w:val="both"/>
        <w:rPr>
          <w:bCs/>
          <w:szCs w:val="20"/>
        </w:rPr>
      </w:pPr>
    </w:p>
    <w:p w:rsidR="003A0C99" w:rsidRDefault="003A0C99" w:rsidP="00707CF9">
      <w:pPr>
        <w:jc w:val="both"/>
        <w:rPr>
          <w:bCs/>
          <w:szCs w:val="20"/>
        </w:rPr>
      </w:pPr>
      <w:r>
        <w:rPr>
          <w:bCs/>
          <w:szCs w:val="20"/>
        </w:rPr>
        <w:t>Rein Heina</w:t>
      </w:r>
    </w:p>
    <w:p w:rsidR="00397325" w:rsidRPr="00C04037" w:rsidRDefault="003A0C99" w:rsidP="00707CF9">
      <w:pPr>
        <w:jc w:val="both"/>
        <w:rPr>
          <w:bCs/>
          <w:szCs w:val="20"/>
        </w:rPr>
      </w:pPr>
      <w:r>
        <w:rPr>
          <w:bCs/>
          <w:szCs w:val="20"/>
        </w:rPr>
        <w:t>volikogu esimees</w:t>
      </w:r>
    </w:p>
    <w:sectPr w:rsidR="00397325" w:rsidRPr="00C04037" w:rsidSect="00F728CE">
      <w:pgSz w:w="12240" w:h="15840"/>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A44"/>
    <w:multiLevelType w:val="hybridMultilevel"/>
    <w:tmpl w:val="3CDAF424"/>
    <w:lvl w:ilvl="0" w:tplc="A6827924">
      <w:start w:val="1"/>
      <w:numFmt w:val="decimal"/>
      <w:lvlText w:val="(%1)"/>
      <w:lvlJc w:val="left"/>
      <w:pPr>
        <w:tabs>
          <w:tab w:val="num" w:pos="915"/>
        </w:tabs>
        <w:ind w:left="915" w:hanging="555"/>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E6F27"/>
    <w:multiLevelType w:val="hybridMultilevel"/>
    <w:tmpl w:val="C75454D4"/>
    <w:lvl w:ilvl="0" w:tplc="A538CB4C">
      <w:start w:val="1"/>
      <w:numFmt w:val="decimal"/>
      <w:lvlText w:val="(%1)"/>
      <w:lvlJc w:val="left"/>
      <w:pPr>
        <w:tabs>
          <w:tab w:val="num" w:pos="810"/>
        </w:tabs>
        <w:ind w:left="810" w:hanging="45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1785E"/>
    <w:multiLevelType w:val="hybridMultilevel"/>
    <w:tmpl w:val="CDF83F42"/>
    <w:lvl w:ilvl="0" w:tplc="2C30ACFA">
      <w:start w:val="1"/>
      <w:numFmt w:val="decimal"/>
      <w:lvlText w:val="(%1)"/>
      <w:lvlJc w:val="left"/>
      <w:pPr>
        <w:tabs>
          <w:tab w:val="num" w:pos="870"/>
        </w:tabs>
        <w:ind w:left="870" w:hanging="510"/>
      </w:pPr>
      <w:rPr>
        <w:rFonts w:hint="default"/>
      </w:rPr>
    </w:lvl>
    <w:lvl w:ilvl="1" w:tplc="52CE2E12">
      <w:start w:val="1"/>
      <w:numFmt w:val="decimal"/>
      <w:lvlText w:val="%2)"/>
      <w:lvlJc w:val="left"/>
      <w:pPr>
        <w:tabs>
          <w:tab w:val="num" w:pos="861"/>
        </w:tabs>
        <w:ind w:left="861" w:hanging="435"/>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A4CB8"/>
    <w:multiLevelType w:val="hybridMultilevel"/>
    <w:tmpl w:val="B1FEF008"/>
    <w:lvl w:ilvl="0" w:tplc="D5B286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DAA"/>
    <w:multiLevelType w:val="hybridMultilevel"/>
    <w:tmpl w:val="80EA18AE"/>
    <w:lvl w:ilvl="0" w:tplc="888848C0">
      <w:start w:val="1"/>
      <w:numFmt w:val="upperRoman"/>
      <w:pStyle w:val="Heading7"/>
      <w:lvlText w:val="%1."/>
      <w:lvlJc w:val="left"/>
      <w:pPr>
        <w:tabs>
          <w:tab w:val="num" w:pos="1080"/>
        </w:tabs>
        <w:ind w:left="1080" w:hanging="720"/>
      </w:pPr>
      <w:rPr>
        <w:rFonts w:hint="default"/>
      </w:rPr>
    </w:lvl>
    <w:lvl w:ilvl="1" w:tplc="5226E114">
      <w:start w:val="1"/>
      <w:numFmt w:val="decimal"/>
      <w:lvlText w:val="(%2)"/>
      <w:lvlJc w:val="left"/>
      <w:pPr>
        <w:tabs>
          <w:tab w:val="num" w:pos="1650"/>
        </w:tabs>
        <w:ind w:left="1650" w:hanging="570"/>
      </w:pPr>
      <w:rPr>
        <w:rFonts w:hint="default"/>
      </w:rPr>
    </w:lvl>
    <w:lvl w:ilvl="2" w:tplc="08BA3D44">
      <w:start w:val="1"/>
      <w:numFmt w:val="decimal"/>
      <w:lvlText w:val="%3)"/>
      <w:lvlJc w:val="left"/>
      <w:pPr>
        <w:tabs>
          <w:tab w:val="num" w:pos="2865"/>
        </w:tabs>
        <w:ind w:left="2865" w:hanging="885"/>
      </w:pPr>
      <w:rPr>
        <w:rFonts w:hint="default"/>
      </w:rPr>
    </w:lvl>
    <w:lvl w:ilvl="3" w:tplc="888848C0">
      <w:start w:val="1"/>
      <w:numFmt w:val="upperRoman"/>
      <w:pStyle w:val="Heading7"/>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D1C8F"/>
    <w:multiLevelType w:val="hybridMultilevel"/>
    <w:tmpl w:val="61321B2C"/>
    <w:lvl w:ilvl="0" w:tplc="33E8A4D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nsid w:val="0F1840E1"/>
    <w:multiLevelType w:val="hybridMultilevel"/>
    <w:tmpl w:val="CF244AAE"/>
    <w:lvl w:ilvl="0" w:tplc="BA8C051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3380964"/>
    <w:multiLevelType w:val="hybridMultilevel"/>
    <w:tmpl w:val="81C298DE"/>
    <w:lvl w:ilvl="0" w:tplc="9EEEA9F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D75782"/>
    <w:multiLevelType w:val="hybridMultilevel"/>
    <w:tmpl w:val="1FE88A86"/>
    <w:lvl w:ilvl="0" w:tplc="6D8858E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7A407B"/>
    <w:multiLevelType w:val="hybridMultilevel"/>
    <w:tmpl w:val="8B5A993E"/>
    <w:lvl w:ilvl="0" w:tplc="BFF4A9B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1110AA"/>
    <w:multiLevelType w:val="hybridMultilevel"/>
    <w:tmpl w:val="705870EC"/>
    <w:lvl w:ilvl="0" w:tplc="983A6B1C">
      <w:start w:val="1"/>
      <w:numFmt w:val="decimal"/>
      <w:lvlText w:val="(%1)"/>
      <w:lvlJc w:val="left"/>
      <w:pPr>
        <w:ind w:left="720" w:hanging="360"/>
      </w:pPr>
      <w:rPr>
        <w:rFonts w:hint="default"/>
        <w:b w:val="0"/>
      </w:rPr>
    </w:lvl>
    <w:lvl w:ilvl="1" w:tplc="620A8374">
      <w:start w:val="1"/>
      <w:numFmt w:val="decimal"/>
      <w:lvlText w:val="%2)"/>
      <w:lvlJc w:val="left"/>
      <w:pPr>
        <w:ind w:left="1440" w:hanging="360"/>
      </w:pPr>
      <w:rPr>
        <w:rFonts w:ascii="Times New Roman" w:eastAsia="Times New Roman" w:hAnsi="Times New Roman" w:cs="Times New Roman"/>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175C6256"/>
    <w:multiLevelType w:val="hybridMultilevel"/>
    <w:tmpl w:val="638A1362"/>
    <w:lvl w:ilvl="0" w:tplc="04C8DC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F74698"/>
    <w:multiLevelType w:val="hybridMultilevel"/>
    <w:tmpl w:val="77BCE42E"/>
    <w:lvl w:ilvl="0" w:tplc="2702C7A6">
      <w:start w:val="1"/>
      <w:numFmt w:val="decimal"/>
      <w:lvlText w:val="(%1)"/>
      <w:lvlJc w:val="left"/>
      <w:pPr>
        <w:tabs>
          <w:tab w:val="num" w:pos="960"/>
        </w:tabs>
        <w:ind w:left="960" w:hanging="60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0C5406"/>
    <w:multiLevelType w:val="hybridMultilevel"/>
    <w:tmpl w:val="239437D2"/>
    <w:lvl w:ilvl="0" w:tplc="F68E724C">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1B2B79FA"/>
    <w:multiLevelType w:val="hybridMultilevel"/>
    <w:tmpl w:val="BE460E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1B9C5549"/>
    <w:multiLevelType w:val="hybridMultilevel"/>
    <w:tmpl w:val="F1481474"/>
    <w:lvl w:ilvl="0" w:tplc="657C9DF2">
      <w:start w:val="1"/>
      <w:numFmt w:val="decimal"/>
      <w:lvlText w:val="(%1)"/>
      <w:lvlJc w:val="left"/>
      <w:pPr>
        <w:tabs>
          <w:tab w:val="num" w:pos="750"/>
        </w:tabs>
        <w:ind w:left="750" w:hanging="390"/>
      </w:pPr>
      <w:rPr>
        <w:rFonts w:hint="default"/>
      </w:rPr>
    </w:lvl>
    <w:lvl w:ilvl="1" w:tplc="1C58C786">
      <w:start w:val="1"/>
      <w:numFmt w:val="decimal"/>
      <w:lvlText w:val="%2)"/>
      <w:lvlJc w:val="left"/>
      <w:pPr>
        <w:tabs>
          <w:tab w:val="num" w:pos="1860"/>
        </w:tabs>
        <w:ind w:left="1860" w:hanging="7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E418CD"/>
    <w:multiLevelType w:val="hybridMultilevel"/>
    <w:tmpl w:val="F8601E08"/>
    <w:lvl w:ilvl="0" w:tplc="85442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8237A1"/>
    <w:multiLevelType w:val="hybridMultilevel"/>
    <w:tmpl w:val="BF0A720C"/>
    <w:lvl w:ilvl="0" w:tplc="5D781FB0">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0D1F61"/>
    <w:multiLevelType w:val="hybridMultilevel"/>
    <w:tmpl w:val="3BEAF018"/>
    <w:lvl w:ilvl="0" w:tplc="EB1AF792">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A27349"/>
    <w:multiLevelType w:val="hybridMultilevel"/>
    <w:tmpl w:val="DF461398"/>
    <w:lvl w:ilvl="0" w:tplc="75603E2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3D26BF"/>
    <w:multiLevelType w:val="hybridMultilevel"/>
    <w:tmpl w:val="66762F3A"/>
    <w:lvl w:ilvl="0" w:tplc="22BC107A">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CC7362"/>
    <w:multiLevelType w:val="hybridMultilevel"/>
    <w:tmpl w:val="13FC16BA"/>
    <w:lvl w:ilvl="0" w:tplc="2C760E4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265F517B"/>
    <w:multiLevelType w:val="hybridMultilevel"/>
    <w:tmpl w:val="F0A0CE54"/>
    <w:lvl w:ilvl="0" w:tplc="326252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784F2E"/>
    <w:multiLevelType w:val="hybridMultilevel"/>
    <w:tmpl w:val="8098EE0C"/>
    <w:lvl w:ilvl="0" w:tplc="E2964480">
      <w:start w:val="1"/>
      <w:numFmt w:val="decimal"/>
      <w:lvlText w:val="(%1)"/>
      <w:lvlJc w:val="left"/>
      <w:pPr>
        <w:tabs>
          <w:tab w:val="num" w:pos="1005"/>
        </w:tabs>
        <w:ind w:left="1005" w:hanging="64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C47B92"/>
    <w:multiLevelType w:val="hybridMultilevel"/>
    <w:tmpl w:val="6BFC1776"/>
    <w:lvl w:ilvl="0" w:tplc="7B8A02A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023E63"/>
    <w:multiLevelType w:val="hybridMultilevel"/>
    <w:tmpl w:val="472CF76A"/>
    <w:lvl w:ilvl="0" w:tplc="E5D4B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B1638D7"/>
    <w:multiLevelType w:val="hybridMultilevel"/>
    <w:tmpl w:val="8856AC1A"/>
    <w:lvl w:ilvl="0" w:tplc="5F5A8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D90870"/>
    <w:multiLevelType w:val="hybridMultilevel"/>
    <w:tmpl w:val="3F0AE056"/>
    <w:lvl w:ilvl="0" w:tplc="3EEC6C18">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003FF3"/>
    <w:multiLevelType w:val="hybridMultilevel"/>
    <w:tmpl w:val="436837AA"/>
    <w:lvl w:ilvl="0" w:tplc="657C9DF2">
      <w:start w:val="1"/>
      <w:numFmt w:val="decimal"/>
      <w:lvlText w:val="(%1)"/>
      <w:lvlJc w:val="left"/>
      <w:pPr>
        <w:ind w:left="1214" w:hanging="360"/>
      </w:pPr>
      <w:rPr>
        <w:rFonts w:hint="default"/>
      </w:rPr>
    </w:lvl>
    <w:lvl w:ilvl="1" w:tplc="04250019" w:tentative="1">
      <w:start w:val="1"/>
      <w:numFmt w:val="lowerLetter"/>
      <w:lvlText w:val="%2."/>
      <w:lvlJc w:val="left"/>
      <w:pPr>
        <w:ind w:left="1934" w:hanging="360"/>
      </w:pPr>
    </w:lvl>
    <w:lvl w:ilvl="2" w:tplc="0425001B" w:tentative="1">
      <w:start w:val="1"/>
      <w:numFmt w:val="lowerRoman"/>
      <w:lvlText w:val="%3."/>
      <w:lvlJc w:val="right"/>
      <w:pPr>
        <w:ind w:left="2654" w:hanging="180"/>
      </w:pPr>
    </w:lvl>
    <w:lvl w:ilvl="3" w:tplc="0425000F" w:tentative="1">
      <w:start w:val="1"/>
      <w:numFmt w:val="decimal"/>
      <w:lvlText w:val="%4."/>
      <w:lvlJc w:val="left"/>
      <w:pPr>
        <w:ind w:left="3374" w:hanging="360"/>
      </w:pPr>
    </w:lvl>
    <w:lvl w:ilvl="4" w:tplc="04250019" w:tentative="1">
      <w:start w:val="1"/>
      <w:numFmt w:val="lowerLetter"/>
      <w:lvlText w:val="%5."/>
      <w:lvlJc w:val="left"/>
      <w:pPr>
        <w:ind w:left="4094" w:hanging="360"/>
      </w:pPr>
    </w:lvl>
    <w:lvl w:ilvl="5" w:tplc="0425001B" w:tentative="1">
      <w:start w:val="1"/>
      <w:numFmt w:val="lowerRoman"/>
      <w:lvlText w:val="%6."/>
      <w:lvlJc w:val="right"/>
      <w:pPr>
        <w:ind w:left="4814" w:hanging="180"/>
      </w:pPr>
    </w:lvl>
    <w:lvl w:ilvl="6" w:tplc="0425000F" w:tentative="1">
      <w:start w:val="1"/>
      <w:numFmt w:val="decimal"/>
      <w:lvlText w:val="%7."/>
      <w:lvlJc w:val="left"/>
      <w:pPr>
        <w:ind w:left="5534" w:hanging="360"/>
      </w:pPr>
    </w:lvl>
    <w:lvl w:ilvl="7" w:tplc="04250019" w:tentative="1">
      <w:start w:val="1"/>
      <w:numFmt w:val="lowerLetter"/>
      <w:lvlText w:val="%8."/>
      <w:lvlJc w:val="left"/>
      <w:pPr>
        <w:ind w:left="6254" w:hanging="360"/>
      </w:pPr>
    </w:lvl>
    <w:lvl w:ilvl="8" w:tplc="0425001B" w:tentative="1">
      <w:start w:val="1"/>
      <w:numFmt w:val="lowerRoman"/>
      <w:lvlText w:val="%9."/>
      <w:lvlJc w:val="right"/>
      <w:pPr>
        <w:ind w:left="6974" w:hanging="180"/>
      </w:pPr>
    </w:lvl>
  </w:abstractNum>
  <w:abstractNum w:abstractNumId="29">
    <w:nsid w:val="2F5875D5"/>
    <w:multiLevelType w:val="hybridMultilevel"/>
    <w:tmpl w:val="261C4F9C"/>
    <w:lvl w:ilvl="0" w:tplc="E676D98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nsid w:val="2FC257E9"/>
    <w:multiLevelType w:val="hybridMultilevel"/>
    <w:tmpl w:val="B6D48F1A"/>
    <w:lvl w:ilvl="0" w:tplc="5226E114">
      <w:start w:val="1"/>
      <w:numFmt w:val="decimal"/>
      <w:lvlText w:val="(%1)"/>
      <w:lvlJc w:val="left"/>
      <w:pPr>
        <w:tabs>
          <w:tab w:val="num" w:pos="1650"/>
        </w:tabs>
        <w:ind w:left="165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324A03AC"/>
    <w:multiLevelType w:val="hybridMultilevel"/>
    <w:tmpl w:val="2D9E68A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nsid w:val="334B01A7"/>
    <w:multiLevelType w:val="hybridMultilevel"/>
    <w:tmpl w:val="6D1A1E72"/>
    <w:lvl w:ilvl="0" w:tplc="DB587C54">
      <w:start w:val="1"/>
      <w:numFmt w:val="decimal"/>
      <w:lvlText w:val="(%1)"/>
      <w:lvlJc w:val="left"/>
      <w:pPr>
        <w:tabs>
          <w:tab w:val="num" w:pos="810"/>
        </w:tabs>
        <w:ind w:left="810" w:hanging="450"/>
      </w:pPr>
      <w:rPr>
        <w:rFonts w:hint="default"/>
      </w:rPr>
    </w:lvl>
    <w:lvl w:ilvl="1" w:tplc="4CBAEBE8">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7905EE7"/>
    <w:multiLevelType w:val="hybridMultilevel"/>
    <w:tmpl w:val="77543550"/>
    <w:lvl w:ilvl="0" w:tplc="990E5260">
      <w:start w:val="1"/>
      <w:numFmt w:val="decimal"/>
      <w:lvlText w:val="(%1)"/>
      <w:lvlJc w:val="left"/>
      <w:pPr>
        <w:ind w:left="420" w:hanging="360"/>
      </w:pPr>
      <w:rPr>
        <w:rFonts w:ascii="Times New Roman" w:eastAsia="Times New Roman" w:hAnsi="Times New Roman" w:cs="Times New Roman"/>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4">
    <w:nsid w:val="37976396"/>
    <w:multiLevelType w:val="hybridMultilevel"/>
    <w:tmpl w:val="1F962404"/>
    <w:lvl w:ilvl="0" w:tplc="9EEEA9F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8F307F6"/>
    <w:multiLevelType w:val="hybridMultilevel"/>
    <w:tmpl w:val="458460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nsid w:val="39077077"/>
    <w:multiLevelType w:val="hybridMultilevel"/>
    <w:tmpl w:val="38461C82"/>
    <w:lvl w:ilvl="0" w:tplc="520C2FDA">
      <w:start w:val="1"/>
      <w:numFmt w:val="decimal"/>
      <w:lvlText w:val="(%1)"/>
      <w:lvlJc w:val="left"/>
      <w:pPr>
        <w:ind w:left="750" w:hanging="39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3A866A06"/>
    <w:multiLevelType w:val="hybridMultilevel"/>
    <w:tmpl w:val="05B2DBF4"/>
    <w:lvl w:ilvl="0" w:tplc="3CAE367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DF10485"/>
    <w:multiLevelType w:val="hybridMultilevel"/>
    <w:tmpl w:val="085046E2"/>
    <w:lvl w:ilvl="0" w:tplc="0F4ACCB6">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EF460C7"/>
    <w:multiLevelType w:val="hybridMultilevel"/>
    <w:tmpl w:val="214815CC"/>
    <w:lvl w:ilvl="0" w:tplc="5D781FB0">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5A5099D"/>
    <w:multiLevelType w:val="hybridMultilevel"/>
    <w:tmpl w:val="13341778"/>
    <w:lvl w:ilvl="0" w:tplc="6D8858E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6F864BF"/>
    <w:multiLevelType w:val="hybridMultilevel"/>
    <w:tmpl w:val="F58A6338"/>
    <w:lvl w:ilvl="0" w:tplc="D77EBE74">
      <w:start w:val="1"/>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8FE7B96"/>
    <w:multiLevelType w:val="hybridMultilevel"/>
    <w:tmpl w:val="110EA21A"/>
    <w:lvl w:ilvl="0" w:tplc="6D8858E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507D7A"/>
    <w:multiLevelType w:val="hybridMultilevel"/>
    <w:tmpl w:val="ECCE2514"/>
    <w:lvl w:ilvl="0" w:tplc="164A9BC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DCB2CA7"/>
    <w:multiLevelType w:val="hybridMultilevel"/>
    <w:tmpl w:val="1EFE3C60"/>
    <w:lvl w:ilvl="0" w:tplc="A06CEE14">
      <w:start w:val="1"/>
      <w:numFmt w:val="decimal"/>
      <w:lvlText w:val="(%1)"/>
      <w:lvlJc w:val="left"/>
      <w:pPr>
        <w:tabs>
          <w:tab w:val="num" w:pos="720"/>
        </w:tabs>
        <w:ind w:left="720" w:hanging="360"/>
      </w:pPr>
      <w:rPr>
        <w:rFonts w:hint="default"/>
      </w:rPr>
    </w:lvl>
    <w:lvl w:ilvl="1" w:tplc="87D811E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15918F4"/>
    <w:multiLevelType w:val="hybridMultilevel"/>
    <w:tmpl w:val="13AC0946"/>
    <w:lvl w:ilvl="0" w:tplc="00B6C732">
      <w:start w:val="1"/>
      <w:numFmt w:val="decimal"/>
      <w:lvlText w:val="(%1)"/>
      <w:lvlJc w:val="left"/>
      <w:pPr>
        <w:tabs>
          <w:tab w:val="num" w:pos="750"/>
        </w:tabs>
        <w:ind w:left="750" w:hanging="39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31A568C"/>
    <w:multiLevelType w:val="hybridMultilevel"/>
    <w:tmpl w:val="8AA66F46"/>
    <w:lvl w:ilvl="0" w:tplc="6CF0ADDE">
      <w:start w:val="1"/>
      <w:numFmt w:val="decimal"/>
      <w:lvlText w:val="(%1)"/>
      <w:lvlJc w:val="left"/>
      <w:pPr>
        <w:tabs>
          <w:tab w:val="num" w:pos="810"/>
        </w:tabs>
        <w:ind w:left="810" w:hanging="45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3FB1D1E"/>
    <w:multiLevelType w:val="hybridMultilevel"/>
    <w:tmpl w:val="B240D4CC"/>
    <w:lvl w:ilvl="0" w:tplc="A5FA160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65250C3"/>
    <w:multiLevelType w:val="hybridMultilevel"/>
    <w:tmpl w:val="2BB64532"/>
    <w:lvl w:ilvl="0" w:tplc="C44877D2">
      <w:start w:val="1"/>
      <w:numFmt w:val="decimal"/>
      <w:lvlText w:val="(%1)"/>
      <w:lvlJc w:val="left"/>
      <w:pPr>
        <w:tabs>
          <w:tab w:val="num" w:pos="870"/>
        </w:tabs>
        <w:ind w:left="870" w:hanging="510"/>
      </w:pPr>
      <w:rPr>
        <w:rFonts w:hint="default"/>
      </w:rPr>
    </w:lvl>
    <w:lvl w:ilvl="1" w:tplc="E0C6C8CC">
      <w:start w:val="1"/>
      <w:numFmt w:val="decimal"/>
      <w:lvlText w:val="%2)"/>
      <w:lvlJc w:val="left"/>
      <w:pPr>
        <w:tabs>
          <w:tab w:val="num" w:pos="1635"/>
        </w:tabs>
        <w:ind w:left="1635" w:hanging="555"/>
      </w:pPr>
      <w:rPr>
        <w:rFonts w:hint="default"/>
      </w:rPr>
    </w:lvl>
    <w:lvl w:ilvl="2" w:tplc="E7CCFB2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92706DE"/>
    <w:multiLevelType w:val="hybridMultilevel"/>
    <w:tmpl w:val="E924B586"/>
    <w:lvl w:ilvl="0" w:tplc="DCC2B60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A1D4D0A"/>
    <w:multiLevelType w:val="hybridMultilevel"/>
    <w:tmpl w:val="4D74D836"/>
    <w:lvl w:ilvl="0" w:tplc="D6AC095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A5C3CB7"/>
    <w:multiLevelType w:val="hybridMultilevel"/>
    <w:tmpl w:val="51DCB81E"/>
    <w:lvl w:ilvl="0" w:tplc="5802DCA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nsid w:val="5F92312A"/>
    <w:multiLevelType w:val="hybridMultilevel"/>
    <w:tmpl w:val="846A69EC"/>
    <w:lvl w:ilvl="0" w:tplc="89D6652A">
      <w:start w:val="1"/>
      <w:numFmt w:val="decimal"/>
      <w:lvlText w:val="(%1)"/>
      <w:lvlJc w:val="left"/>
      <w:pPr>
        <w:tabs>
          <w:tab w:val="num" w:pos="810"/>
        </w:tabs>
        <w:ind w:left="810" w:hanging="450"/>
      </w:pPr>
      <w:rPr>
        <w:rFonts w:hint="default"/>
      </w:rPr>
    </w:lvl>
    <w:lvl w:ilvl="1" w:tplc="DF6851D6">
      <w:start w:val="1"/>
      <w:numFmt w:val="decimal"/>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2023F80"/>
    <w:multiLevelType w:val="hybridMultilevel"/>
    <w:tmpl w:val="422C1878"/>
    <w:lvl w:ilvl="0" w:tplc="EAC2CAC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3335F13"/>
    <w:multiLevelType w:val="hybridMultilevel"/>
    <w:tmpl w:val="E1484A9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3B32435"/>
    <w:multiLevelType w:val="hybridMultilevel"/>
    <w:tmpl w:val="AC12AD0A"/>
    <w:lvl w:ilvl="0" w:tplc="DE8C634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9EC40AA"/>
    <w:multiLevelType w:val="hybridMultilevel"/>
    <w:tmpl w:val="785AABE0"/>
    <w:lvl w:ilvl="0" w:tplc="1FEE7824">
      <w:start w:val="1"/>
      <w:numFmt w:val="decimal"/>
      <w:lvlText w:val="(%1)"/>
      <w:lvlJc w:val="left"/>
      <w:pPr>
        <w:ind w:left="360" w:hanging="360"/>
      </w:pPr>
      <w:rPr>
        <w:rFonts w:ascii="Times New Roman"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nsid w:val="6B7F441F"/>
    <w:multiLevelType w:val="hybridMultilevel"/>
    <w:tmpl w:val="89A04276"/>
    <w:lvl w:ilvl="0" w:tplc="0F6632E2">
      <w:start w:val="1"/>
      <w:numFmt w:val="decimal"/>
      <w:lvlText w:val="(%1)"/>
      <w:lvlJc w:val="left"/>
      <w:pPr>
        <w:tabs>
          <w:tab w:val="num" w:pos="750"/>
        </w:tabs>
        <w:ind w:left="750" w:hanging="390"/>
      </w:pPr>
      <w:rPr>
        <w:rFonts w:hint="default"/>
      </w:rPr>
    </w:lvl>
    <w:lvl w:ilvl="1" w:tplc="0A06E588">
      <w:start w:val="1"/>
      <w:numFmt w:val="decimal"/>
      <w:lvlText w:val="%2)"/>
      <w:lvlJc w:val="left"/>
      <w:pPr>
        <w:tabs>
          <w:tab w:val="num" w:pos="1515"/>
        </w:tabs>
        <w:ind w:left="1515" w:hanging="435"/>
      </w:pPr>
      <w:rPr>
        <w:rFonts w:hint="default"/>
      </w:rPr>
    </w:lvl>
    <w:lvl w:ilvl="2" w:tplc="124C2C0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C1D5D4F"/>
    <w:multiLevelType w:val="hybridMultilevel"/>
    <w:tmpl w:val="718EC670"/>
    <w:lvl w:ilvl="0" w:tplc="722ED746">
      <w:start w:val="1"/>
      <w:numFmt w:val="decimal"/>
      <w:lvlText w:val="(%1)"/>
      <w:lvlJc w:val="left"/>
      <w:pPr>
        <w:tabs>
          <w:tab w:val="num" w:pos="960"/>
        </w:tabs>
        <w:ind w:left="960" w:hanging="60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FA435B9"/>
    <w:multiLevelType w:val="hybridMultilevel"/>
    <w:tmpl w:val="8ABE07AC"/>
    <w:lvl w:ilvl="0" w:tplc="164A9BC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08149A1"/>
    <w:multiLevelType w:val="hybridMultilevel"/>
    <w:tmpl w:val="437C3C98"/>
    <w:lvl w:ilvl="0" w:tplc="59E61EC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3670FB4"/>
    <w:multiLevelType w:val="hybridMultilevel"/>
    <w:tmpl w:val="761A3244"/>
    <w:lvl w:ilvl="0" w:tplc="2780E192">
      <w:start w:val="1"/>
      <w:numFmt w:val="decimal"/>
      <w:lvlText w:val="(%1)"/>
      <w:lvlJc w:val="left"/>
      <w:pPr>
        <w:tabs>
          <w:tab w:val="num" w:pos="810"/>
        </w:tabs>
        <w:ind w:left="810" w:hanging="450"/>
      </w:pPr>
      <w:rPr>
        <w:rFonts w:hint="default"/>
      </w:rPr>
    </w:lvl>
    <w:lvl w:ilvl="1" w:tplc="DE8061FA">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7CE6A67"/>
    <w:multiLevelType w:val="hybridMultilevel"/>
    <w:tmpl w:val="13AC0946"/>
    <w:lvl w:ilvl="0" w:tplc="00B6C732">
      <w:start w:val="1"/>
      <w:numFmt w:val="decimal"/>
      <w:lvlText w:val="(%1)"/>
      <w:lvlJc w:val="left"/>
      <w:pPr>
        <w:tabs>
          <w:tab w:val="num" w:pos="750"/>
        </w:tabs>
        <w:ind w:left="750" w:hanging="39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B971BFB"/>
    <w:multiLevelType w:val="hybridMultilevel"/>
    <w:tmpl w:val="DD88318C"/>
    <w:lvl w:ilvl="0" w:tplc="464C47A4">
      <w:start w:val="1"/>
      <w:numFmt w:val="decimal"/>
      <w:lvlText w:val="(%1)"/>
      <w:lvlJc w:val="left"/>
      <w:pPr>
        <w:tabs>
          <w:tab w:val="num" w:pos="1065"/>
        </w:tabs>
        <w:ind w:left="1065" w:hanging="705"/>
      </w:pPr>
      <w:rPr>
        <w:rFonts w:hint="default"/>
      </w:rPr>
    </w:lvl>
    <w:lvl w:ilvl="1" w:tplc="36327694">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396EA8"/>
    <w:multiLevelType w:val="hybridMultilevel"/>
    <w:tmpl w:val="4320B248"/>
    <w:lvl w:ilvl="0" w:tplc="DB587C5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C551A17"/>
    <w:multiLevelType w:val="hybridMultilevel"/>
    <w:tmpl w:val="DD30FAA2"/>
    <w:lvl w:ilvl="0" w:tplc="959E50B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D741279"/>
    <w:multiLevelType w:val="hybridMultilevel"/>
    <w:tmpl w:val="C4B62CE2"/>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67">
    <w:nsid w:val="7DFD1F7E"/>
    <w:multiLevelType w:val="hybridMultilevel"/>
    <w:tmpl w:val="6D54AB6E"/>
    <w:lvl w:ilvl="0" w:tplc="2702C7A6">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2702C7A6">
      <w:start w:val="1"/>
      <w:numFmt w:val="decimal"/>
      <w:lvlText w:val="(%3)"/>
      <w:lvlJc w:val="left"/>
      <w:pPr>
        <w:ind w:left="2160" w:hanging="180"/>
      </w:pPr>
      <w:rPr>
        <w:rFonts w:hint="default"/>
        <w:color w:val="auto"/>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4"/>
  </w:num>
  <w:num w:numId="2">
    <w:abstractNumId w:val="15"/>
  </w:num>
  <w:num w:numId="3">
    <w:abstractNumId w:val="4"/>
  </w:num>
  <w:num w:numId="4">
    <w:abstractNumId w:val="22"/>
  </w:num>
  <w:num w:numId="5">
    <w:abstractNumId w:val="24"/>
  </w:num>
  <w:num w:numId="6">
    <w:abstractNumId w:val="9"/>
  </w:num>
  <w:num w:numId="7">
    <w:abstractNumId w:val="45"/>
  </w:num>
  <w:num w:numId="8">
    <w:abstractNumId w:val="2"/>
  </w:num>
  <w:num w:numId="9">
    <w:abstractNumId w:val="18"/>
  </w:num>
  <w:num w:numId="10">
    <w:abstractNumId w:val="50"/>
  </w:num>
  <w:num w:numId="11">
    <w:abstractNumId w:val="27"/>
  </w:num>
  <w:num w:numId="12">
    <w:abstractNumId w:val="63"/>
  </w:num>
  <w:num w:numId="13">
    <w:abstractNumId w:val="46"/>
  </w:num>
  <w:num w:numId="14">
    <w:abstractNumId w:val="60"/>
  </w:num>
  <w:num w:numId="15">
    <w:abstractNumId w:val="12"/>
  </w:num>
  <w:num w:numId="16">
    <w:abstractNumId w:val="52"/>
  </w:num>
  <w:num w:numId="17">
    <w:abstractNumId w:val="25"/>
  </w:num>
  <w:num w:numId="18">
    <w:abstractNumId w:val="47"/>
  </w:num>
  <w:num w:numId="19">
    <w:abstractNumId w:val="32"/>
  </w:num>
  <w:num w:numId="20">
    <w:abstractNumId w:val="19"/>
  </w:num>
  <w:num w:numId="21">
    <w:abstractNumId w:val="39"/>
  </w:num>
  <w:num w:numId="22">
    <w:abstractNumId w:val="17"/>
  </w:num>
  <w:num w:numId="23">
    <w:abstractNumId w:val="64"/>
  </w:num>
  <w:num w:numId="24">
    <w:abstractNumId w:val="44"/>
  </w:num>
  <w:num w:numId="25">
    <w:abstractNumId w:val="55"/>
  </w:num>
  <w:num w:numId="26">
    <w:abstractNumId w:val="20"/>
  </w:num>
  <w:num w:numId="27">
    <w:abstractNumId w:val="57"/>
  </w:num>
  <w:num w:numId="28">
    <w:abstractNumId w:val="65"/>
  </w:num>
  <w:num w:numId="29">
    <w:abstractNumId w:val="3"/>
  </w:num>
  <w:num w:numId="30">
    <w:abstractNumId w:val="1"/>
  </w:num>
  <w:num w:numId="31">
    <w:abstractNumId w:val="48"/>
  </w:num>
  <w:num w:numId="32">
    <w:abstractNumId w:val="38"/>
  </w:num>
  <w:num w:numId="33">
    <w:abstractNumId w:val="40"/>
  </w:num>
  <w:num w:numId="34">
    <w:abstractNumId w:val="8"/>
  </w:num>
  <w:num w:numId="35">
    <w:abstractNumId w:val="42"/>
  </w:num>
  <w:num w:numId="36">
    <w:abstractNumId w:val="0"/>
  </w:num>
  <w:num w:numId="37">
    <w:abstractNumId w:val="26"/>
  </w:num>
  <w:num w:numId="38">
    <w:abstractNumId w:val="34"/>
  </w:num>
  <w:num w:numId="39">
    <w:abstractNumId w:val="7"/>
  </w:num>
  <w:num w:numId="40">
    <w:abstractNumId w:val="49"/>
  </w:num>
  <w:num w:numId="41">
    <w:abstractNumId w:val="41"/>
  </w:num>
  <w:num w:numId="42">
    <w:abstractNumId w:val="59"/>
  </w:num>
  <w:num w:numId="43">
    <w:abstractNumId w:val="43"/>
  </w:num>
  <w:num w:numId="44">
    <w:abstractNumId w:val="58"/>
  </w:num>
  <w:num w:numId="45">
    <w:abstractNumId w:val="37"/>
  </w:num>
  <w:num w:numId="46">
    <w:abstractNumId w:val="16"/>
  </w:num>
  <w:num w:numId="47">
    <w:abstractNumId w:val="61"/>
  </w:num>
  <w:num w:numId="48">
    <w:abstractNumId w:val="23"/>
  </w:num>
  <w:num w:numId="49">
    <w:abstractNumId w:val="11"/>
  </w:num>
  <w:num w:numId="50">
    <w:abstractNumId w:val="53"/>
  </w:num>
  <w:num w:numId="51">
    <w:abstractNumId w:val="51"/>
  </w:num>
  <w:num w:numId="52">
    <w:abstractNumId w:val="29"/>
  </w:num>
  <w:num w:numId="53">
    <w:abstractNumId w:val="33"/>
  </w:num>
  <w:num w:numId="54">
    <w:abstractNumId w:val="21"/>
  </w:num>
  <w:num w:numId="55">
    <w:abstractNumId w:val="10"/>
  </w:num>
  <w:num w:numId="56">
    <w:abstractNumId w:val="5"/>
  </w:num>
  <w:num w:numId="57">
    <w:abstractNumId w:val="14"/>
  </w:num>
  <w:num w:numId="58">
    <w:abstractNumId w:val="56"/>
  </w:num>
  <w:num w:numId="59">
    <w:abstractNumId w:val="28"/>
  </w:num>
  <w:num w:numId="60">
    <w:abstractNumId w:val="66"/>
  </w:num>
  <w:num w:numId="61">
    <w:abstractNumId w:val="30"/>
  </w:num>
  <w:num w:numId="62">
    <w:abstractNumId w:val="36"/>
  </w:num>
  <w:num w:numId="63">
    <w:abstractNumId w:val="62"/>
  </w:num>
  <w:num w:numId="64">
    <w:abstractNumId w:val="31"/>
  </w:num>
  <w:num w:numId="65">
    <w:abstractNumId w:val="35"/>
  </w:num>
  <w:num w:numId="66">
    <w:abstractNumId w:val="13"/>
  </w:num>
  <w:num w:numId="67">
    <w:abstractNumId w:val="67"/>
  </w:num>
  <w:num w:numId="68">
    <w:abstractNumId w:val="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hyphenationZone w:val="425"/>
  <w:drawingGridHorizontalSpacing w:val="120"/>
  <w:displayHorizontalDrawingGridEvery w:val="2"/>
  <w:characterSpacingControl w:val="doNotCompress"/>
  <w:compat/>
  <w:rsids>
    <w:rsidRoot w:val="00853E50"/>
    <w:rsid w:val="00006284"/>
    <w:rsid w:val="00007262"/>
    <w:rsid w:val="000074B0"/>
    <w:rsid w:val="00012ABE"/>
    <w:rsid w:val="00026B73"/>
    <w:rsid w:val="0003612F"/>
    <w:rsid w:val="00042735"/>
    <w:rsid w:val="000475CE"/>
    <w:rsid w:val="000546BE"/>
    <w:rsid w:val="00055220"/>
    <w:rsid w:val="00056E9C"/>
    <w:rsid w:val="0006340B"/>
    <w:rsid w:val="000750C5"/>
    <w:rsid w:val="00076634"/>
    <w:rsid w:val="00076DE7"/>
    <w:rsid w:val="00077946"/>
    <w:rsid w:val="00090840"/>
    <w:rsid w:val="00091FA7"/>
    <w:rsid w:val="000941C0"/>
    <w:rsid w:val="00094B6C"/>
    <w:rsid w:val="00094DBE"/>
    <w:rsid w:val="00095A65"/>
    <w:rsid w:val="000976AC"/>
    <w:rsid w:val="000A0E35"/>
    <w:rsid w:val="000A2AE0"/>
    <w:rsid w:val="000B02B4"/>
    <w:rsid w:val="000B052A"/>
    <w:rsid w:val="000B3763"/>
    <w:rsid w:val="000B7392"/>
    <w:rsid w:val="000C3F5A"/>
    <w:rsid w:val="000D68EB"/>
    <w:rsid w:val="000E15BB"/>
    <w:rsid w:val="000E7948"/>
    <w:rsid w:val="000F062D"/>
    <w:rsid w:val="00104B37"/>
    <w:rsid w:val="001072E2"/>
    <w:rsid w:val="001144A0"/>
    <w:rsid w:val="001146C3"/>
    <w:rsid w:val="00115787"/>
    <w:rsid w:val="0011785F"/>
    <w:rsid w:val="00120C2F"/>
    <w:rsid w:val="00130AB7"/>
    <w:rsid w:val="00131F2E"/>
    <w:rsid w:val="001351B0"/>
    <w:rsid w:val="0013520C"/>
    <w:rsid w:val="001364FA"/>
    <w:rsid w:val="001417BD"/>
    <w:rsid w:val="00144177"/>
    <w:rsid w:val="001458B6"/>
    <w:rsid w:val="00152C98"/>
    <w:rsid w:val="00160310"/>
    <w:rsid w:val="0016313C"/>
    <w:rsid w:val="001667A6"/>
    <w:rsid w:val="0017594B"/>
    <w:rsid w:val="00181A70"/>
    <w:rsid w:val="00184C29"/>
    <w:rsid w:val="00187756"/>
    <w:rsid w:val="0019633A"/>
    <w:rsid w:val="00196430"/>
    <w:rsid w:val="001A3964"/>
    <w:rsid w:val="001B6249"/>
    <w:rsid w:val="001C0949"/>
    <w:rsid w:val="001C12F5"/>
    <w:rsid w:val="001D210D"/>
    <w:rsid w:val="001D38A5"/>
    <w:rsid w:val="001D66FF"/>
    <w:rsid w:val="001E0D2E"/>
    <w:rsid w:val="002156B9"/>
    <w:rsid w:val="002157DE"/>
    <w:rsid w:val="002211AE"/>
    <w:rsid w:val="0022203C"/>
    <w:rsid w:val="00224AE5"/>
    <w:rsid w:val="00224D09"/>
    <w:rsid w:val="00230687"/>
    <w:rsid w:val="00230A6A"/>
    <w:rsid w:val="00233D1D"/>
    <w:rsid w:val="00236F5E"/>
    <w:rsid w:val="002455AE"/>
    <w:rsid w:val="00247938"/>
    <w:rsid w:val="00253E8B"/>
    <w:rsid w:val="0026234E"/>
    <w:rsid w:val="002634FC"/>
    <w:rsid w:val="00273032"/>
    <w:rsid w:val="0028521C"/>
    <w:rsid w:val="002876B4"/>
    <w:rsid w:val="002904FA"/>
    <w:rsid w:val="00294782"/>
    <w:rsid w:val="0029752C"/>
    <w:rsid w:val="002A19CA"/>
    <w:rsid w:val="002A3853"/>
    <w:rsid w:val="002B28EB"/>
    <w:rsid w:val="002C0D7A"/>
    <w:rsid w:val="002C2A1C"/>
    <w:rsid w:val="002D2106"/>
    <w:rsid w:val="002E14E4"/>
    <w:rsid w:val="002E70DF"/>
    <w:rsid w:val="0030606E"/>
    <w:rsid w:val="00306834"/>
    <w:rsid w:val="00312E74"/>
    <w:rsid w:val="00315259"/>
    <w:rsid w:val="0032170B"/>
    <w:rsid w:val="003367E2"/>
    <w:rsid w:val="003379BC"/>
    <w:rsid w:val="00347374"/>
    <w:rsid w:val="00354436"/>
    <w:rsid w:val="00356329"/>
    <w:rsid w:val="00365B43"/>
    <w:rsid w:val="00372681"/>
    <w:rsid w:val="00376094"/>
    <w:rsid w:val="003779FF"/>
    <w:rsid w:val="00386DD2"/>
    <w:rsid w:val="00390C9E"/>
    <w:rsid w:val="00391B3E"/>
    <w:rsid w:val="00393089"/>
    <w:rsid w:val="00397325"/>
    <w:rsid w:val="003A0C99"/>
    <w:rsid w:val="003A247D"/>
    <w:rsid w:val="003B6E5D"/>
    <w:rsid w:val="003B75D7"/>
    <w:rsid w:val="003C1861"/>
    <w:rsid w:val="003C2DAF"/>
    <w:rsid w:val="003C681D"/>
    <w:rsid w:val="003D105F"/>
    <w:rsid w:val="003D183A"/>
    <w:rsid w:val="003E47B3"/>
    <w:rsid w:val="003F00C7"/>
    <w:rsid w:val="003F0A30"/>
    <w:rsid w:val="003F3E79"/>
    <w:rsid w:val="0040144F"/>
    <w:rsid w:val="00402DE0"/>
    <w:rsid w:val="0040483F"/>
    <w:rsid w:val="00415C55"/>
    <w:rsid w:val="00422B95"/>
    <w:rsid w:val="00424976"/>
    <w:rsid w:val="004252FB"/>
    <w:rsid w:val="00425CD9"/>
    <w:rsid w:val="0043158A"/>
    <w:rsid w:val="00432D9D"/>
    <w:rsid w:val="004511A6"/>
    <w:rsid w:val="0045382B"/>
    <w:rsid w:val="00456C2F"/>
    <w:rsid w:val="00460C88"/>
    <w:rsid w:val="00463ACD"/>
    <w:rsid w:val="004670EE"/>
    <w:rsid w:val="00480E4B"/>
    <w:rsid w:val="00495F82"/>
    <w:rsid w:val="004A6990"/>
    <w:rsid w:val="004B1111"/>
    <w:rsid w:val="004B22B7"/>
    <w:rsid w:val="004B48BB"/>
    <w:rsid w:val="004C723B"/>
    <w:rsid w:val="004C7E15"/>
    <w:rsid w:val="004E4AB8"/>
    <w:rsid w:val="004E68C0"/>
    <w:rsid w:val="004E6CB1"/>
    <w:rsid w:val="004E7785"/>
    <w:rsid w:val="004F39A3"/>
    <w:rsid w:val="004F73A4"/>
    <w:rsid w:val="005119E4"/>
    <w:rsid w:val="00511E03"/>
    <w:rsid w:val="00531E55"/>
    <w:rsid w:val="00532E98"/>
    <w:rsid w:val="00540A0E"/>
    <w:rsid w:val="005431BB"/>
    <w:rsid w:val="005512A9"/>
    <w:rsid w:val="00554FC1"/>
    <w:rsid w:val="00555695"/>
    <w:rsid w:val="00555B7B"/>
    <w:rsid w:val="00557205"/>
    <w:rsid w:val="00562A50"/>
    <w:rsid w:val="0056700A"/>
    <w:rsid w:val="00567E59"/>
    <w:rsid w:val="00580B26"/>
    <w:rsid w:val="00581F7F"/>
    <w:rsid w:val="005862A9"/>
    <w:rsid w:val="00595278"/>
    <w:rsid w:val="005973E4"/>
    <w:rsid w:val="0059784A"/>
    <w:rsid w:val="005A6565"/>
    <w:rsid w:val="005B1B54"/>
    <w:rsid w:val="005B3699"/>
    <w:rsid w:val="005B3CC0"/>
    <w:rsid w:val="005B65DC"/>
    <w:rsid w:val="005C2F2B"/>
    <w:rsid w:val="005C3F6C"/>
    <w:rsid w:val="005C6104"/>
    <w:rsid w:val="005F03C4"/>
    <w:rsid w:val="005F0B1D"/>
    <w:rsid w:val="005F11D0"/>
    <w:rsid w:val="005F630E"/>
    <w:rsid w:val="005F6394"/>
    <w:rsid w:val="00613CC1"/>
    <w:rsid w:val="006241DC"/>
    <w:rsid w:val="0063069B"/>
    <w:rsid w:val="0063283B"/>
    <w:rsid w:val="006366EA"/>
    <w:rsid w:val="00642B77"/>
    <w:rsid w:val="00644052"/>
    <w:rsid w:val="00660B0D"/>
    <w:rsid w:val="00676496"/>
    <w:rsid w:val="006B22FE"/>
    <w:rsid w:val="006D06B4"/>
    <w:rsid w:val="006D5EDC"/>
    <w:rsid w:val="006E070B"/>
    <w:rsid w:val="006E7626"/>
    <w:rsid w:val="006F00A9"/>
    <w:rsid w:val="006F7E88"/>
    <w:rsid w:val="007045B7"/>
    <w:rsid w:val="007078FD"/>
    <w:rsid w:val="00707CF9"/>
    <w:rsid w:val="00712FD7"/>
    <w:rsid w:val="00715482"/>
    <w:rsid w:val="00716007"/>
    <w:rsid w:val="00722447"/>
    <w:rsid w:val="00724777"/>
    <w:rsid w:val="00727475"/>
    <w:rsid w:val="0073275B"/>
    <w:rsid w:val="00742B03"/>
    <w:rsid w:val="0074496F"/>
    <w:rsid w:val="00745FA8"/>
    <w:rsid w:val="00746E37"/>
    <w:rsid w:val="00746F32"/>
    <w:rsid w:val="00752C79"/>
    <w:rsid w:val="0075331D"/>
    <w:rsid w:val="00763664"/>
    <w:rsid w:val="0076511B"/>
    <w:rsid w:val="00774B27"/>
    <w:rsid w:val="007825EE"/>
    <w:rsid w:val="00785561"/>
    <w:rsid w:val="00787BCD"/>
    <w:rsid w:val="00791C95"/>
    <w:rsid w:val="00792C56"/>
    <w:rsid w:val="007A391D"/>
    <w:rsid w:val="007A5CC7"/>
    <w:rsid w:val="007A7B08"/>
    <w:rsid w:val="007B01C7"/>
    <w:rsid w:val="007B136C"/>
    <w:rsid w:val="007B6A40"/>
    <w:rsid w:val="007C6856"/>
    <w:rsid w:val="007D33ED"/>
    <w:rsid w:val="007E24D2"/>
    <w:rsid w:val="007F1E87"/>
    <w:rsid w:val="007F27F2"/>
    <w:rsid w:val="007F3019"/>
    <w:rsid w:val="008019EE"/>
    <w:rsid w:val="00803680"/>
    <w:rsid w:val="00806848"/>
    <w:rsid w:val="00811830"/>
    <w:rsid w:val="008118AB"/>
    <w:rsid w:val="00816DF7"/>
    <w:rsid w:val="0082407B"/>
    <w:rsid w:val="0082539F"/>
    <w:rsid w:val="00841D35"/>
    <w:rsid w:val="0084358C"/>
    <w:rsid w:val="00853E50"/>
    <w:rsid w:val="008572BE"/>
    <w:rsid w:val="00872006"/>
    <w:rsid w:val="00872859"/>
    <w:rsid w:val="00875E7A"/>
    <w:rsid w:val="0088089F"/>
    <w:rsid w:val="0088304F"/>
    <w:rsid w:val="00891EEE"/>
    <w:rsid w:val="0089367A"/>
    <w:rsid w:val="008A0AE6"/>
    <w:rsid w:val="008A45BD"/>
    <w:rsid w:val="008A69B4"/>
    <w:rsid w:val="008B3A09"/>
    <w:rsid w:val="008B7EE7"/>
    <w:rsid w:val="008C6852"/>
    <w:rsid w:val="008D14BE"/>
    <w:rsid w:val="008D601F"/>
    <w:rsid w:val="008E2BEE"/>
    <w:rsid w:val="008E778A"/>
    <w:rsid w:val="008F53AF"/>
    <w:rsid w:val="0090096B"/>
    <w:rsid w:val="0090728D"/>
    <w:rsid w:val="009118DB"/>
    <w:rsid w:val="00916F3B"/>
    <w:rsid w:val="009230D4"/>
    <w:rsid w:val="009263CA"/>
    <w:rsid w:val="00926DD0"/>
    <w:rsid w:val="009327DB"/>
    <w:rsid w:val="00945492"/>
    <w:rsid w:val="00945521"/>
    <w:rsid w:val="00946E18"/>
    <w:rsid w:val="00947CDB"/>
    <w:rsid w:val="009503A0"/>
    <w:rsid w:val="0095372F"/>
    <w:rsid w:val="00962B1A"/>
    <w:rsid w:val="0097141D"/>
    <w:rsid w:val="00974DE0"/>
    <w:rsid w:val="00994C80"/>
    <w:rsid w:val="00996A07"/>
    <w:rsid w:val="009A0D67"/>
    <w:rsid w:val="009A27B5"/>
    <w:rsid w:val="009A5459"/>
    <w:rsid w:val="009B0F24"/>
    <w:rsid w:val="009B288D"/>
    <w:rsid w:val="009C1D61"/>
    <w:rsid w:val="009C719D"/>
    <w:rsid w:val="009D71F0"/>
    <w:rsid w:val="009F21C0"/>
    <w:rsid w:val="009F632A"/>
    <w:rsid w:val="00A008D3"/>
    <w:rsid w:val="00A026D9"/>
    <w:rsid w:val="00A0280F"/>
    <w:rsid w:val="00A06A4F"/>
    <w:rsid w:val="00A06D1C"/>
    <w:rsid w:val="00A17BA5"/>
    <w:rsid w:val="00A22D83"/>
    <w:rsid w:val="00A35245"/>
    <w:rsid w:val="00A41084"/>
    <w:rsid w:val="00A51D2F"/>
    <w:rsid w:val="00A53D51"/>
    <w:rsid w:val="00A66F20"/>
    <w:rsid w:val="00A71F31"/>
    <w:rsid w:val="00A76C06"/>
    <w:rsid w:val="00A81BE5"/>
    <w:rsid w:val="00A84C0D"/>
    <w:rsid w:val="00A905D3"/>
    <w:rsid w:val="00A9383E"/>
    <w:rsid w:val="00AA60A9"/>
    <w:rsid w:val="00AB2438"/>
    <w:rsid w:val="00AB294B"/>
    <w:rsid w:val="00AB2F90"/>
    <w:rsid w:val="00AB6C0E"/>
    <w:rsid w:val="00AC22C4"/>
    <w:rsid w:val="00AC729D"/>
    <w:rsid w:val="00AC7733"/>
    <w:rsid w:val="00AD1108"/>
    <w:rsid w:val="00AD76F5"/>
    <w:rsid w:val="00AE6D6F"/>
    <w:rsid w:val="00AF0221"/>
    <w:rsid w:val="00AF3058"/>
    <w:rsid w:val="00AF42E0"/>
    <w:rsid w:val="00AF622E"/>
    <w:rsid w:val="00B039ED"/>
    <w:rsid w:val="00B062F2"/>
    <w:rsid w:val="00B073D3"/>
    <w:rsid w:val="00B138B8"/>
    <w:rsid w:val="00B13EBD"/>
    <w:rsid w:val="00B14F6E"/>
    <w:rsid w:val="00B1526C"/>
    <w:rsid w:val="00B170C2"/>
    <w:rsid w:val="00B23D35"/>
    <w:rsid w:val="00B24FDB"/>
    <w:rsid w:val="00B31CEB"/>
    <w:rsid w:val="00B329A5"/>
    <w:rsid w:val="00B3313F"/>
    <w:rsid w:val="00B41C4A"/>
    <w:rsid w:val="00B446D6"/>
    <w:rsid w:val="00B47728"/>
    <w:rsid w:val="00B564B6"/>
    <w:rsid w:val="00B659E3"/>
    <w:rsid w:val="00B80A68"/>
    <w:rsid w:val="00B81E91"/>
    <w:rsid w:val="00B8667B"/>
    <w:rsid w:val="00B964D1"/>
    <w:rsid w:val="00B967B2"/>
    <w:rsid w:val="00B97EAE"/>
    <w:rsid w:val="00BB0F7E"/>
    <w:rsid w:val="00BB4967"/>
    <w:rsid w:val="00BC57A8"/>
    <w:rsid w:val="00BC5A82"/>
    <w:rsid w:val="00BD4AD7"/>
    <w:rsid w:val="00BE482D"/>
    <w:rsid w:val="00BE6D3D"/>
    <w:rsid w:val="00BE765D"/>
    <w:rsid w:val="00BF2E58"/>
    <w:rsid w:val="00BF62E3"/>
    <w:rsid w:val="00C0143D"/>
    <w:rsid w:val="00C04037"/>
    <w:rsid w:val="00C07C40"/>
    <w:rsid w:val="00C13957"/>
    <w:rsid w:val="00C20DD5"/>
    <w:rsid w:val="00C503A0"/>
    <w:rsid w:val="00C53D2E"/>
    <w:rsid w:val="00C564E1"/>
    <w:rsid w:val="00C63D13"/>
    <w:rsid w:val="00C661F5"/>
    <w:rsid w:val="00C706E8"/>
    <w:rsid w:val="00C73F31"/>
    <w:rsid w:val="00C7716A"/>
    <w:rsid w:val="00C7761A"/>
    <w:rsid w:val="00C8658C"/>
    <w:rsid w:val="00CB2A14"/>
    <w:rsid w:val="00CC16FA"/>
    <w:rsid w:val="00CC52B2"/>
    <w:rsid w:val="00CD643C"/>
    <w:rsid w:val="00CE0281"/>
    <w:rsid w:val="00CE0328"/>
    <w:rsid w:val="00CE0352"/>
    <w:rsid w:val="00CE2BC1"/>
    <w:rsid w:val="00CF0606"/>
    <w:rsid w:val="00CF3875"/>
    <w:rsid w:val="00CF3901"/>
    <w:rsid w:val="00CF42C5"/>
    <w:rsid w:val="00D10533"/>
    <w:rsid w:val="00D12EE7"/>
    <w:rsid w:val="00D16693"/>
    <w:rsid w:val="00D20206"/>
    <w:rsid w:val="00D266E4"/>
    <w:rsid w:val="00D3143B"/>
    <w:rsid w:val="00D34BAF"/>
    <w:rsid w:val="00D4030C"/>
    <w:rsid w:val="00D431A4"/>
    <w:rsid w:val="00D4369B"/>
    <w:rsid w:val="00D43A5C"/>
    <w:rsid w:val="00D45E0A"/>
    <w:rsid w:val="00D47835"/>
    <w:rsid w:val="00D60EA5"/>
    <w:rsid w:val="00D63DAC"/>
    <w:rsid w:val="00D67E20"/>
    <w:rsid w:val="00D7045F"/>
    <w:rsid w:val="00D745C6"/>
    <w:rsid w:val="00D828BF"/>
    <w:rsid w:val="00D83E0F"/>
    <w:rsid w:val="00D85DA6"/>
    <w:rsid w:val="00D92ED3"/>
    <w:rsid w:val="00D939C5"/>
    <w:rsid w:val="00DA1EE1"/>
    <w:rsid w:val="00DC0432"/>
    <w:rsid w:val="00DC572B"/>
    <w:rsid w:val="00DC62C2"/>
    <w:rsid w:val="00DE1C34"/>
    <w:rsid w:val="00DE2C66"/>
    <w:rsid w:val="00DF5C93"/>
    <w:rsid w:val="00DF6D8C"/>
    <w:rsid w:val="00E1493A"/>
    <w:rsid w:val="00E2786D"/>
    <w:rsid w:val="00E32E50"/>
    <w:rsid w:val="00E3662A"/>
    <w:rsid w:val="00E42D8D"/>
    <w:rsid w:val="00E56822"/>
    <w:rsid w:val="00E56B33"/>
    <w:rsid w:val="00E577F0"/>
    <w:rsid w:val="00E645D0"/>
    <w:rsid w:val="00E72294"/>
    <w:rsid w:val="00E738DD"/>
    <w:rsid w:val="00E75DB1"/>
    <w:rsid w:val="00E77562"/>
    <w:rsid w:val="00E839B6"/>
    <w:rsid w:val="00E86263"/>
    <w:rsid w:val="00E862C6"/>
    <w:rsid w:val="00E90820"/>
    <w:rsid w:val="00E958A8"/>
    <w:rsid w:val="00EA556E"/>
    <w:rsid w:val="00EA6898"/>
    <w:rsid w:val="00EE4A04"/>
    <w:rsid w:val="00EF2477"/>
    <w:rsid w:val="00EF3B5A"/>
    <w:rsid w:val="00EF3C9D"/>
    <w:rsid w:val="00EF5DCD"/>
    <w:rsid w:val="00F02A92"/>
    <w:rsid w:val="00F0452A"/>
    <w:rsid w:val="00F0730B"/>
    <w:rsid w:val="00F13E71"/>
    <w:rsid w:val="00F175D3"/>
    <w:rsid w:val="00F2579F"/>
    <w:rsid w:val="00F37A17"/>
    <w:rsid w:val="00F37D37"/>
    <w:rsid w:val="00F42A3B"/>
    <w:rsid w:val="00F43922"/>
    <w:rsid w:val="00F528FC"/>
    <w:rsid w:val="00F62910"/>
    <w:rsid w:val="00F704DC"/>
    <w:rsid w:val="00F728CE"/>
    <w:rsid w:val="00F90B65"/>
    <w:rsid w:val="00F96220"/>
    <w:rsid w:val="00FA0000"/>
    <w:rsid w:val="00FA0CCE"/>
    <w:rsid w:val="00FA32F7"/>
    <w:rsid w:val="00FB1217"/>
    <w:rsid w:val="00FB1CC6"/>
    <w:rsid w:val="00FC1AFE"/>
    <w:rsid w:val="00FC328A"/>
    <w:rsid w:val="00FD3D08"/>
    <w:rsid w:val="00FD3D70"/>
    <w:rsid w:val="00FD42A6"/>
    <w:rsid w:val="00FE092D"/>
    <w:rsid w:val="00FF1C1C"/>
    <w:rsid w:val="00FF463B"/>
    <w:rsid w:val="00FF4C1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65"/>
    <w:rPr>
      <w:sz w:val="24"/>
      <w:szCs w:val="24"/>
    </w:rPr>
  </w:style>
  <w:style w:type="paragraph" w:styleId="Heading1">
    <w:name w:val="heading 1"/>
    <w:basedOn w:val="Normal"/>
    <w:next w:val="Normal"/>
    <w:qFormat/>
    <w:rsid w:val="00F90B65"/>
    <w:pPr>
      <w:keepNext/>
      <w:jc w:val="both"/>
      <w:outlineLvl w:val="0"/>
    </w:pPr>
    <w:rPr>
      <w:b/>
    </w:rPr>
  </w:style>
  <w:style w:type="paragraph" w:styleId="Heading2">
    <w:name w:val="heading 2"/>
    <w:basedOn w:val="Normal"/>
    <w:next w:val="Normal"/>
    <w:qFormat/>
    <w:rsid w:val="00F90B65"/>
    <w:pPr>
      <w:keepNext/>
      <w:jc w:val="right"/>
      <w:outlineLvl w:val="1"/>
    </w:pPr>
    <w:rPr>
      <w:b/>
      <w:bCs/>
      <w:sz w:val="28"/>
    </w:rPr>
  </w:style>
  <w:style w:type="paragraph" w:styleId="Heading3">
    <w:name w:val="heading 3"/>
    <w:basedOn w:val="Normal"/>
    <w:next w:val="Normal"/>
    <w:qFormat/>
    <w:rsid w:val="00F90B65"/>
    <w:pPr>
      <w:keepNext/>
      <w:jc w:val="center"/>
      <w:outlineLvl w:val="2"/>
    </w:pPr>
    <w:rPr>
      <w:b/>
      <w:bCs/>
      <w:sz w:val="28"/>
    </w:rPr>
  </w:style>
  <w:style w:type="paragraph" w:styleId="Heading4">
    <w:name w:val="heading 4"/>
    <w:basedOn w:val="Normal"/>
    <w:next w:val="Normal"/>
    <w:qFormat/>
    <w:rsid w:val="00F90B65"/>
    <w:pPr>
      <w:keepNext/>
      <w:ind w:right="-720"/>
      <w:jc w:val="right"/>
      <w:outlineLvl w:val="3"/>
    </w:pPr>
    <w:rPr>
      <w:b/>
      <w:bCs/>
      <w:sz w:val="28"/>
    </w:rPr>
  </w:style>
  <w:style w:type="paragraph" w:styleId="Heading5">
    <w:name w:val="heading 5"/>
    <w:basedOn w:val="Normal"/>
    <w:next w:val="Normal"/>
    <w:qFormat/>
    <w:rsid w:val="00F90B65"/>
    <w:pPr>
      <w:keepNext/>
      <w:ind w:right="-720"/>
      <w:jc w:val="both"/>
      <w:outlineLvl w:val="4"/>
    </w:pPr>
    <w:rPr>
      <w:b/>
      <w:bCs/>
    </w:rPr>
  </w:style>
  <w:style w:type="paragraph" w:styleId="Heading6">
    <w:name w:val="heading 6"/>
    <w:basedOn w:val="Normal"/>
    <w:next w:val="Normal"/>
    <w:qFormat/>
    <w:rsid w:val="00F90B65"/>
    <w:pPr>
      <w:keepNext/>
      <w:tabs>
        <w:tab w:val="num" w:pos="1080"/>
      </w:tabs>
      <w:ind w:left="1080" w:right="-720" w:hanging="720"/>
      <w:jc w:val="both"/>
      <w:outlineLvl w:val="5"/>
    </w:pPr>
    <w:rPr>
      <w:b/>
      <w:bCs/>
      <w:szCs w:val="20"/>
    </w:rPr>
  </w:style>
  <w:style w:type="paragraph" w:styleId="Heading7">
    <w:name w:val="heading 7"/>
    <w:basedOn w:val="Normal"/>
    <w:next w:val="Normal"/>
    <w:qFormat/>
    <w:rsid w:val="00F90B65"/>
    <w:pPr>
      <w:keepNext/>
      <w:numPr>
        <w:ilvl w:val="3"/>
        <w:numId w:val="3"/>
      </w:numPr>
      <w:ind w:right="-720"/>
      <w:jc w:val="both"/>
      <w:outlineLvl w:val="6"/>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90B65"/>
    <w:pPr>
      <w:spacing w:before="100" w:beforeAutospacing="1" w:after="100" w:afterAutospacing="1"/>
    </w:pPr>
    <w:rPr>
      <w:lang w:val="en-US" w:eastAsia="en-US"/>
    </w:rPr>
  </w:style>
  <w:style w:type="paragraph" w:styleId="ListParagraph">
    <w:name w:val="List Paragraph"/>
    <w:basedOn w:val="Normal"/>
    <w:qFormat/>
    <w:rsid w:val="00F90B65"/>
    <w:pPr>
      <w:spacing w:before="120"/>
      <w:ind w:left="720"/>
    </w:pPr>
    <w:rPr>
      <w:rFonts w:ascii="Verdana" w:hAnsi="Verdana"/>
      <w:sz w:val="20"/>
      <w:szCs w:val="20"/>
      <w:lang w:eastAsia="en-US"/>
    </w:rPr>
  </w:style>
  <w:style w:type="paragraph" w:styleId="BodyText">
    <w:name w:val="Body Text"/>
    <w:basedOn w:val="Normal"/>
    <w:semiHidden/>
    <w:rsid w:val="00F90B65"/>
    <w:pPr>
      <w:jc w:val="both"/>
    </w:pPr>
  </w:style>
  <w:style w:type="paragraph" w:styleId="BodyText2">
    <w:name w:val="Body Text 2"/>
    <w:basedOn w:val="Normal"/>
    <w:semiHidden/>
    <w:rsid w:val="00F90B65"/>
    <w:pPr>
      <w:spacing w:before="100" w:after="100"/>
      <w:ind w:right="-1050"/>
      <w:jc w:val="both"/>
    </w:pPr>
    <w:rPr>
      <w:iCs/>
      <w:color w:val="FF0000"/>
      <w:szCs w:val="20"/>
    </w:rPr>
  </w:style>
  <w:style w:type="paragraph" w:styleId="BodyTextIndent">
    <w:name w:val="Body Text Indent"/>
    <w:basedOn w:val="Normal"/>
    <w:semiHidden/>
    <w:rsid w:val="00F90B65"/>
    <w:pPr>
      <w:ind w:left="720"/>
      <w:jc w:val="both"/>
    </w:pPr>
    <w:rPr>
      <w:szCs w:val="14"/>
    </w:rPr>
  </w:style>
  <w:style w:type="paragraph" w:styleId="BodyText3">
    <w:name w:val="Body Text 3"/>
    <w:basedOn w:val="Normal"/>
    <w:semiHidden/>
    <w:rsid w:val="00F90B65"/>
    <w:pPr>
      <w:spacing w:before="100" w:after="100"/>
      <w:ind w:right="-1050"/>
      <w:jc w:val="both"/>
    </w:pPr>
    <w:rPr>
      <w:szCs w:val="20"/>
    </w:rPr>
  </w:style>
  <w:style w:type="paragraph" w:styleId="BalloonText">
    <w:name w:val="Balloon Text"/>
    <w:basedOn w:val="Normal"/>
    <w:link w:val="BalloonTextChar"/>
    <w:uiPriority w:val="99"/>
    <w:semiHidden/>
    <w:unhideWhenUsed/>
    <w:rsid w:val="004F73A4"/>
    <w:rPr>
      <w:rFonts w:ascii="Tahoma" w:hAnsi="Tahoma" w:cs="Tahoma"/>
      <w:sz w:val="16"/>
      <w:szCs w:val="16"/>
    </w:rPr>
  </w:style>
  <w:style w:type="character" w:customStyle="1" w:styleId="BalloonTextChar">
    <w:name w:val="Balloon Text Char"/>
    <w:basedOn w:val="DefaultParagraphFont"/>
    <w:link w:val="BalloonText"/>
    <w:uiPriority w:val="99"/>
    <w:semiHidden/>
    <w:rsid w:val="004F73A4"/>
    <w:rPr>
      <w:rFonts w:ascii="Tahoma" w:hAnsi="Tahoma" w:cs="Tahoma"/>
      <w:sz w:val="16"/>
      <w:szCs w:val="16"/>
    </w:rPr>
  </w:style>
  <w:style w:type="character" w:customStyle="1" w:styleId="mm">
    <w:name w:val="mm"/>
    <w:basedOn w:val="DefaultParagraphFont"/>
    <w:rsid w:val="00076634"/>
  </w:style>
  <w:style w:type="character" w:styleId="CommentReference">
    <w:name w:val="annotation reference"/>
    <w:basedOn w:val="DefaultParagraphFont"/>
    <w:uiPriority w:val="99"/>
    <w:semiHidden/>
    <w:unhideWhenUsed/>
    <w:rsid w:val="00415C55"/>
    <w:rPr>
      <w:sz w:val="16"/>
      <w:szCs w:val="16"/>
    </w:rPr>
  </w:style>
  <w:style w:type="paragraph" w:styleId="CommentText">
    <w:name w:val="annotation text"/>
    <w:basedOn w:val="Normal"/>
    <w:link w:val="CommentTextChar"/>
    <w:uiPriority w:val="99"/>
    <w:semiHidden/>
    <w:unhideWhenUsed/>
    <w:rsid w:val="00415C55"/>
    <w:rPr>
      <w:sz w:val="20"/>
      <w:szCs w:val="20"/>
    </w:rPr>
  </w:style>
  <w:style w:type="character" w:customStyle="1" w:styleId="CommentTextChar">
    <w:name w:val="Comment Text Char"/>
    <w:basedOn w:val="DefaultParagraphFont"/>
    <w:link w:val="CommentText"/>
    <w:uiPriority w:val="99"/>
    <w:semiHidden/>
    <w:rsid w:val="00415C55"/>
  </w:style>
  <w:style w:type="paragraph" w:styleId="CommentSubject">
    <w:name w:val="annotation subject"/>
    <w:basedOn w:val="CommentText"/>
    <w:next w:val="CommentText"/>
    <w:link w:val="CommentSubjectChar"/>
    <w:uiPriority w:val="99"/>
    <w:semiHidden/>
    <w:unhideWhenUsed/>
    <w:rsid w:val="00415C55"/>
    <w:rPr>
      <w:b/>
      <w:bCs/>
    </w:rPr>
  </w:style>
  <w:style w:type="character" w:customStyle="1" w:styleId="CommentSubjectChar">
    <w:name w:val="Comment Subject Char"/>
    <w:basedOn w:val="CommentTextChar"/>
    <w:link w:val="CommentSubject"/>
    <w:uiPriority w:val="99"/>
    <w:semiHidden/>
    <w:rsid w:val="00415C55"/>
    <w:rPr>
      <w:b/>
      <w:bCs/>
    </w:rPr>
  </w:style>
  <w:style w:type="character" w:styleId="Hyperlink">
    <w:name w:val="Hyperlink"/>
    <w:basedOn w:val="DefaultParagraphFont"/>
    <w:uiPriority w:val="99"/>
    <w:semiHidden/>
    <w:unhideWhenUsed/>
    <w:rsid w:val="00EF5DC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05361-3F0C-4850-91CD-177950D4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21</Pages>
  <Words>9100</Words>
  <Characters>52781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HARJU MAAKONNA</vt:lpstr>
    </vt:vector>
  </TitlesOfParts>
  <Company/>
  <LinksUpToDate>false</LinksUpToDate>
  <CharactersWithSpaces>61758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HARJU MAAKONNA</dc:title>
  <dc:creator>Meeli</dc:creator>
  <cp:lastModifiedBy>Karin</cp:lastModifiedBy>
  <cp:revision>33</cp:revision>
  <cp:lastPrinted>2015-08-11T07:50:00Z</cp:lastPrinted>
  <dcterms:created xsi:type="dcterms:W3CDTF">2015-08-12T09:22:00Z</dcterms:created>
  <dcterms:modified xsi:type="dcterms:W3CDTF">2015-08-18T10:34:00Z</dcterms:modified>
</cp:coreProperties>
</file>